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8618" w14:textId="5BA6B9DA" w:rsidR="00E200A5" w:rsidRPr="00060ECA" w:rsidRDefault="005670BC" w:rsidP="00E200A5">
      <w:pPr>
        <w:pStyle w:val="23"/>
        <w:spacing w:after="0" w:line="240" w:lineRule="auto"/>
        <w:ind w:firstLine="709"/>
        <w:rPr>
          <w:color w:val="FF0000"/>
          <w:sz w:val="28"/>
          <w:szCs w:val="28"/>
        </w:rPr>
      </w:pPr>
      <w:r>
        <w:rPr>
          <w:noProof/>
          <w:color w:val="FF0000"/>
          <w:sz w:val="18"/>
          <w:szCs w:val="18"/>
        </w:rPr>
        <w:pict w14:anchorId="6A30846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222.75pt;margin-top:-28.85pt;width:45pt;height:15.6pt;z-index:251658240" adj="8256,18415" stroked="f">
            <v:textbox>
              <w:txbxContent>
                <w:p w14:paraId="32F7C30C" w14:textId="77777777" w:rsidR="007133D8" w:rsidRDefault="007133D8"/>
              </w:txbxContent>
            </v:textbox>
          </v:shape>
        </w:pict>
      </w:r>
      <w:r w:rsidR="000C0EB3">
        <w:rPr>
          <w:color w:val="FF0000"/>
          <w:sz w:val="28"/>
          <w:szCs w:val="28"/>
          <w:lang w:val="en-US"/>
        </w:rPr>
        <w:t xml:space="preserve"> </w:t>
      </w:r>
    </w:p>
    <w:p w14:paraId="01FA0E94" w14:textId="77777777" w:rsidR="00E200A5" w:rsidRPr="000F68CA" w:rsidRDefault="00E200A5" w:rsidP="00E200A5">
      <w:pPr>
        <w:pStyle w:val="23"/>
        <w:spacing w:after="0" w:line="240" w:lineRule="auto"/>
        <w:ind w:firstLine="709"/>
        <w:rPr>
          <w:color w:val="FF0000"/>
          <w:sz w:val="28"/>
          <w:szCs w:val="28"/>
        </w:rPr>
      </w:pPr>
    </w:p>
    <w:p w14:paraId="710DFEA8" w14:textId="77777777" w:rsidR="00E200A5" w:rsidRPr="000F68CA" w:rsidRDefault="00E200A5" w:rsidP="00E200A5">
      <w:pPr>
        <w:pStyle w:val="23"/>
        <w:spacing w:after="0" w:line="240" w:lineRule="auto"/>
        <w:ind w:firstLine="709"/>
        <w:rPr>
          <w:color w:val="FF0000"/>
          <w:sz w:val="28"/>
          <w:szCs w:val="28"/>
        </w:rPr>
      </w:pPr>
    </w:p>
    <w:p w14:paraId="40EF6A65" w14:textId="77777777" w:rsidR="00E200A5" w:rsidRPr="000F68CA" w:rsidRDefault="00E200A5" w:rsidP="00E200A5">
      <w:pPr>
        <w:pStyle w:val="23"/>
        <w:spacing w:after="0" w:line="240" w:lineRule="auto"/>
        <w:ind w:firstLine="709"/>
        <w:rPr>
          <w:color w:val="FF0000"/>
          <w:sz w:val="28"/>
          <w:szCs w:val="28"/>
        </w:rPr>
      </w:pPr>
    </w:p>
    <w:p w14:paraId="3BD17CBC" w14:textId="77777777" w:rsidR="004D1E22" w:rsidRDefault="004D1E22" w:rsidP="00E200A5">
      <w:pPr>
        <w:pStyle w:val="23"/>
        <w:spacing w:after="0" w:line="240" w:lineRule="auto"/>
        <w:ind w:firstLine="709"/>
        <w:rPr>
          <w:color w:val="FF0000"/>
          <w:sz w:val="18"/>
          <w:szCs w:val="18"/>
        </w:rPr>
      </w:pPr>
    </w:p>
    <w:p w14:paraId="6EAAFC2E" w14:textId="77777777" w:rsidR="00323407" w:rsidRDefault="00323407" w:rsidP="00E200A5">
      <w:pPr>
        <w:pStyle w:val="23"/>
        <w:spacing w:after="0" w:line="240" w:lineRule="auto"/>
        <w:ind w:firstLine="709"/>
        <w:rPr>
          <w:color w:val="FF0000"/>
          <w:sz w:val="18"/>
          <w:szCs w:val="18"/>
        </w:rPr>
      </w:pPr>
    </w:p>
    <w:p w14:paraId="30996048" w14:textId="77777777" w:rsidR="00323407" w:rsidRDefault="00323407" w:rsidP="00E200A5">
      <w:pPr>
        <w:pStyle w:val="23"/>
        <w:spacing w:after="0" w:line="240" w:lineRule="auto"/>
        <w:ind w:firstLine="709"/>
        <w:rPr>
          <w:color w:val="FF0000"/>
          <w:sz w:val="18"/>
          <w:szCs w:val="18"/>
        </w:rPr>
      </w:pPr>
    </w:p>
    <w:p w14:paraId="070F6F78" w14:textId="77777777" w:rsidR="004D1E22" w:rsidRDefault="004D1E22" w:rsidP="00E200A5">
      <w:pPr>
        <w:pStyle w:val="23"/>
        <w:spacing w:after="0" w:line="240" w:lineRule="auto"/>
        <w:ind w:firstLine="709"/>
        <w:rPr>
          <w:color w:val="FF0000"/>
          <w:sz w:val="18"/>
          <w:szCs w:val="18"/>
        </w:rPr>
      </w:pPr>
    </w:p>
    <w:p w14:paraId="763402BE" w14:textId="5F3A539E" w:rsidR="004D1E22" w:rsidRPr="004D1E22" w:rsidRDefault="004D1E22" w:rsidP="00E200A5">
      <w:pPr>
        <w:pStyle w:val="23"/>
        <w:spacing w:after="0" w:line="240" w:lineRule="auto"/>
        <w:ind w:firstLine="709"/>
        <w:rPr>
          <w:color w:val="FF0000"/>
          <w:sz w:val="18"/>
          <w:szCs w:val="18"/>
        </w:rPr>
      </w:pPr>
    </w:p>
    <w:p w14:paraId="445A1D0C" w14:textId="77777777" w:rsidR="00E200A5" w:rsidRPr="00697C1F" w:rsidRDefault="00E200A5" w:rsidP="00E200A5"/>
    <w:p w14:paraId="50193019" w14:textId="77777777" w:rsidR="00E200A5" w:rsidRPr="00697C1F" w:rsidRDefault="00E200A5" w:rsidP="00E200A5"/>
    <w:p w14:paraId="715707A5" w14:textId="77777777" w:rsidR="00E200A5" w:rsidRPr="00697C1F" w:rsidRDefault="00E200A5" w:rsidP="00E200A5"/>
    <w:p w14:paraId="32CD399B" w14:textId="77777777" w:rsidR="00E200A5" w:rsidRPr="00697C1F" w:rsidRDefault="00E200A5" w:rsidP="00E200A5"/>
    <w:p w14:paraId="0627C21C" w14:textId="77777777" w:rsidR="00E200A5" w:rsidRPr="00697C1F" w:rsidRDefault="00E200A5" w:rsidP="00E200A5"/>
    <w:tbl>
      <w:tblPr>
        <w:tblpPr w:leftFromText="180" w:rightFromText="180" w:vertAnchor="text" w:horzAnchor="margin" w:tblpXSpec="center" w:tblpY="229"/>
        <w:tblW w:w="0" w:type="auto"/>
        <w:tblBorders>
          <w:insideH w:val="single" w:sz="4" w:space="0" w:color="auto"/>
          <w:insideV w:val="single" w:sz="4" w:space="0" w:color="auto"/>
        </w:tblBorders>
        <w:tblLayout w:type="fixed"/>
        <w:tblLook w:val="04A0" w:firstRow="1" w:lastRow="0" w:firstColumn="1" w:lastColumn="0" w:noHBand="0" w:noVBand="1"/>
      </w:tblPr>
      <w:tblGrid>
        <w:gridCol w:w="7123"/>
      </w:tblGrid>
      <w:tr w:rsidR="00916179" w:rsidRPr="000F68CA" w14:paraId="3A9F85CC" w14:textId="77777777" w:rsidTr="00F77E00">
        <w:trPr>
          <w:trHeight w:val="1833"/>
        </w:trPr>
        <w:tc>
          <w:tcPr>
            <w:tcW w:w="7123" w:type="dxa"/>
          </w:tcPr>
          <w:p w14:paraId="277F8557" w14:textId="15AD74DA" w:rsidR="00F77E00" w:rsidRDefault="00170579" w:rsidP="00F77E00">
            <w:pPr>
              <w:pStyle w:val="33"/>
              <w:spacing w:after="0"/>
              <w:jc w:val="center"/>
              <w:rPr>
                <w:sz w:val="28"/>
                <w:szCs w:val="28"/>
              </w:rPr>
            </w:pPr>
            <w:r>
              <w:rPr>
                <w:sz w:val="28"/>
                <w:szCs w:val="28"/>
              </w:rPr>
              <w:t xml:space="preserve">О </w:t>
            </w:r>
            <w:r w:rsidR="00617726">
              <w:rPr>
                <w:sz w:val="28"/>
                <w:szCs w:val="28"/>
              </w:rPr>
              <w:t xml:space="preserve">внесение изменений </w:t>
            </w:r>
            <w:r w:rsidR="00F77E00">
              <w:rPr>
                <w:sz w:val="28"/>
                <w:szCs w:val="28"/>
              </w:rPr>
              <w:br/>
            </w:r>
            <w:r w:rsidR="00617726">
              <w:rPr>
                <w:sz w:val="28"/>
                <w:szCs w:val="28"/>
              </w:rPr>
              <w:t>в</w:t>
            </w:r>
            <w:r w:rsidR="00F77E00">
              <w:rPr>
                <w:sz w:val="28"/>
                <w:szCs w:val="28"/>
              </w:rPr>
              <w:t xml:space="preserve"> </w:t>
            </w:r>
            <w:r w:rsidR="00E61783">
              <w:rPr>
                <w:sz w:val="28"/>
                <w:szCs w:val="28"/>
              </w:rPr>
              <w:t>м</w:t>
            </w:r>
            <w:r w:rsidR="00916179" w:rsidRPr="000F68CA">
              <w:rPr>
                <w:sz w:val="28"/>
                <w:szCs w:val="28"/>
              </w:rPr>
              <w:t>униципал</w:t>
            </w:r>
            <w:r w:rsidR="00916179">
              <w:rPr>
                <w:sz w:val="28"/>
                <w:szCs w:val="28"/>
              </w:rPr>
              <w:t>ьн</w:t>
            </w:r>
            <w:r w:rsidR="00E61783">
              <w:rPr>
                <w:sz w:val="28"/>
                <w:szCs w:val="28"/>
              </w:rPr>
              <w:t>ую</w:t>
            </w:r>
            <w:r w:rsidR="00916179" w:rsidRPr="000F68CA">
              <w:rPr>
                <w:sz w:val="28"/>
                <w:szCs w:val="28"/>
              </w:rPr>
              <w:t xml:space="preserve"> программ</w:t>
            </w:r>
            <w:r w:rsidR="00E61783">
              <w:rPr>
                <w:sz w:val="28"/>
                <w:szCs w:val="28"/>
              </w:rPr>
              <w:t>у</w:t>
            </w:r>
            <w:r w:rsidR="00916179">
              <w:rPr>
                <w:sz w:val="28"/>
                <w:szCs w:val="28"/>
              </w:rPr>
              <w:t xml:space="preserve"> городского </w:t>
            </w:r>
            <w:r w:rsidR="00F77E00">
              <w:rPr>
                <w:sz w:val="28"/>
                <w:szCs w:val="28"/>
              </w:rPr>
              <w:br/>
            </w:r>
            <w:r w:rsidR="00916179">
              <w:rPr>
                <w:sz w:val="28"/>
                <w:szCs w:val="28"/>
              </w:rPr>
              <w:t>округа Серпухов «</w:t>
            </w:r>
            <w:r w:rsidR="00916179" w:rsidRPr="000F68CA">
              <w:rPr>
                <w:sz w:val="28"/>
                <w:szCs w:val="28"/>
              </w:rPr>
              <w:t>Формирование</w:t>
            </w:r>
            <w:r w:rsidR="00F77E00">
              <w:rPr>
                <w:sz w:val="28"/>
                <w:szCs w:val="28"/>
              </w:rPr>
              <w:t xml:space="preserve"> </w:t>
            </w:r>
            <w:r w:rsidR="00D04276">
              <w:rPr>
                <w:sz w:val="28"/>
                <w:szCs w:val="28"/>
              </w:rPr>
              <w:t xml:space="preserve">современной </w:t>
            </w:r>
          </w:p>
          <w:p w14:paraId="103083FB" w14:textId="3A6895B4" w:rsidR="00916179" w:rsidRDefault="003930CF" w:rsidP="00F77E00">
            <w:pPr>
              <w:pStyle w:val="33"/>
              <w:spacing w:after="0"/>
              <w:jc w:val="center"/>
              <w:rPr>
                <w:sz w:val="28"/>
                <w:szCs w:val="28"/>
              </w:rPr>
            </w:pPr>
            <w:r>
              <w:rPr>
                <w:sz w:val="28"/>
                <w:szCs w:val="28"/>
              </w:rPr>
              <w:t>комфортной</w:t>
            </w:r>
            <w:r w:rsidR="00916179">
              <w:rPr>
                <w:sz w:val="28"/>
                <w:szCs w:val="28"/>
              </w:rPr>
              <w:t xml:space="preserve"> </w:t>
            </w:r>
            <w:r w:rsidR="00916179" w:rsidRPr="000F68CA">
              <w:rPr>
                <w:sz w:val="28"/>
                <w:szCs w:val="28"/>
              </w:rPr>
              <w:t>городской среды</w:t>
            </w:r>
            <w:r w:rsidR="00916179">
              <w:rPr>
                <w:sz w:val="28"/>
                <w:szCs w:val="28"/>
              </w:rPr>
              <w:t>»</w:t>
            </w:r>
            <w:r w:rsidR="00F77E00">
              <w:rPr>
                <w:sz w:val="28"/>
                <w:szCs w:val="28"/>
              </w:rPr>
              <w:t xml:space="preserve"> </w:t>
            </w:r>
            <w:r w:rsidR="00916179" w:rsidRPr="000F68CA">
              <w:rPr>
                <w:sz w:val="28"/>
                <w:szCs w:val="28"/>
              </w:rPr>
              <w:t>на 20</w:t>
            </w:r>
            <w:r w:rsidR="00170579">
              <w:rPr>
                <w:sz w:val="28"/>
                <w:szCs w:val="28"/>
              </w:rPr>
              <w:t>20</w:t>
            </w:r>
            <w:r w:rsidR="00916179" w:rsidRPr="000F68CA">
              <w:rPr>
                <w:sz w:val="28"/>
                <w:szCs w:val="28"/>
              </w:rPr>
              <w:t>-202</w:t>
            </w:r>
            <w:r w:rsidR="0072788C">
              <w:rPr>
                <w:sz w:val="28"/>
                <w:szCs w:val="28"/>
              </w:rPr>
              <w:t>4</w:t>
            </w:r>
            <w:r w:rsidR="00916179" w:rsidRPr="000F68CA">
              <w:rPr>
                <w:sz w:val="28"/>
                <w:szCs w:val="28"/>
              </w:rPr>
              <w:t xml:space="preserve"> годы</w:t>
            </w:r>
            <w:r w:rsidR="00E61783">
              <w:rPr>
                <w:sz w:val="28"/>
                <w:szCs w:val="28"/>
              </w:rPr>
              <w:t>,</w:t>
            </w:r>
          </w:p>
          <w:p w14:paraId="26248B9D" w14:textId="7485748B" w:rsidR="00F77E00" w:rsidRDefault="00F77E00" w:rsidP="00E61783">
            <w:pPr>
              <w:pStyle w:val="33"/>
              <w:spacing w:after="0"/>
              <w:jc w:val="center"/>
              <w:rPr>
                <w:sz w:val="28"/>
                <w:szCs w:val="28"/>
              </w:rPr>
            </w:pPr>
            <w:r w:rsidRPr="00F77E00">
              <w:rPr>
                <w:sz w:val="28"/>
                <w:szCs w:val="28"/>
              </w:rPr>
              <w:t>утвержденную постановлением Главы</w:t>
            </w:r>
            <w:r>
              <w:rPr>
                <w:sz w:val="28"/>
                <w:szCs w:val="28"/>
              </w:rPr>
              <w:t xml:space="preserve"> </w:t>
            </w:r>
            <w:r w:rsidRPr="00F77E00">
              <w:rPr>
                <w:sz w:val="28"/>
                <w:szCs w:val="28"/>
              </w:rPr>
              <w:t>городского округа Серпухов от 30.12.2019 № 7060 (с изменениями</w:t>
            </w:r>
            <w:r w:rsidR="003B472E">
              <w:rPr>
                <w:sz w:val="28"/>
                <w:szCs w:val="28"/>
              </w:rPr>
              <w:t xml:space="preserve"> </w:t>
            </w:r>
            <w:r w:rsidR="003B472E">
              <w:rPr>
                <w:sz w:val="28"/>
                <w:szCs w:val="28"/>
              </w:rPr>
              <w:br/>
              <w:t>от 27.03.202</w:t>
            </w:r>
            <w:r w:rsidR="00E61783">
              <w:rPr>
                <w:sz w:val="28"/>
                <w:szCs w:val="28"/>
              </w:rPr>
              <w:t>0</w:t>
            </w:r>
            <w:r w:rsidR="003B472E">
              <w:rPr>
                <w:sz w:val="28"/>
                <w:szCs w:val="28"/>
              </w:rPr>
              <w:t xml:space="preserve"> </w:t>
            </w:r>
            <w:r w:rsidR="003B472E" w:rsidRPr="006E163E">
              <w:rPr>
                <w:sz w:val="28"/>
                <w:szCs w:val="28"/>
              </w:rPr>
              <w:t xml:space="preserve">№ 1354, от 18.06.2020 № 2013, </w:t>
            </w:r>
            <w:r w:rsidR="00E61783">
              <w:rPr>
                <w:sz w:val="28"/>
                <w:szCs w:val="28"/>
              </w:rPr>
              <w:br/>
            </w:r>
            <w:r w:rsidR="003B472E" w:rsidRPr="006E163E">
              <w:rPr>
                <w:sz w:val="28"/>
                <w:szCs w:val="28"/>
              </w:rPr>
              <w:t xml:space="preserve">от 07.08.2020 № 2651, от 14.09.2020 № 3206, </w:t>
            </w:r>
            <w:r w:rsidR="00E61783">
              <w:rPr>
                <w:sz w:val="28"/>
                <w:szCs w:val="28"/>
              </w:rPr>
              <w:br/>
            </w:r>
            <w:r w:rsidR="003B472E" w:rsidRPr="006E163E">
              <w:rPr>
                <w:sz w:val="28"/>
                <w:szCs w:val="28"/>
              </w:rPr>
              <w:t xml:space="preserve">от 19.10.2020 № 3783, от 07.12.2020 № 4564-П, </w:t>
            </w:r>
            <w:r w:rsidR="00E61783">
              <w:rPr>
                <w:sz w:val="28"/>
                <w:szCs w:val="28"/>
              </w:rPr>
              <w:br/>
            </w:r>
            <w:r w:rsidR="003B472E" w:rsidRPr="006E163E">
              <w:rPr>
                <w:sz w:val="28"/>
                <w:szCs w:val="28"/>
              </w:rPr>
              <w:t xml:space="preserve">от 23.12.2020 № 4931-П, от 05.03.2021 № 955-П, </w:t>
            </w:r>
            <w:r w:rsidR="00E61783">
              <w:rPr>
                <w:sz w:val="28"/>
                <w:szCs w:val="28"/>
              </w:rPr>
              <w:br/>
            </w:r>
            <w:r w:rsidR="003B472E" w:rsidRPr="006E163E">
              <w:rPr>
                <w:sz w:val="28"/>
                <w:szCs w:val="28"/>
              </w:rPr>
              <w:t xml:space="preserve">от 24.05.2021 № 2526-П, от 19.07.2021 № 3660-П, </w:t>
            </w:r>
            <w:r w:rsidR="00E61783">
              <w:rPr>
                <w:sz w:val="28"/>
                <w:szCs w:val="28"/>
              </w:rPr>
              <w:br/>
            </w:r>
            <w:r w:rsidR="003B472E" w:rsidRPr="006E163E">
              <w:rPr>
                <w:sz w:val="28"/>
                <w:szCs w:val="28"/>
              </w:rPr>
              <w:t xml:space="preserve">от 17.09.2021 </w:t>
            </w:r>
            <w:bookmarkStart w:id="0" w:name="_Hlk93055053"/>
            <w:r w:rsidR="003B472E" w:rsidRPr="006E163E">
              <w:rPr>
                <w:sz w:val="28"/>
                <w:szCs w:val="28"/>
              </w:rPr>
              <w:t xml:space="preserve">№ 4728-П, от 29.10.2021 № 5508-П, </w:t>
            </w:r>
            <w:r w:rsidR="00E61783">
              <w:rPr>
                <w:sz w:val="28"/>
                <w:szCs w:val="28"/>
              </w:rPr>
              <w:br/>
            </w:r>
            <w:r w:rsidR="003B472E" w:rsidRPr="006E163E">
              <w:rPr>
                <w:sz w:val="28"/>
                <w:szCs w:val="28"/>
              </w:rPr>
              <w:t>от 29.12.2021 № 6564-П)</w:t>
            </w:r>
          </w:p>
          <w:bookmarkEnd w:id="0"/>
          <w:p w14:paraId="366CB132" w14:textId="77777777" w:rsidR="00F77E00" w:rsidRDefault="00F77E00" w:rsidP="00F77E00">
            <w:pPr>
              <w:pStyle w:val="33"/>
              <w:spacing w:after="0"/>
              <w:rPr>
                <w:sz w:val="28"/>
                <w:szCs w:val="28"/>
              </w:rPr>
            </w:pPr>
          </w:p>
          <w:p w14:paraId="3043FE71" w14:textId="77777777" w:rsidR="00916179" w:rsidRPr="00916179" w:rsidRDefault="00916179" w:rsidP="00916179">
            <w:pPr>
              <w:pStyle w:val="33"/>
              <w:spacing w:after="0"/>
              <w:jc w:val="center"/>
              <w:rPr>
                <w:sz w:val="18"/>
                <w:szCs w:val="18"/>
              </w:rPr>
            </w:pPr>
          </w:p>
          <w:p w14:paraId="3B84F441" w14:textId="77777777" w:rsidR="00916179" w:rsidRPr="00916179" w:rsidRDefault="00916179" w:rsidP="00916179">
            <w:pPr>
              <w:pStyle w:val="33"/>
              <w:spacing w:after="0"/>
              <w:jc w:val="center"/>
              <w:rPr>
                <w:sz w:val="18"/>
                <w:szCs w:val="18"/>
              </w:rPr>
            </w:pPr>
          </w:p>
          <w:p w14:paraId="769B3079" w14:textId="77777777" w:rsidR="00916179" w:rsidRPr="00CB6C75" w:rsidRDefault="00916179" w:rsidP="00916179">
            <w:pPr>
              <w:pStyle w:val="33"/>
              <w:spacing w:after="0"/>
              <w:jc w:val="center"/>
              <w:rPr>
                <w:sz w:val="18"/>
                <w:szCs w:val="18"/>
              </w:rPr>
            </w:pPr>
          </w:p>
        </w:tc>
      </w:tr>
    </w:tbl>
    <w:p w14:paraId="14DCB60F" w14:textId="77777777" w:rsidR="00E200A5" w:rsidRPr="00697C1F" w:rsidRDefault="00E200A5" w:rsidP="00E200A5"/>
    <w:p w14:paraId="724113D8" w14:textId="77777777" w:rsidR="00E200A5" w:rsidRPr="004D1E22" w:rsidRDefault="00E200A5" w:rsidP="00E200A5">
      <w:pPr>
        <w:rPr>
          <w:sz w:val="18"/>
          <w:szCs w:val="18"/>
        </w:rPr>
      </w:pPr>
    </w:p>
    <w:p w14:paraId="45A340BA" w14:textId="77777777" w:rsidR="00E200A5" w:rsidRPr="00697C1F" w:rsidRDefault="00E200A5" w:rsidP="00E200A5">
      <w:pPr>
        <w:jc w:val="center"/>
        <w:rPr>
          <w:sz w:val="16"/>
          <w:szCs w:val="16"/>
        </w:rPr>
      </w:pPr>
    </w:p>
    <w:p w14:paraId="5030B798" w14:textId="5EEE1579" w:rsidR="00E96A53" w:rsidRDefault="00E200A5" w:rsidP="00E96A53">
      <w:pPr>
        <w:pStyle w:val="23"/>
        <w:tabs>
          <w:tab w:val="left" w:pos="709"/>
          <w:tab w:val="left" w:pos="851"/>
        </w:tabs>
        <w:spacing w:after="0" w:line="240" w:lineRule="auto"/>
        <w:ind w:firstLine="709"/>
        <w:jc w:val="both"/>
        <w:rPr>
          <w:sz w:val="28"/>
          <w:szCs w:val="28"/>
        </w:rPr>
      </w:pPr>
      <w:r w:rsidRPr="00CC6B7E">
        <w:rPr>
          <w:sz w:val="28"/>
          <w:szCs w:val="28"/>
        </w:rPr>
        <w:t>Руководствуясь Федеральным законом от 06.10.2003 № 131-ФЗ</w:t>
      </w:r>
      <w:r w:rsidRPr="00CC6B7E">
        <w:rPr>
          <w:sz w:val="28"/>
          <w:szCs w:val="28"/>
        </w:rPr>
        <w:br/>
        <w:t>«Об общих принципах организации местного самоуправления в Российской Федерации», Законом Московской области от 30.12.2014 № 191/2014-ОЗ </w:t>
      </w:r>
      <w:r w:rsidRPr="00CC6B7E">
        <w:rPr>
          <w:sz w:val="28"/>
          <w:szCs w:val="28"/>
        </w:rPr>
        <w:br/>
        <w:t>«</w:t>
      </w:r>
      <w:r w:rsidR="005A3797" w:rsidRPr="005A3797">
        <w:rPr>
          <w:sz w:val="28"/>
          <w:szCs w:val="28"/>
        </w:rPr>
        <w:t xml:space="preserve">О регулировании дополнительных вопросов в сфере благоустройства </w:t>
      </w:r>
      <w:r w:rsidR="00F72DB7">
        <w:rPr>
          <w:sz w:val="28"/>
          <w:szCs w:val="28"/>
        </w:rPr>
        <w:br/>
      </w:r>
      <w:r w:rsidR="005A3797" w:rsidRPr="005A3797">
        <w:rPr>
          <w:sz w:val="28"/>
          <w:szCs w:val="28"/>
        </w:rPr>
        <w:t>в Московской области</w:t>
      </w:r>
      <w:r w:rsidRPr="00CC6B7E">
        <w:rPr>
          <w:sz w:val="28"/>
          <w:szCs w:val="28"/>
        </w:rPr>
        <w:t xml:space="preserve">», </w:t>
      </w:r>
      <w:r w:rsidR="005A3797">
        <w:rPr>
          <w:sz w:val="28"/>
          <w:szCs w:val="28"/>
        </w:rPr>
        <w:t>постановлением Главы городского округа Серпухов Московской области от 13</w:t>
      </w:r>
      <w:r w:rsidR="005A3797" w:rsidRPr="00151A30">
        <w:rPr>
          <w:sz w:val="28"/>
          <w:szCs w:val="28"/>
        </w:rPr>
        <w:t xml:space="preserve">.12.2019 </w:t>
      </w:r>
      <w:r w:rsidR="005A3797">
        <w:rPr>
          <w:sz w:val="28"/>
          <w:szCs w:val="28"/>
        </w:rPr>
        <w:t>№ 6668 «Об утверждении Порядка разработки и реализации муниципальных программ городского округа Серпухов»,</w:t>
      </w:r>
      <w:r w:rsidR="005A3797" w:rsidRPr="005A3797">
        <w:rPr>
          <w:sz w:val="28"/>
          <w:szCs w:val="28"/>
        </w:rPr>
        <w:t xml:space="preserve"> </w:t>
      </w:r>
      <w:r w:rsidRPr="00CC6B7E">
        <w:rPr>
          <w:sz w:val="28"/>
          <w:szCs w:val="28"/>
        </w:rPr>
        <w:t>на основании Ус</w:t>
      </w:r>
      <w:r w:rsidR="00E02689" w:rsidRPr="00CC6B7E">
        <w:rPr>
          <w:sz w:val="28"/>
          <w:szCs w:val="28"/>
        </w:rPr>
        <w:t>тава муниципального образования</w:t>
      </w:r>
      <w:r w:rsidRPr="00CC6B7E">
        <w:rPr>
          <w:sz w:val="28"/>
          <w:szCs w:val="28"/>
        </w:rPr>
        <w:t xml:space="preserve"> «Городской округ Серпухов Московской области</w:t>
      </w:r>
    </w:p>
    <w:p w14:paraId="0D6BAADF" w14:textId="77777777" w:rsidR="00E96A53" w:rsidRDefault="00E96A53" w:rsidP="00E96A53">
      <w:pPr>
        <w:pStyle w:val="23"/>
        <w:tabs>
          <w:tab w:val="left" w:pos="709"/>
          <w:tab w:val="left" w:pos="851"/>
        </w:tabs>
        <w:spacing w:after="0" w:line="240" w:lineRule="auto"/>
        <w:ind w:firstLine="709"/>
        <w:jc w:val="both"/>
        <w:rPr>
          <w:sz w:val="28"/>
          <w:szCs w:val="28"/>
        </w:rPr>
      </w:pPr>
    </w:p>
    <w:p w14:paraId="76A5D001" w14:textId="3311E2A6" w:rsidR="00E200A5" w:rsidRPr="00E96A53" w:rsidRDefault="00E200A5" w:rsidP="00E96A53">
      <w:pPr>
        <w:pStyle w:val="23"/>
        <w:tabs>
          <w:tab w:val="left" w:pos="709"/>
          <w:tab w:val="left" w:pos="851"/>
        </w:tabs>
        <w:spacing w:after="0" w:line="240" w:lineRule="auto"/>
        <w:ind w:firstLine="709"/>
        <w:jc w:val="center"/>
        <w:rPr>
          <w:sz w:val="28"/>
          <w:szCs w:val="28"/>
        </w:rPr>
      </w:pPr>
      <w:r w:rsidRPr="00E96A53">
        <w:rPr>
          <w:sz w:val="28"/>
          <w:szCs w:val="28"/>
        </w:rPr>
        <w:t>п о с т а н о в л я ю:</w:t>
      </w:r>
    </w:p>
    <w:p w14:paraId="5229B478" w14:textId="77777777" w:rsidR="00E200A5" w:rsidRPr="006E03E2" w:rsidRDefault="00E200A5" w:rsidP="00E200A5">
      <w:pPr>
        <w:pStyle w:val="a3"/>
        <w:ind w:left="0" w:right="0" w:firstLine="0"/>
        <w:jc w:val="center"/>
        <w:rPr>
          <w:szCs w:val="28"/>
        </w:rPr>
      </w:pPr>
    </w:p>
    <w:p w14:paraId="1FDC3CA8" w14:textId="18CFB469" w:rsidR="006F5F51" w:rsidRDefault="003B472E" w:rsidP="009A1C17">
      <w:pPr>
        <w:pStyle w:val="a6"/>
        <w:numPr>
          <w:ilvl w:val="0"/>
          <w:numId w:val="1"/>
        </w:numPr>
        <w:tabs>
          <w:tab w:val="left" w:pos="993"/>
        </w:tabs>
        <w:spacing w:after="0" w:line="240" w:lineRule="auto"/>
        <w:ind w:left="0" w:firstLine="709"/>
        <w:jc w:val="both"/>
        <w:rPr>
          <w:rFonts w:ascii="Times New Roman" w:hAnsi="Times New Roman" w:cs="Times New Roman"/>
          <w:sz w:val="28"/>
          <w:szCs w:val="28"/>
        </w:rPr>
      </w:pPr>
      <w:r w:rsidRPr="00E61783">
        <w:rPr>
          <w:rFonts w:ascii="Times New Roman" w:hAnsi="Times New Roman" w:cs="Times New Roman"/>
          <w:sz w:val="28"/>
          <w:szCs w:val="28"/>
        </w:rPr>
        <w:t>Внести</w:t>
      </w:r>
      <w:r w:rsidR="006F5F51" w:rsidRPr="00E61783">
        <w:rPr>
          <w:rFonts w:ascii="Times New Roman" w:hAnsi="Times New Roman" w:cs="Times New Roman"/>
          <w:sz w:val="28"/>
          <w:szCs w:val="28"/>
        </w:rPr>
        <w:t xml:space="preserve"> </w:t>
      </w:r>
      <w:r w:rsidRPr="00E61783">
        <w:rPr>
          <w:rFonts w:ascii="Times New Roman" w:hAnsi="Times New Roman" w:cs="Times New Roman"/>
          <w:sz w:val="28"/>
          <w:szCs w:val="28"/>
        </w:rPr>
        <w:t xml:space="preserve">в </w:t>
      </w:r>
      <w:r w:rsidR="00E61783" w:rsidRPr="00E61783">
        <w:rPr>
          <w:rFonts w:ascii="Times New Roman" w:hAnsi="Times New Roman" w:cs="Times New Roman"/>
          <w:sz w:val="28"/>
          <w:szCs w:val="28"/>
        </w:rPr>
        <w:t>м</w:t>
      </w:r>
      <w:r w:rsidR="006F5F51" w:rsidRPr="00E61783">
        <w:rPr>
          <w:rFonts w:ascii="Times New Roman" w:hAnsi="Times New Roman" w:cs="Times New Roman"/>
          <w:sz w:val="28"/>
          <w:szCs w:val="28"/>
        </w:rPr>
        <w:t xml:space="preserve">униципальную </w:t>
      </w:r>
      <w:r w:rsidR="00E200A5" w:rsidRPr="00E61783">
        <w:rPr>
          <w:rFonts w:ascii="Times New Roman" w:hAnsi="Times New Roman" w:cs="Times New Roman"/>
          <w:sz w:val="28"/>
          <w:szCs w:val="28"/>
        </w:rPr>
        <w:t>программу городско</w:t>
      </w:r>
      <w:r w:rsidR="00CC6B7E" w:rsidRPr="00E61783">
        <w:rPr>
          <w:rFonts w:ascii="Times New Roman" w:hAnsi="Times New Roman" w:cs="Times New Roman"/>
          <w:sz w:val="28"/>
          <w:szCs w:val="28"/>
        </w:rPr>
        <w:t xml:space="preserve">го округа Серпухов </w:t>
      </w:r>
      <w:r w:rsidR="00E200A5" w:rsidRPr="00E61783">
        <w:rPr>
          <w:rFonts w:ascii="Times New Roman" w:hAnsi="Times New Roman" w:cs="Times New Roman"/>
          <w:sz w:val="28"/>
          <w:szCs w:val="28"/>
        </w:rPr>
        <w:t xml:space="preserve">«Формирование </w:t>
      </w:r>
      <w:r w:rsidR="00D04276" w:rsidRPr="00E61783">
        <w:rPr>
          <w:rFonts w:ascii="Times New Roman" w:hAnsi="Times New Roman" w:cs="Times New Roman"/>
          <w:sz w:val="28"/>
          <w:szCs w:val="28"/>
        </w:rPr>
        <w:t xml:space="preserve">современной </w:t>
      </w:r>
      <w:r w:rsidR="003930CF" w:rsidRPr="00E61783">
        <w:rPr>
          <w:rFonts w:ascii="Times New Roman" w:hAnsi="Times New Roman" w:cs="Times New Roman"/>
          <w:sz w:val="28"/>
          <w:szCs w:val="28"/>
        </w:rPr>
        <w:t>комфортной</w:t>
      </w:r>
      <w:r w:rsidR="00E200A5" w:rsidRPr="00E61783">
        <w:rPr>
          <w:rFonts w:ascii="Times New Roman" w:hAnsi="Times New Roman" w:cs="Times New Roman"/>
          <w:sz w:val="28"/>
          <w:szCs w:val="28"/>
        </w:rPr>
        <w:t xml:space="preserve"> городской среды» на 20</w:t>
      </w:r>
      <w:r w:rsidR="00170579" w:rsidRPr="00E61783">
        <w:rPr>
          <w:rFonts w:ascii="Times New Roman" w:hAnsi="Times New Roman" w:cs="Times New Roman"/>
          <w:sz w:val="28"/>
          <w:szCs w:val="28"/>
        </w:rPr>
        <w:t>20</w:t>
      </w:r>
      <w:r w:rsidR="00E200A5" w:rsidRPr="00E61783">
        <w:rPr>
          <w:rFonts w:ascii="Times New Roman" w:hAnsi="Times New Roman" w:cs="Times New Roman"/>
          <w:sz w:val="28"/>
          <w:szCs w:val="28"/>
        </w:rPr>
        <w:t>-202</w:t>
      </w:r>
      <w:r w:rsidR="0072788C" w:rsidRPr="00E61783">
        <w:rPr>
          <w:rFonts w:ascii="Times New Roman" w:hAnsi="Times New Roman" w:cs="Times New Roman"/>
          <w:sz w:val="28"/>
          <w:szCs w:val="28"/>
        </w:rPr>
        <w:t>4</w:t>
      </w:r>
      <w:r w:rsidR="00170579" w:rsidRPr="00E61783">
        <w:rPr>
          <w:rFonts w:ascii="Times New Roman" w:hAnsi="Times New Roman" w:cs="Times New Roman"/>
          <w:sz w:val="28"/>
          <w:szCs w:val="28"/>
        </w:rPr>
        <w:t xml:space="preserve"> годы</w:t>
      </w:r>
      <w:r w:rsidR="00E61783">
        <w:rPr>
          <w:rFonts w:ascii="Times New Roman" w:hAnsi="Times New Roman" w:cs="Times New Roman"/>
          <w:sz w:val="28"/>
          <w:szCs w:val="28"/>
        </w:rPr>
        <w:t>,</w:t>
      </w:r>
      <w:r w:rsidR="00E200A5" w:rsidRPr="00E61783">
        <w:rPr>
          <w:rFonts w:ascii="Times New Roman" w:hAnsi="Times New Roman" w:cs="Times New Roman"/>
          <w:sz w:val="28"/>
          <w:szCs w:val="28"/>
        </w:rPr>
        <w:t xml:space="preserve"> </w:t>
      </w:r>
      <w:r w:rsidR="00E53618" w:rsidRPr="00E61783">
        <w:rPr>
          <w:rFonts w:ascii="Times New Roman" w:hAnsi="Times New Roman" w:cs="Times New Roman"/>
          <w:sz w:val="28"/>
          <w:szCs w:val="28"/>
        </w:rPr>
        <w:t>утвержденную постановлением Главы городского округа Серпухов от 30.12.2019 № 7060 (с изменениями от 27.03.202</w:t>
      </w:r>
      <w:r w:rsidR="00E61783" w:rsidRPr="00E61783">
        <w:rPr>
          <w:rFonts w:ascii="Times New Roman" w:hAnsi="Times New Roman" w:cs="Times New Roman"/>
          <w:sz w:val="28"/>
          <w:szCs w:val="28"/>
        </w:rPr>
        <w:t>0</w:t>
      </w:r>
      <w:r w:rsidR="00E53618" w:rsidRPr="00E61783">
        <w:rPr>
          <w:rFonts w:ascii="Times New Roman" w:hAnsi="Times New Roman" w:cs="Times New Roman"/>
          <w:sz w:val="28"/>
          <w:szCs w:val="28"/>
        </w:rPr>
        <w:t xml:space="preserve"> № 1354, от 18.06.2020 </w:t>
      </w:r>
      <w:r w:rsidR="00750C4B" w:rsidRPr="00E61783">
        <w:rPr>
          <w:rFonts w:ascii="Times New Roman" w:hAnsi="Times New Roman" w:cs="Times New Roman"/>
          <w:sz w:val="28"/>
          <w:szCs w:val="28"/>
        </w:rPr>
        <w:br/>
      </w:r>
      <w:r w:rsidR="00E53618" w:rsidRPr="00E61783">
        <w:rPr>
          <w:rFonts w:ascii="Times New Roman" w:hAnsi="Times New Roman" w:cs="Times New Roman"/>
          <w:sz w:val="28"/>
          <w:szCs w:val="28"/>
        </w:rPr>
        <w:lastRenderedPageBreak/>
        <w:t xml:space="preserve">№ 2013, от 07.08.2020 № 2651, от 14.09.2020 № 3206, от 19.10.2020 № 3783, </w:t>
      </w:r>
      <w:r w:rsidR="00750C4B" w:rsidRPr="00E61783">
        <w:rPr>
          <w:rFonts w:ascii="Times New Roman" w:hAnsi="Times New Roman" w:cs="Times New Roman"/>
          <w:sz w:val="28"/>
          <w:szCs w:val="28"/>
        </w:rPr>
        <w:br/>
      </w:r>
      <w:r w:rsidR="00E53618" w:rsidRPr="00E61783">
        <w:rPr>
          <w:rFonts w:ascii="Times New Roman" w:hAnsi="Times New Roman" w:cs="Times New Roman"/>
          <w:sz w:val="28"/>
          <w:szCs w:val="28"/>
        </w:rPr>
        <w:t xml:space="preserve">от 07.12.2020 № 4564-П, от 23.12.2020 № 4931-П, от 05.03.2021 № 955-П, </w:t>
      </w:r>
      <w:r w:rsidR="00750C4B" w:rsidRPr="00E61783">
        <w:rPr>
          <w:rFonts w:ascii="Times New Roman" w:hAnsi="Times New Roman" w:cs="Times New Roman"/>
          <w:sz w:val="28"/>
          <w:szCs w:val="28"/>
        </w:rPr>
        <w:br/>
      </w:r>
      <w:r w:rsidR="00E53618" w:rsidRPr="00E61783">
        <w:rPr>
          <w:rFonts w:ascii="Times New Roman" w:hAnsi="Times New Roman" w:cs="Times New Roman"/>
          <w:sz w:val="28"/>
          <w:szCs w:val="28"/>
        </w:rPr>
        <w:t xml:space="preserve">от 24.05.2021 № 2526-П, от 19.07.2021 № 3660-П, от 17.09.2021 </w:t>
      </w:r>
      <w:r w:rsidR="000F790D" w:rsidRPr="00E61783">
        <w:rPr>
          <w:rFonts w:ascii="Times New Roman" w:hAnsi="Times New Roman" w:cs="Times New Roman"/>
          <w:sz w:val="28"/>
          <w:szCs w:val="28"/>
        </w:rPr>
        <w:t xml:space="preserve">№ 4728-П, </w:t>
      </w:r>
      <w:r w:rsidR="00750C4B" w:rsidRPr="00E61783">
        <w:rPr>
          <w:rFonts w:ascii="Times New Roman" w:hAnsi="Times New Roman" w:cs="Times New Roman"/>
          <w:sz w:val="28"/>
          <w:szCs w:val="28"/>
        </w:rPr>
        <w:br/>
      </w:r>
      <w:r w:rsidR="000F790D" w:rsidRPr="00E61783">
        <w:rPr>
          <w:rFonts w:ascii="Times New Roman" w:hAnsi="Times New Roman" w:cs="Times New Roman"/>
          <w:sz w:val="28"/>
          <w:szCs w:val="28"/>
        </w:rPr>
        <w:t>от 29.10.2021 № 5508-П, от 29.12.2021 № 6564-П)</w:t>
      </w:r>
      <w:r w:rsidR="00E61783">
        <w:rPr>
          <w:rFonts w:ascii="Times New Roman" w:hAnsi="Times New Roman" w:cs="Times New Roman"/>
          <w:sz w:val="28"/>
          <w:szCs w:val="28"/>
        </w:rPr>
        <w:t>,</w:t>
      </w:r>
      <w:r w:rsidR="00435A54" w:rsidRPr="00E61783">
        <w:rPr>
          <w:rFonts w:ascii="Times New Roman" w:hAnsi="Times New Roman" w:cs="Times New Roman"/>
          <w:sz w:val="28"/>
          <w:szCs w:val="28"/>
        </w:rPr>
        <w:t xml:space="preserve"> </w:t>
      </w:r>
      <w:r w:rsidR="00E61783">
        <w:rPr>
          <w:rFonts w:ascii="Times New Roman" w:hAnsi="Times New Roman" w:cs="Times New Roman"/>
          <w:sz w:val="28"/>
          <w:szCs w:val="28"/>
        </w:rPr>
        <w:t>следующие изменения:</w:t>
      </w:r>
    </w:p>
    <w:p w14:paraId="0051A0E4" w14:textId="7348D724" w:rsidR="00E61783" w:rsidRDefault="005670BC" w:rsidP="00E61783">
      <w:pPr>
        <w:pStyle w:val="a6"/>
        <w:numPr>
          <w:ilvl w:val="1"/>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6A308463">
          <v:shape id="_x0000_s2051" type="#_x0000_t61" style="position:absolute;left:0;text-align:left;margin-left:217.95pt;margin-top:-93.25pt;width:45pt;height:15.6pt;z-index:251659264" adj="8256,18415" stroked="f">
            <v:textbox>
              <w:txbxContent>
                <w:p w14:paraId="2B84AE94" w14:textId="77777777" w:rsidR="007133D8" w:rsidRDefault="007133D8" w:rsidP="007133D8"/>
              </w:txbxContent>
            </v:textbox>
          </v:shape>
        </w:pict>
      </w:r>
      <w:r w:rsidR="00E61783">
        <w:rPr>
          <w:rFonts w:ascii="Times New Roman" w:hAnsi="Times New Roman" w:cs="Times New Roman"/>
          <w:sz w:val="28"/>
          <w:szCs w:val="28"/>
        </w:rPr>
        <w:t xml:space="preserve">Муниципальную программу городского округа Серпухов «Формирование </w:t>
      </w:r>
      <w:r w:rsidR="00E61783" w:rsidRPr="00E61783">
        <w:rPr>
          <w:rFonts w:ascii="Times New Roman" w:hAnsi="Times New Roman" w:cs="Times New Roman"/>
          <w:sz w:val="28"/>
          <w:szCs w:val="28"/>
        </w:rPr>
        <w:t>современной комфортной городской среды» на 2020-2024 годы</w:t>
      </w:r>
      <w:r w:rsidR="00E61783">
        <w:rPr>
          <w:rFonts w:ascii="Times New Roman" w:hAnsi="Times New Roman" w:cs="Times New Roman"/>
          <w:sz w:val="28"/>
          <w:szCs w:val="28"/>
        </w:rPr>
        <w:t xml:space="preserve"> изложить в следующей редакции </w:t>
      </w:r>
      <w:r w:rsidR="00667FB3">
        <w:rPr>
          <w:rFonts w:ascii="Times New Roman" w:hAnsi="Times New Roman" w:cs="Times New Roman"/>
          <w:sz w:val="28"/>
          <w:szCs w:val="28"/>
        </w:rPr>
        <w:t>(прилагается).</w:t>
      </w:r>
    </w:p>
    <w:p w14:paraId="03B6ED91" w14:textId="77777777" w:rsidR="00667FB3" w:rsidRDefault="00667FB3" w:rsidP="00B95915">
      <w:pPr>
        <w:pStyle w:val="a6"/>
        <w:widowControl w:val="0"/>
        <w:numPr>
          <w:ilvl w:val="0"/>
          <w:numId w:val="1"/>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667FB3">
        <w:rPr>
          <w:rFonts w:ascii="Times New Roman" w:hAnsi="Times New Roman" w:cs="Times New Roman"/>
          <w:sz w:val="28"/>
          <w:szCs w:val="28"/>
        </w:rPr>
        <w:t>Первому заместителю главы администрации Малкину А.В. опубликовать (обнародовать) настоящее постановление.</w:t>
      </w:r>
    </w:p>
    <w:p w14:paraId="6568770C" w14:textId="101684DA" w:rsidR="00B95915" w:rsidRPr="00B95915" w:rsidRDefault="00667FB3" w:rsidP="00B95915">
      <w:pPr>
        <w:pStyle w:val="a6"/>
        <w:widowControl w:val="0"/>
        <w:numPr>
          <w:ilvl w:val="0"/>
          <w:numId w:val="1"/>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667FB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w:t>
      </w:r>
      <w:r w:rsidR="00B95915" w:rsidRPr="00B95915">
        <w:rPr>
          <w:rFonts w:ascii="Times New Roman" w:hAnsi="Times New Roman" w:cs="Times New Roman"/>
          <w:sz w:val="28"/>
          <w:szCs w:val="28"/>
        </w:rPr>
        <w:t xml:space="preserve"> Рубцова А.Е.</w:t>
      </w:r>
    </w:p>
    <w:p w14:paraId="73ABEC6F" w14:textId="77777777" w:rsidR="00B95915" w:rsidRDefault="00B95915" w:rsidP="00B95915">
      <w:pPr>
        <w:contextualSpacing/>
        <w:jc w:val="both"/>
        <w:rPr>
          <w:sz w:val="26"/>
          <w:szCs w:val="26"/>
        </w:rPr>
      </w:pPr>
    </w:p>
    <w:p w14:paraId="7E01DB56" w14:textId="259A5FCD" w:rsidR="00B95915" w:rsidRPr="00B95915" w:rsidRDefault="00B95915" w:rsidP="00B95915">
      <w:pPr>
        <w:pStyle w:val="a6"/>
        <w:widowControl w:val="0"/>
        <w:tabs>
          <w:tab w:val="left" w:pos="993"/>
          <w:tab w:val="left" w:pos="1134"/>
        </w:tabs>
        <w:suppressAutoHyphens/>
        <w:autoSpaceDE w:val="0"/>
        <w:autoSpaceDN w:val="0"/>
        <w:adjustRightInd w:val="0"/>
        <w:spacing w:after="0" w:line="240" w:lineRule="auto"/>
        <w:ind w:left="709"/>
        <w:jc w:val="both"/>
        <w:rPr>
          <w:sz w:val="28"/>
          <w:szCs w:val="28"/>
        </w:rPr>
      </w:pPr>
    </w:p>
    <w:p w14:paraId="130BFB3C" w14:textId="1D270BF1" w:rsidR="00916179" w:rsidRPr="00B95915" w:rsidRDefault="00E200A5" w:rsidP="00B95915">
      <w:pPr>
        <w:widowControl w:val="0"/>
        <w:tabs>
          <w:tab w:val="left" w:pos="993"/>
          <w:tab w:val="left" w:pos="1134"/>
        </w:tabs>
        <w:suppressAutoHyphens/>
        <w:autoSpaceDE w:val="0"/>
        <w:autoSpaceDN w:val="0"/>
        <w:adjustRightInd w:val="0"/>
        <w:jc w:val="both"/>
        <w:rPr>
          <w:rFonts w:eastAsia="Calibri"/>
          <w:sz w:val="28"/>
          <w:szCs w:val="28"/>
          <w:lang w:eastAsia="en-US"/>
        </w:rPr>
      </w:pPr>
      <w:r w:rsidRPr="00B95915">
        <w:rPr>
          <w:sz w:val="28"/>
          <w:szCs w:val="28"/>
        </w:rPr>
        <w:t xml:space="preserve">                          </w:t>
      </w:r>
    </w:p>
    <w:p w14:paraId="22248F80" w14:textId="759BF643" w:rsidR="00F72DB7" w:rsidRPr="00F72DB7" w:rsidRDefault="006A7FC9" w:rsidP="00F72DB7">
      <w:pPr>
        <w:widowControl w:val="0"/>
        <w:tabs>
          <w:tab w:val="left" w:pos="1134"/>
        </w:tabs>
        <w:suppressAutoHyphens/>
        <w:autoSpaceDE w:val="0"/>
        <w:autoSpaceDN w:val="0"/>
        <w:adjustRightInd w:val="0"/>
        <w:jc w:val="both"/>
        <w:rPr>
          <w:rFonts w:eastAsia="Calibri"/>
          <w:sz w:val="28"/>
          <w:szCs w:val="28"/>
          <w:lang w:eastAsia="en-US"/>
        </w:rPr>
      </w:pPr>
      <w:r w:rsidRPr="006A7FC9">
        <w:rPr>
          <w:rFonts w:eastAsia="Calibri"/>
          <w:sz w:val="28"/>
          <w:szCs w:val="28"/>
          <w:lang w:eastAsia="en-US"/>
        </w:rPr>
        <w:t>Глава городского округа</w:t>
      </w:r>
      <w:r w:rsidR="00F72DB7" w:rsidRPr="00F72DB7">
        <w:rPr>
          <w:rFonts w:eastAsia="Calibri"/>
          <w:sz w:val="28"/>
          <w:szCs w:val="28"/>
          <w:lang w:eastAsia="en-US"/>
        </w:rPr>
        <w:t xml:space="preserve">                       </w:t>
      </w:r>
      <w:r w:rsidR="00F72DB7">
        <w:rPr>
          <w:rFonts w:eastAsia="Calibri"/>
          <w:sz w:val="28"/>
          <w:szCs w:val="28"/>
          <w:lang w:eastAsia="en-US"/>
        </w:rPr>
        <w:t xml:space="preserve">              </w:t>
      </w:r>
      <w:r w:rsidR="00F72DB7" w:rsidRPr="00F72DB7">
        <w:rPr>
          <w:rFonts w:eastAsia="Calibri"/>
          <w:sz w:val="28"/>
          <w:szCs w:val="28"/>
          <w:lang w:eastAsia="en-US"/>
        </w:rPr>
        <w:t xml:space="preserve">   </w:t>
      </w:r>
      <w:r w:rsidR="00F72DB7" w:rsidRPr="00F72DB7">
        <w:rPr>
          <w:rFonts w:eastAsia="Calibri"/>
          <w:sz w:val="28"/>
          <w:szCs w:val="28"/>
          <w:lang w:eastAsia="en-US"/>
        </w:rPr>
        <w:tab/>
      </w:r>
      <w:r w:rsidR="00F72DB7">
        <w:rPr>
          <w:rFonts w:eastAsia="Calibri"/>
          <w:sz w:val="28"/>
          <w:szCs w:val="28"/>
          <w:lang w:eastAsia="en-US"/>
        </w:rPr>
        <w:t xml:space="preserve">     </w:t>
      </w:r>
      <w:r>
        <w:rPr>
          <w:rFonts w:eastAsia="Calibri"/>
          <w:sz w:val="28"/>
          <w:szCs w:val="28"/>
          <w:lang w:eastAsia="en-US"/>
        </w:rPr>
        <w:t xml:space="preserve">          </w:t>
      </w:r>
      <w:r w:rsidR="00F72DB7">
        <w:rPr>
          <w:rFonts w:eastAsia="Calibri"/>
          <w:sz w:val="28"/>
          <w:szCs w:val="28"/>
          <w:lang w:eastAsia="en-US"/>
        </w:rPr>
        <w:t xml:space="preserve">    </w:t>
      </w:r>
      <w:r w:rsidR="00F72DB7" w:rsidRPr="00F72DB7">
        <w:rPr>
          <w:rFonts w:eastAsia="Calibri"/>
          <w:sz w:val="28"/>
          <w:szCs w:val="28"/>
          <w:lang w:eastAsia="en-US"/>
        </w:rPr>
        <w:t>С.Н. Никитенко</w:t>
      </w:r>
    </w:p>
    <w:p w14:paraId="4DB1EB10" w14:textId="198E736E" w:rsidR="00170579" w:rsidRDefault="00170579" w:rsidP="00916179">
      <w:pPr>
        <w:widowControl w:val="0"/>
        <w:tabs>
          <w:tab w:val="left" w:pos="1134"/>
        </w:tabs>
        <w:suppressAutoHyphens/>
        <w:autoSpaceDE w:val="0"/>
        <w:autoSpaceDN w:val="0"/>
        <w:adjustRightInd w:val="0"/>
        <w:jc w:val="both"/>
        <w:rPr>
          <w:rFonts w:eastAsia="Calibri"/>
          <w:sz w:val="28"/>
          <w:szCs w:val="28"/>
          <w:lang w:eastAsia="en-US"/>
        </w:rPr>
      </w:pPr>
    </w:p>
    <w:p w14:paraId="08EF0906" w14:textId="5539D849" w:rsidR="002218F2" w:rsidRDefault="002218F2" w:rsidP="00916179">
      <w:pPr>
        <w:widowControl w:val="0"/>
        <w:tabs>
          <w:tab w:val="left" w:pos="1134"/>
        </w:tabs>
        <w:suppressAutoHyphens/>
        <w:autoSpaceDE w:val="0"/>
        <w:autoSpaceDN w:val="0"/>
        <w:adjustRightInd w:val="0"/>
        <w:jc w:val="both"/>
        <w:rPr>
          <w:rFonts w:eastAsia="Calibri"/>
          <w:sz w:val="28"/>
          <w:szCs w:val="28"/>
          <w:lang w:eastAsia="en-US"/>
        </w:rPr>
      </w:pPr>
    </w:p>
    <w:p w14:paraId="272B4FB3" w14:textId="439D3E13" w:rsidR="002218F2" w:rsidRDefault="002218F2" w:rsidP="00916179">
      <w:pPr>
        <w:widowControl w:val="0"/>
        <w:tabs>
          <w:tab w:val="left" w:pos="1134"/>
        </w:tabs>
        <w:suppressAutoHyphens/>
        <w:autoSpaceDE w:val="0"/>
        <w:autoSpaceDN w:val="0"/>
        <w:adjustRightInd w:val="0"/>
        <w:jc w:val="both"/>
        <w:rPr>
          <w:rFonts w:eastAsia="Calibri"/>
          <w:sz w:val="28"/>
          <w:szCs w:val="28"/>
          <w:lang w:eastAsia="en-US"/>
        </w:rPr>
      </w:pPr>
    </w:p>
    <w:p w14:paraId="06A35706" w14:textId="77777777" w:rsidR="002218F2" w:rsidRPr="006E03E2" w:rsidRDefault="002218F2" w:rsidP="00916179">
      <w:pPr>
        <w:widowControl w:val="0"/>
        <w:tabs>
          <w:tab w:val="left" w:pos="1134"/>
        </w:tabs>
        <w:suppressAutoHyphens/>
        <w:autoSpaceDE w:val="0"/>
        <w:autoSpaceDN w:val="0"/>
        <w:adjustRightInd w:val="0"/>
        <w:jc w:val="both"/>
        <w:rPr>
          <w:rFonts w:eastAsia="Calibri"/>
          <w:sz w:val="28"/>
          <w:szCs w:val="28"/>
          <w:lang w:eastAsia="en-US"/>
        </w:rPr>
      </w:pPr>
    </w:p>
    <w:p w14:paraId="3D939C7B" w14:textId="28FE8B11" w:rsidR="00170579" w:rsidRDefault="000F790D" w:rsidP="000F790D">
      <w:pPr>
        <w:widowControl w:val="0"/>
        <w:tabs>
          <w:tab w:val="left" w:pos="6990"/>
        </w:tabs>
        <w:suppressAutoHyphens/>
        <w:autoSpaceDE w:val="0"/>
        <w:autoSpaceDN w:val="0"/>
        <w:adjustRightInd w:val="0"/>
        <w:jc w:val="both"/>
        <w:rPr>
          <w:rFonts w:eastAsia="Calibri"/>
          <w:sz w:val="28"/>
          <w:szCs w:val="28"/>
          <w:lang w:eastAsia="en-US"/>
        </w:rPr>
      </w:pPr>
      <w:r>
        <w:rPr>
          <w:rFonts w:eastAsia="Calibri"/>
          <w:sz w:val="28"/>
          <w:szCs w:val="28"/>
          <w:lang w:eastAsia="en-US"/>
        </w:rPr>
        <w:tab/>
      </w:r>
    </w:p>
    <w:p w14:paraId="319CF5F6" w14:textId="6D949F07" w:rsidR="00646B09" w:rsidRDefault="00646B09" w:rsidP="00916179">
      <w:pPr>
        <w:widowControl w:val="0"/>
        <w:tabs>
          <w:tab w:val="left" w:pos="1134"/>
        </w:tabs>
        <w:suppressAutoHyphens/>
        <w:autoSpaceDE w:val="0"/>
        <w:autoSpaceDN w:val="0"/>
        <w:adjustRightInd w:val="0"/>
        <w:jc w:val="both"/>
        <w:rPr>
          <w:rFonts w:eastAsia="Calibri"/>
          <w:sz w:val="28"/>
          <w:szCs w:val="28"/>
          <w:lang w:eastAsia="en-US"/>
        </w:rPr>
      </w:pPr>
    </w:p>
    <w:p w14:paraId="79A5C660" w14:textId="67B8545F" w:rsidR="00646B09" w:rsidRDefault="00646B09" w:rsidP="00916179">
      <w:pPr>
        <w:widowControl w:val="0"/>
        <w:tabs>
          <w:tab w:val="left" w:pos="1134"/>
        </w:tabs>
        <w:suppressAutoHyphens/>
        <w:autoSpaceDE w:val="0"/>
        <w:autoSpaceDN w:val="0"/>
        <w:adjustRightInd w:val="0"/>
        <w:jc w:val="both"/>
        <w:rPr>
          <w:rFonts w:eastAsia="Calibri"/>
          <w:sz w:val="28"/>
          <w:szCs w:val="28"/>
          <w:lang w:eastAsia="en-US"/>
        </w:rPr>
      </w:pPr>
    </w:p>
    <w:p w14:paraId="2589B853" w14:textId="2F710CA3" w:rsidR="00646B09" w:rsidRDefault="00646B09" w:rsidP="00916179">
      <w:pPr>
        <w:widowControl w:val="0"/>
        <w:tabs>
          <w:tab w:val="left" w:pos="1134"/>
        </w:tabs>
        <w:suppressAutoHyphens/>
        <w:autoSpaceDE w:val="0"/>
        <w:autoSpaceDN w:val="0"/>
        <w:adjustRightInd w:val="0"/>
        <w:jc w:val="both"/>
        <w:rPr>
          <w:rFonts w:eastAsia="Calibri"/>
          <w:sz w:val="28"/>
          <w:szCs w:val="28"/>
          <w:lang w:eastAsia="en-US"/>
        </w:rPr>
      </w:pPr>
    </w:p>
    <w:p w14:paraId="1EFEA3CE" w14:textId="29DEE077" w:rsidR="00646B09" w:rsidRDefault="00646B09" w:rsidP="00916179">
      <w:pPr>
        <w:widowControl w:val="0"/>
        <w:tabs>
          <w:tab w:val="left" w:pos="1134"/>
        </w:tabs>
        <w:suppressAutoHyphens/>
        <w:autoSpaceDE w:val="0"/>
        <w:autoSpaceDN w:val="0"/>
        <w:adjustRightInd w:val="0"/>
        <w:jc w:val="both"/>
        <w:rPr>
          <w:rFonts w:eastAsia="Calibri"/>
          <w:sz w:val="28"/>
          <w:szCs w:val="28"/>
          <w:lang w:eastAsia="en-US"/>
        </w:rPr>
      </w:pPr>
    </w:p>
    <w:p w14:paraId="66560BC5" w14:textId="654D76FB" w:rsidR="00646B09" w:rsidRDefault="00646B09" w:rsidP="00916179">
      <w:pPr>
        <w:widowControl w:val="0"/>
        <w:tabs>
          <w:tab w:val="left" w:pos="1134"/>
        </w:tabs>
        <w:suppressAutoHyphens/>
        <w:autoSpaceDE w:val="0"/>
        <w:autoSpaceDN w:val="0"/>
        <w:adjustRightInd w:val="0"/>
        <w:jc w:val="both"/>
        <w:rPr>
          <w:rFonts w:eastAsia="Calibri"/>
          <w:sz w:val="28"/>
          <w:szCs w:val="28"/>
          <w:lang w:eastAsia="en-US"/>
        </w:rPr>
      </w:pPr>
    </w:p>
    <w:p w14:paraId="67DA6EA5" w14:textId="41D3AC9F"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70923330" w14:textId="33C2BA11"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068DAF1" w14:textId="61A4354D"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739DBE6F" w14:textId="059FA502"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889FACB" w14:textId="40671902"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4E3744B5" w14:textId="3953AB92"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9E9D562" w14:textId="7AABE62B"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2FA9EA18" w14:textId="248678E8"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5D91C1F" w14:textId="0518A1D0"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1D046628" w14:textId="4CCFCBD8"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ACC09F7" w14:textId="60A7232B"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06FD0BAE" w14:textId="34B5CAA2"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3D2B7A13" w14:textId="47F700D8"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69E8456B" w14:textId="0EBC09BE"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5ECE78C4" w14:textId="31FBE0A1"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26E549C5" w14:textId="454BD6C5"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097B12FE" w14:textId="5194626E"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73811201" w14:textId="399CAA7F"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051869CB" w14:textId="6B8CB6B1" w:rsidR="0026702C" w:rsidRDefault="0026702C" w:rsidP="00916179">
      <w:pPr>
        <w:widowControl w:val="0"/>
        <w:tabs>
          <w:tab w:val="left" w:pos="1134"/>
        </w:tabs>
        <w:suppressAutoHyphens/>
        <w:autoSpaceDE w:val="0"/>
        <w:autoSpaceDN w:val="0"/>
        <w:adjustRightInd w:val="0"/>
        <w:jc w:val="both"/>
        <w:rPr>
          <w:rFonts w:eastAsia="Calibri"/>
          <w:sz w:val="28"/>
          <w:szCs w:val="28"/>
          <w:lang w:eastAsia="en-US"/>
        </w:rPr>
      </w:pPr>
    </w:p>
    <w:p w14:paraId="10498317" w14:textId="77777777" w:rsidR="00744A82" w:rsidRPr="006E03E2" w:rsidRDefault="00744A82" w:rsidP="00916179">
      <w:pPr>
        <w:widowControl w:val="0"/>
        <w:tabs>
          <w:tab w:val="left" w:pos="1134"/>
        </w:tabs>
        <w:suppressAutoHyphens/>
        <w:autoSpaceDE w:val="0"/>
        <w:autoSpaceDN w:val="0"/>
        <w:adjustRightInd w:val="0"/>
        <w:jc w:val="both"/>
        <w:rPr>
          <w:rFonts w:eastAsia="Calibri"/>
          <w:sz w:val="28"/>
          <w:szCs w:val="28"/>
          <w:lang w:eastAsia="en-US"/>
        </w:rPr>
      </w:pPr>
    </w:p>
    <w:p w14:paraId="62E6E217" w14:textId="40F9D449" w:rsidR="00E200A5" w:rsidRDefault="00E200A5" w:rsidP="00E200A5">
      <w:pPr>
        <w:widowControl w:val="0"/>
        <w:tabs>
          <w:tab w:val="left" w:pos="1134"/>
        </w:tabs>
        <w:suppressAutoHyphens/>
        <w:autoSpaceDE w:val="0"/>
        <w:autoSpaceDN w:val="0"/>
        <w:adjustRightInd w:val="0"/>
        <w:rPr>
          <w:rFonts w:eastAsia="Calibri"/>
          <w:sz w:val="28"/>
          <w:szCs w:val="28"/>
          <w:lang w:eastAsia="en-US"/>
        </w:rPr>
        <w:sectPr w:rsidR="00E200A5" w:rsidSect="0026702C">
          <w:headerReference w:type="default" r:id="rId8"/>
          <w:pgSz w:w="11906" w:h="16838" w:code="9"/>
          <w:pgMar w:top="1134" w:right="567" w:bottom="964" w:left="1701" w:header="709" w:footer="709" w:gutter="0"/>
          <w:pgNumType w:start="1"/>
          <w:cols w:space="708"/>
          <w:docGrid w:linePitch="360"/>
        </w:sectPr>
      </w:pPr>
    </w:p>
    <w:tbl>
      <w:tblPr>
        <w:tblW w:w="7088" w:type="dxa"/>
        <w:tblInd w:w="8046" w:type="dxa"/>
        <w:tblLook w:val="04A0" w:firstRow="1" w:lastRow="0" w:firstColumn="1" w:lastColumn="0" w:noHBand="0" w:noVBand="1"/>
      </w:tblPr>
      <w:tblGrid>
        <w:gridCol w:w="7088"/>
      </w:tblGrid>
      <w:tr w:rsidR="002218F2" w:rsidRPr="000F68CA" w14:paraId="54476B50" w14:textId="77777777" w:rsidTr="00A21539">
        <w:tc>
          <w:tcPr>
            <w:tcW w:w="7088" w:type="dxa"/>
          </w:tcPr>
          <w:p w14:paraId="1601B6FC" w14:textId="5DBA418D" w:rsidR="002218F2" w:rsidRPr="000F68CA" w:rsidRDefault="002218F2" w:rsidP="002218F2">
            <w:pPr>
              <w:jc w:val="both"/>
              <w:rPr>
                <w:rFonts w:eastAsia="Calibri"/>
                <w:sz w:val="28"/>
                <w:szCs w:val="28"/>
              </w:rPr>
            </w:pPr>
            <w:r>
              <w:rPr>
                <w:rFonts w:eastAsia="Calibri"/>
                <w:sz w:val="28"/>
                <w:szCs w:val="28"/>
              </w:rPr>
              <w:lastRenderedPageBreak/>
              <w:t>УТВЕРЖДЕНА</w:t>
            </w:r>
          </w:p>
          <w:p w14:paraId="5074E553" w14:textId="4E3DB82C" w:rsidR="002218F2" w:rsidRPr="000F68CA" w:rsidRDefault="002218F2" w:rsidP="002218F2">
            <w:pPr>
              <w:jc w:val="both"/>
              <w:rPr>
                <w:rFonts w:eastAsia="Calibri"/>
                <w:sz w:val="28"/>
                <w:szCs w:val="28"/>
              </w:rPr>
            </w:pPr>
            <w:r>
              <w:rPr>
                <w:rFonts w:eastAsia="Calibri"/>
                <w:sz w:val="28"/>
                <w:szCs w:val="28"/>
              </w:rPr>
              <w:t xml:space="preserve">постановлением </w:t>
            </w:r>
            <w:r w:rsidR="00AC4086">
              <w:rPr>
                <w:rFonts w:eastAsia="Calibri"/>
                <w:sz w:val="28"/>
                <w:szCs w:val="28"/>
              </w:rPr>
              <w:t xml:space="preserve">Главы </w:t>
            </w:r>
            <w:r w:rsidRPr="000F68CA">
              <w:rPr>
                <w:rFonts w:eastAsia="Calibri"/>
                <w:sz w:val="28"/>
                <w:szCs w:val="28"/>
              </w:rPr>
              <w:t>городского округа</w:t>
            </w:r>
            <w:r>
              <w:rPr>
                <w:rFonts w:eastAsia="Calibri"/>
                <w:sz w:val="28"/>
                <w:szCs w:val="28"/>
              </w:rPr>
              <w:t xml:space="preserve"> </w:t>
            </w:r>
            <w:r w:rsidRPr="000F68CA">
              <w:rPr>
                <w:rFonts w:eastAsia="Calibri"/>
                <w:sz w:val="28"/>
                <w:szCs w:val="28"/>
              </w:rPr>
              <w:t>Серпухов Московской области</w:t>
            </w:r>
          </w:p>
          <w:p w14:paraId="2F8E7214" w14:textId="290F8F98" w:rsidR="002218F2" w:rsidRDefault="002218F2" w:rsidP="002218F2">
            <w:pPr>
              <w:jc w:val="both"/>
              <w:rPr>
                <w:rFonts w:eastAsia="Calibri"/>
                <w:sz w:val="28"/>
                <w:szCs w:val="28"/>
              </w:rPr>
            </w:pPr>
            <w:r w:rsidRPr="000F68CA">
              <w:rPr>
                <w:rFonts w:eastAsia="Calibri"/>
                <w:sz w:val="28"/>
                <w:szCs w:val="28"/>
              </w:rPr>
              <w:t xml:space="preserve">от </w:t>
            </w:r>
            <w:r w:rsidRPr="00031F59">
              <w:rPr>
                <w:rFonts w:eastAsia="Calibri"/>
                <w:sz w:val="28"/>
                <w:szCs w:val="28"/>
              </w:rPr>
              <w:t>________</w:t>
            </w:r>
            <w:r>
              <w:rPr>
                <w:rFonts w:eastAsia="Calibri"/>
                <w:sz w:val="28"/>
                <w:szCs w:val="28"/>
              </w:rPr>
              <w:t xml:space="preserve"> </w:t>
            </w:r>
            <w:r w:rsidRPr="000F68CA">
              <w:rPr>
                <w:rFonts w:eastAsia="Calibri"/>
                <w:sz w:val="28"/>
                <w:szCs w:val="28"/>
              </w:rPr>
              <w:t>№</w:t>
            </w:r>
            <w:r>
              <w:rPr>
                <w:rFonts w:eastAsia="Calibri"/>
                <w:sz w:val="28"/>
                <w:szCs w:val="28"/>
              </w:rPr>
              <w:t xml:space="preserve"> </w:t>
            </w:r>
            <w:r w:rsidRPr="00031F59">
              <w:rPr>
                <w:rFonts w:eastAsia="Calibri"/>
                <w:sz w:val="28"/>
                <w:szCs w:val="28"/>
              </w:rPr>
              <w:t>______</w:t>
            </w:r>
          </w:p>
          <w:p w14:paraId="55049541" w14:textId="77777777" w:rsidR="00A21539" w:rsidRPr="00031F59" w:rsidRDefault="00A21539" w:rsidP="002218F2">
            <w:pPr>
              <w:jc w:val="both"/>
              <w:rPr>
                <w:rFonts w:eastAsia="Calibri"/>
                <w:sz w:val="28"/>
                <w:szCs w:val="28"/>
              </w:rPr>
            </w:pPr>
          </w:p>
          <w:p w14:paraId="7CB6B2BE" w14:textId="0411DB24" w:rsidR="00031F59" w:rsidRPr="00031F59" w:rsidRDefault="00A21539" w:rsidP="00031F59">
            <w:pPr>
              <w:jc w:val="both"/>
              <w:rPr>
                <w:rFonts w:eastAsia="Calibri"/>
                <w:sz w:val="28"/>
                <w:szCs w:val="28"/>
              </w:rPr>
            </w:pPr>
            <w:r>
              <w:rPr>
                <w:rFonts w:eastAsia="Calibri"/>
                <w:sz w:val="28"/>
                <w:szCs w:val="28"/>
              </w:rPr>
              <w:t>«</w:t>
            </w:r>
            <w:r w:rsidR="00031F59" w:rsidRPr="00031F59">
              <w:rPr>
                <w:rFonts w:eastAsia="Calibri"/>
                <w:sz w:val="28"/>
                <w:szCs w:val="28"/>
              </w:rPr>
              <w:t>УТВЕРЖДЕНА</w:t>
            </w:r>
          </w:p>
          <w:p w14:paraId="07F42806" w14:textId="3C9B3365" w:rsidR="00031F59" w:rsidRPr="00031F59" w:rsidRDefault="00031F59" w:rsidP="00031F59">
            <w:pPr>
              <w:jc w:val="both"/>
              <w:rPr>
                <w:rFonts w:eastAsia="Calibri"/>
                <w:sz w:val="28"/>
                <w:szCs w:val="28"/>
              </w:rPr>
            </w:pPr>
            <w:r w:rsidRPr="00031F59">
              <w:rPr>
                <w:rFonts w:eastAsia="Calibri"/>
                <w:sz w:val="28"/>
                <w:szCs w:val="28"/>
              </w:rPr>
              <w:t>постановлением Главы городского округа Серпухов Московской области</w:t>
            </w:r>
            <w:r>
              <w:rPr>
                <w:rFonts w:eastAsia="Calibri"/>
                <w:sz w:val="28"/>
                <w:szCs w:val="28"/>
              </w:rPr>
              <w:t xml:space="preserve"> </w:t>
            </w:r>
            <w:proofErr w:type="spellStart"/>
            <w:r w:rsidRPr="00031F59">
              <w:rPr>
                <w:rFonts w:eastAsia="Calibri"/>
                <w:sz w:val="28"/>
                <w:szCs w:val="28"/>
              </w:rPr>
              <w:t>от</w:t>
            </w:r>
            <w:proofErr w:type="spellEnd"/>
            <w:r w:rsidRPr="00031F59">
              <w:rPr>
                <w:rFonts w:eastAsia="Calibri"/>
                <w:sz w:val="28"/>
                <w:szCs w:val="28"/>
              </w:rPr>
              <w:t xml:space="preserve"> 30.12.2019 № 7060 (с изменениями от 27.03.2020 № 1354, от 18.06.2020 № 2013, от 07.08.2020 № 2651, от 14.09.2020 № 3206, от 19.10.2020 № 3783, от 07.12.2020 № 4564-П, от 23.12.2020 № 4931-П, от 05.03.2021 № 955-П, от 24.05.2021 № 2526-П, от 19.07.2021 № 3660-П, от 17.09.2021 № 4728-П, от 29.10.2021 № 5508-П</w:t>
            </w:r>
            <w:r>
              <w:rPr>
                <w:rFonts w:eastAsia="Calibri"/>
                <w:sz w:val="28"/>
                <w:szCs w:val="28"/>
              </w:rPr>
              <w:t xml:space="preserve">, </w:t>
            </w:r>
            <w:r w:rsidR="00A21539">
              <w:rPr>
                <w:rFonts w:eastAsia="Calibri"/>
                <w:sz w:val="28"/>
                <w:szCs w:val="28"/>
              </w:rPr>
              <w:t>от 29.12.2021 № 6564-П</w:t>
            </w:r>
            <w:r w:rsidRPr="00031F59">
              <w:rPr>
                <w:rFonts w:eastAsia="Calibri"/>
                <w:sz w:val="28"/>
                <w:szCs w:val="28"/>
              </w:rPr>
              <w:t>)</w:t>
            </w:r>
          </w:p>
          <w:p w14:paraId="06BB2357" w14:textId="77777777" w:rsidR="002218F2" w:rsidRPr="00031F59" w:rsidRDefault="002218F2" w:rsidP="00031F59">
            <w:pPr>
              <w:jc w:val="both"/>
              <w:rPr>
                <w:rFonts w:eastAsia="Calibri"/>
                <w:sz w:val="28"/>
                <w:szCs w:val="28"/>
              </w:rPr>
            </w:pPr>
          </w:p>
        </w:tc>
      </w:tr>
    </w:tbl>
    <w:p w14:paraId="52ECCA6E" w14:textId="3B488BFD" w:rsidR="00E200A5" w:rsidRDefault="00E200A5" w:rsidP="00E200A5">
      <w:pPr>
        <w:pStyle w:val="ConsPlusNormal"/>
        <w:ind w:firstLine="709"/>
        <w:jc w:val="center"/>
        <w:rPr>
          <w:rFonts w:ascii="Times New Roman" w:hAnsi="Times New Roman" w:cs="Times New Roman"/>
          <w:sz w:val="28"/>
          <w:szCs w:val="28"/>
          <w:lang w:bidi="ru-RU"/>
        </w:rPr>
      </w:pPr>
    </w:p>
    <w:p w14:paraId="692F39AE" w14:textId="53C4C112" w:rsidR="002218F2" w:rsidRDefault="002218F2" w:rsidP="00E200A5">
      <w:pPr>
        <w:pStyle w:val="ConsPlusNormal"/>
        <w:ind w:firstLine="709"/>
        <w:jc w:val="center"/>
        <w:rPr>
          <w:rFonts w:ascii="Times New Roman" w:hAnsi="Times New Roman" w:cs="Times New Roman"/>
          <w:sz w:val="28"/>
          <w:szCs w:val="28"/>
          <w:lang w:bidi="ru-RU"/>
        </w:rPr>
      </w:pPr>
    </w:p>
    <w:p w14:paraId="611ECD27" w14:textId="77777777" w:rsidR="00E200A5" w:rsidRPr="00031F59" w:rsidRDefault="00E200A5" w:rsidP="00E200A5">
      <w:pPr>
        <w:pStyle w:val="ConsPlusNormal"/>
        <w:ind w:firstLine="709"/>
        <w:jc w:val="center"/>
        <w:rPr>
          <w:rFonts w:ascii="Times New Roman" w:hAnsi="Times New Roman" w:cs="Times New Roman"/>
          <w:sz w:val="28"/>
          <w:szCs w:val="28"/>
          <w:lang w:bidi="ru-RU"/>
        </w:rPr>
      </w:pPr>
    </w:p>
    <w:p w14:paraId="75B14049" w14:textId="77777777" w:rsidR="00E200A5" w:rsidRDefault="00E200A5" w:rsidP="00E200A5">
      <w:pPr>
        <w:pStyle w:val="ConsPlusNormal"/>
        <w:ind w:firstLine="709"/>
        <w:jc w:val="center"/>
        <w:rPr>
          <w:rFonts w:ascii="Times New Roman" w:hAnsi="Times New Roman" w:cs="Times New Roman"/>
          <w:sz w:val="28"/>
          <w:szCs w:val="28"/>
          <w:lang w:bidi="ru-RU"/>
        </w:rPr>
      </w:pPr>
      <w:r>
        <w:rPr>
          <w:rFonts w:ascii="Times New Roman" w:hAnsi="Times New Roman" w:cs="Times New Roman"/>
          <w:sz w:val="28"/>
          <w:szCs w:val="28"/>
          <w:lang w:bidi="ru-RU"/>
        </w:rPr>
        <w:t>МУНИЦИПАЛЬНАЯ ПРОГРАММА</w:t>
      </w:r>
    </w:p>
    <w:p w14:paraId="2BFC18AC" w14:textId="77777777" w:rsidR="00E200A5" w:rsidRPr="00F4466C" w:rsidRDefault="00E200A5" w:rsidP="00E200A5">
      <w:pPr>
        <w:pStyle w:val="ConsPlusNormal"/>
        <w:ind w:firstLine="709"/>
        <w:jc w:val="center"/>
        <w:rPr>
          <w:rFonts w:ascii="Times New Roman" w:hAnsi="Times New Roman" w:cs="Times New Roman"/>
          <w:sz w:val="28"/>
          <w:szCs w:val="28"/>
          <w:lang w:bidi="ru-RU"/>
        </w:rPr>
      </w:pPr>
      <w:r>
        <w:rPr>
          <w:rFonts w:ascii="Times New Roman" w:hAnsi="Times New Roman" w:cs="Times New Roman"/>
          <w:sz w:val="28"/>
          <w:szCs w:val="28"/>
          <w:lang w:bidi="ru-RU"/>
        </w:rPr>
        <w:t xml:space="preserve">городского округа </w:t>
      </w:r>
      <w:r w:rsidR="00E02689">
        <w:rPr>
          <w:rFonts w:ascii="Times New Roman" w:hAnsi="Times New Roman" w:cs="Times New Roman"/>
          <w:sz w:val="28"/>
          <w:szCs w:val="28"/>
          <w:lang w:bidi="ru-RU"/>
        </w:rPr>
        <w:t>С</w:t>
      </w:r>
      <w:r>
        <w:rPr>
          <w:rFonts w:ascii="Times New Roman" w:hAnsi="Times New Roman" w:cs="Times New Roman"/>
          <w:sz w:val="28"/>
          <w:szCs w:val="28"/>
          <w:lang w:bidi="ru-RU"/>
        </w:rPr>
        <w:t>ерпухов</w:t>
      </w:r>
    </w:p>
    <w:p w14:paraId="014B448C" w14:textId="77777777" w:rsidR="00E200A5" w:rsidRPr="000F68CA" w:rsidRDefault="00E200A5" w:rsidP="00E200A5">
      <w:pPr>
        <w:pStyle w:val="ConsPlusNormal"/>
        <w:ind w:firstLine="709"/>
        <w:jc w:val="center"/>
        <w:rPr>
          <w:rFonts w:ascii="Times New Roman" w:hAnsi="Times New Roman" w:cs="Times New Roman"/>
          <w:sz w:val="28"/>
          <w:szCs w:val="28"/>
          <w:lang w:bidi="ru-RU"/>
        </w:rPr>
      </w:pPr>
      <w:r>
        <w:rPr>
          <w:rFonts w:ascii="Times New Roman" w:hAnsi="Times New Roman" w:cs="Times New Roman"/>
          <w:bCs/>
          <w:sz w:val="28"/>
          <w:szCs w:val="28"/>
          <w:lang w:bidi="ru-RU"/>
        </w:rPr>
        <w:t>«</w:t>
      </w:r>
      <w:r w:rsidRPr="000F68CA">
        <w:rPr>
          <w:rFonts w:ascii="Times New Roman" w:hAnsi="Times New Roman" w:cs="Times New Roman"/>
          <w:bCs/>
          <w:sz w:val="28"/>
          <w:szCs w:val="28"/>
          <w:lang w:bidi="ru-RU"/>
        </w:rPr>
        <w:t xml:space="preserve">Формирование современной </w:t>
      </w:r>
      <w:r w:rsidR="00D04276">
        <w:rPr>
          <w:rFonts w:ascii="Times New Roman" w:hAnsi="Times New Roman"/>
          <w:sz w:val="28"/>
          <w:szCs w:val="28"/>
        </w:rPr>
        <w:t>комфортной</w:t>
      </w:r>
      <w:r w:rsidR="00D04276" w:rsidRPr="000F68CA">
        <w:rPr>
          <w:rFonts w:ascii="Times New Roman" w:hAnsi="Times New Roman" w:cs="Times New Roman"/>
          <w:bCs/>
          <w:sz w:val="28"/>
          <w:szCs w:val="28"/>
          <w:lang w:bidi="ru-RU"/>
        </w:rPr>
        <w:t xml:space="preserve"> </w:t>
      </w:r>
      <w:r w:rsidRPr="000F68CA">
        <w:rPr>
          <w:rFonts w:ascii="Times New Roman" w:hAnsi="Times New Roman" w:cs="Times New Roman"/>
          <w:bCs/>
          <w:sz w:val="28"/>
          <w:szCs w:val="28"/>
          <w:lang w:bidi="ru-RU"/>
        </w:rPr>
        <w:t>городской среды</w:t>
      </w:r>
      <w:r>
        <w:rPr>
          <w:rFonts w:ascii="Times New Roman" w:hAnsi="Times New Roman" w:cs="Times New Roman"/>
          <w:bCs/>
          <w:sz w:val="28"/>
          <w:szCs w:val="28"/>
          <w:lang w:bidi="ru-RU"/>
        </w:rPr>
        <w:t>»</w:t>
      </w:r>
    </w:p>
    <w:p w14:paraId="3F915BF7" w14:textId="77777777" w:rsidR="00E200A5" w:rsidRPr="000F68CA" w:rsidRDefault="00E200A5" w:rsidP="00E200A5">
      <w:pPr>
        <w:pStyle w:val="ConsPlusNormal"/>
        <w:ind w:firstLine="709"/>
        <w:jc w:val="center"/>
        <w:rPr>
          <w:rFonts w:ascii="Times New Roman" w:hAnsi="Times New Roman" w:cs="Times New Roman"/>
          <w:sz w:val="28"/>
          <w:szCs w:val="28"/>
        </w:rPr>
      </w:pPr>
      <w:r w:rsidRPr="000F68CA">
        <w:rPr>
          <w:rFonts w:ascii="Times New Roman" w:hAnsi="Times New Roman" w:cs="Times New Roman"/>
          <w:sz w:val="28"/>
          <w:szCs w:val="28"/>
          <w:lang w:bidi="ru-RU"/>
        </w:rPr>
        <w:t>на 20</w:t>
      </w:r>
      <w:r w:rsidR="00A6690F">
        <w:rPr>
          <w:rFonts w:ascii="Times New Roman" w:hAnsi="Times New Roman" w:cs="Times New Roman"/>
          <w:sz w:val="28"/>
          <w:szCs w:val="28"/>
          <w:lang w:bidi="ru-RU"/>
        </w:rPr>
        <w:t>20</w:t>
      </w:r>
      <w:r w:rsidRPr="000F68CA">
        <w:rPr>
          <w:rFonts w:ascii="Times New Roman" w:hAnsi="Times New Roman" w:cs="Times New Roman"/>
          <w:sz w:val="28"/>
          <w:szCs w:val="28"/>
          <w:lang w:bidi="ru-RU"/>
        </w:rPr>
        <w:t>-202</w:t>
      </w:r>
      <w:r w:rsidR="0072788C">
        <w:rPr>
          <w:rFonts w:ascii="Times New Roman" w:hAnsi="Times New Roman" w:cs="Times New Roman"/>
          <w:sz w:val="28"/>
          <w:szCs w:val="28"/>
          <w:lang w:bidi="ru-RU"/>
        </w:rPr>
        <w:t>4</w:t>
      </w:r>
      <w:r w:rsidRPr="000F68CA">
        <w:rPr>
          <w:rFonts w:ascii="Times New Roman" w:hAnsi="Times New Roman" w:cs="Times New Roman"/>
          <w:sz w:val="28"/>
          <w:szCs w:val="28"/>
          <w:lang w:bidi="ru-RU"/>
        </w:rPr>
        <w:t xml:space="preserve"> годы</w:t>
      </w:r>
    </w:p>
    <w:p w14:paraId="4681F9E8" w14:textId="77777777" w:rsidR="00E200A5" w:rsidRPr="000F68CA" w:rsidRDefault="00E200A5" w:rsidP="00E200A5">
      <w:pPr>
        <w:pStyle w:val="ConsPlusNormal"/>
        <w:ind w:firstLine="709"/>
        <w:jc w:val="center"/>
        <w:rPr>
          <w:rFonts w:ascii="Times New Roman" w:hAnsi="Times New Roman" w:cs="Times New Roman"/>
          <w:sz w:val="28"/>
          <w:szCs w:val="28"/>
        </w:rPr>
      </w:pPr>
    </w:p>
    <w:p w14:paraId="035D2329" w14:textId="77777777" w:rsidR="00E200A5" w:rsidRPr="00BE18A6" w:rsidRDefault="00E200A5" w:rsidP="00BE18A6">
      <w:pPr>
        <w:pStyle w:val="ConsPlusNormal"/>
        <w:numPr>
          <w:ilvl w:val="0"/>
          <w:numId w:val="2"/>
        </w:numPr>
        <w:jc w:val="center"/>
        <w:rPr>
          <w:rFonts w:ascii="Times New Roman" w:hAnsi="Times New Roman" w:cs="Times New Roman"/>
          <w:sz w:val="28"/>
          <w:szCs w:val="28"/>
        </w:rPr>
      </w:pPr>
      <w:r w:rsidRPr="000F68CA">
        <w:rPr>
          <w:rFonts w:ascii="Times New Roman" w:hAnsi="Times New Roman" w:cs="Times New Roman"/>
          <w:sz w:val="28"/>
          <w:szCs w:val="28"/>
        </w:rPr>
        <w:t>Паспорт муниципальной программы</w:t>
      </w:r>
      <w:r>
        <w:rPr>
          <w:rFonts w:ascii="Times New Roman" w:hAnsi="Times New Roman" w:cs="Times New Roman"/>
          <w:sz w:val="28"/>
          <w:szCs w:val="28"/>
        </w:rPr>
        <w:t xml:space="preserve"> </w:t>
      </w:r>
      <w:r>
        <w:rPr>
          <w:rFonts w:ascii="Times New Roman" w:hAnsi="Times New Roman" w:cs="Times New Roman"/>
          <w:sz w:val="28"/>
          <w:szCs w:val="28"/>
          <w:lang w:bidi="ru-RU"/>
        </w:rPr>
        <w:t xml:space="preserve">городского округа Серпухов </w:t>
      </w:r>
      <w:r>
        <w:rPr>
          <w:rFonts w:ascii="Times New Roman" w:hAnsi="Times New Roman" w:cs="Times New Roman"/>
          <w:sz w:val="28"/>
          <w:szCs w:val="28"/>
        </w:rPr>
        <w:t>«</w:t>
      </w:r>
      <w:r w:rsidRPr="000F68CA">
        <w:rPr>
          <w:rFonts w:ascii="Times New Roman" w:hAnsi="Times New Roman" w:cs="Times New Roman"/>
          <w:bCs/>
          <w:sz w:val="28"/>
          <w:szCs w:val="28"/>
          <w:lang w:bidi="ru-RU"/>
        </w:rPr>
        <w:t xml:space="preserve">Формирование современной </w:t>
      </w:r>
      <w:r w:rsidR="00D04276">
        <w:rPr>
          <w:rFonts w:ascii="Times New Roman" w:hAnsi="Times New Roman"/>
          <w:sz w:val="28"/>
          <w:szCs w:val="28"/>
        </w:rPr>
        <w:t>комфортной</w:t>
      </w:r>
      <w:r w:rsidR="00D04276" w:rsidRPr="000F68CA">
        <w:rPr>
          <w:rFonts w:ascii="Times New Roman" w:hAnsi="Times New Roman" w:cs="Times New Roman"/>
          <w:bCs/>
          <w:sz w:val="28"/>
          <w:szCs w:val="28"/>
          <w:lang w:bidi="ru-RU"/>
        </w:rPr>
        <w:t xml:space="preserve"> </w:t>
      </w:r>
      <w:r w:rsidRPr="000F68CA">
        <w:rPr>
          <w:rFonts w:ascii="Times New Roman" w:hAnsi="Times New Roman" w:cs="Times New Roman"/>
          <w:bCs/>
          <w:sz w:val="28"/>
          <w:szCs w:val="28"/>
          <w:lang w:bidi="ru-RU"/>
        </w:rPr>
        <w:t>городской среды</w:t>
      </w:r>
      <w:r>
        <w:rPr>
          <w:rFonts w:ascii="Times New Roman" w:hAnsi="Times New Roman" w:cs="Times New Roman"/>
          <w:sz w:val="28"/>
          <w:szCs w:val="28"/>
        </w:rPr>
        <w:t>»</w:t>
      </w:r>
      <w:r w:rsidR="00BE18A6">
        <w:rPr>
          <w:rFonts w:ascii="Times New Roman" w:hAnsi="Times New Roman" w:cs="Times New Roman"/>
          <w:sz w:val="28"/>
          <w:szCs w:val="28"/>
        </w:rPr>
        <w:t xml:space="preserve"> </w:t>
      </w:r>
      <w:r w:rsidR="00A6690F">
        <w:rPr>
          <w:rFonts w:ascii="Times New Roman" w:hAnsi="Times New Roman" w:cs="Times New Roman"/>
          <w:sz w:val="28"/>
          <w:szCs w:val="28"/>
        </w:rPr>
        <w:t>на 2020</w:t>
      </w:r>
      <w:r w:rsidRPr="00BE18A6">
        <w:rPr>
          <w:rFonts w:ascii="Times New Roman" w:hAnsi="Times New Roman" w:cs="Times New Roman"/>
          <w:sz w:val="28"/>
          <w:szCs w:val="28"/>
        </w:rPr>
        <w:t>-202</w:t>
      </w:r>
      <w:r w:rsidR="003D2212" w:rsidRPr="003D2212">
        <w:rPr>
          <w:rFonts w:ascii="Times New Roman" w:hAnsi="Times New Roman" w:cs="Times New Roman"/>
          <w:sz w:val="28"/>
          <w:szCs w:val="28"/>
        </w:rPr>
        <w:t>4</w:t>
      </w:r>
      <w:r w:rsidRPr="00BE18A6">
        <w:rPr>
          <w:rFonts w:ascii="Times New Roman" w:hAnsi="Times New Roman" w:cs="Times New Roman"/>
          <w:sz w:val="28"/>
          <w:szCs w:val="28"/>
        </w:rPr>
        <w:t xml:space="preserve"> годы</w:t>
      </w:r>
    </w:p>
    <w:p w14:paraId="271A8242" w14:textId="77777777" w:rsidR="00E200A5" w:rsidRPr="000F68CA" w:rsidRDefault="00E200A5" w:rsidP="00E200A5">
      <w:pPr>
        <w:pStyle w:val="ConsPlusNormal"/>
        <w:ind w:firstLine="709"/>
        <w:jc w:val="center"/>
        <w:rPr>
          <w:rFonts w:ascii="Times New Roman" w:hAnsi="Times New Roman" w:cs="Times New Roman"/>
          <w:sz w:val="28"/>
          <w:szCs w:val="28"/>
        </w:rPr>
      </w:pPr>
    </w:p>
    <w:tbl>
      <w:tblPr>
        <w:tblW w:w="14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8"/>
        <w:gridCol w:w="2126"/>
        <w:gridCol w:w="1701"/>
        <w:gridCol w:w="1701"/>
        <w:gridCol w:w="1560"/>
        <w:gridCol w:w="1701"/>
        <w:gridCol w:w="1417"/>
      </w:tblGrid>
      <w:tr w:rsidR="00435A54" w:rsidRPr="000F68CA" w14:paraId="34EBA058"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18FC6DF8" w14:textId="77777777" w:rsidR="00435A54" w:rsidRPr="000F68CA" w:rsidRDefault="00435A54" w:rsidP="009A1C17">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Координатор </w:t>
            </w:r>
            <w:r w:rsidRPr="000F68CA">
              <w:rPr>
                <w:rFonts w:ascii="Times New Roman" w:hAnsi="Times New Roman" w:cs="Times New Roman"/>
                <w:sz w:val="24"/>
                <w:szCs w:val="24"/>
              </w:rPr>
              <w:t>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hideMark/>
          </w:tcPr>
          <w:p w14:paraId="27139298" w14:textId="4AA7761C" w:rsidR="00435A54" w:rsidRPr="00ED31F1" w:rsidRDefault="00667FB3" w:rsidP="00F72DB7">
            <w:pPr>
              <w:contextualSpacing/>
              <w:jc w:val="both"/>
            </w:pPr>
            <w:r w:rsidRPr="00ED31F1">
              <w:t>Заместитель главы администрации</w:t>
            </w:r>
            <w:r w:rsidR="00875513" w:rsidRPr="00ED31F1">
              <w:t xml:space="preserve"> А.Е. Рубцов </w:t>
            </w:r>
          </w:p>
        </w:tc>
      </w:tr>
      <w:tr w:rsidR="00435A54" w:rsidRPr="000F68CA" w14:paraId="0F3AF646"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4E73229D" w14:textId="77777777" w:rsidR="00435A54"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lastRenderedPageBreak/>
              <w:t>Заказчик муниципальной</w:t>
            </w:r>
          </w:p>
          <w:p w14:paraId="3203C84A" w14:textId="77777777" w:rsidR="00435A54" w:rsidRPr="000F68CA"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 xml:space="preserve"> программы</w:t>
            </w:r>
          </w:p>
        </w:tc>
        <w:tc>
          <w:tcPr>
            <w:tcW w:w="10206" w:type="dxa"/>
            <w:gridSpan w:val="6"/>
            <w:tcBorders>
              <w:top w:val="single" w:sz="4" w:space="0" w:color="auto"/>
              <w:left w:val="single" w:sz="4" w:space="0" w:color="auto"/>
              <w:bottom w:val="single" w:sz="4" w:space="0" w:color="auto"/>
              <w:right w:val="single" w:sz="4" w:space="0" w:color="auto"/>
            </w:tcBorders>
            <w:hideMark/>
          </w:tcPr>
          <w:p w14:paraId="56277DE5" w14:textId="77777777" w:rsidR="00435A54" w:rsidRPr="000F68CA" w:rsidRDefault="00435A54" w:rsidP="009A1C17">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w:t>
            </w:r>
            <w:r w:rsidRPr="000F68CA">
              <w:rPr>
                <w:rFonts w:ascii="Times New Roman" w:hAnsi="Times New Roman" w:cs="Times New Roman"/>
                <w:sz w:val="24"/>
                <w:szCs w:val="24"/>
              </w:rPr>
              <w:t>Комитет по благоустройству</w:t>
            </w:r>
            <w:r>
              <w:rPr>
                <w:rFonts w:ascii="Times New Roman" w:hAnsi="Times New Roman" w:cs="Times New Roman"/>
                <w:sz w:val="24"/>
                <w:szCs w:val="24"/>
              </w:rPr>
              <w:t xml:space="preserve"> </w:t>
            </w:r>
            <w:r w:rsidRPr="000F68CA">
              <w:rPr>
                <w:rFonts w:ascii="Times New Roman" w:hAnsi="Times New Roman" w:cs="Times New Roman"/>
                <w:sz w:val="24"/>
                <w:szCs w:val="24"/>
              </w:rPr>
              <w:t>городского округа Серпухов</w:t>
            </w:r>
            <w:r>
              <w:rPr>
                <w:rFonts w:ascii="Times New Roman" w:hAnsi="Times New Roman" w:cs="Times New Roman"/>
                <w:sz w:val="24"/>
                <w:szCs w:val="24"/>
              </w:rPr>
              <w:t>»</w:t>
            </w:r>
          </w:p>
          <w:p w14:paraId="4415B12D" w14:textId="77777777" w:rsidR="00435A54" w:rsidRPr="000F68CA" w:rsidRDefault="00435A54" w:rsidP="009A1C17">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Муниципальное казенное учреждение </w:t>
            </w:r>
            <w:r>
              <w:rPr>
                <w:rFonts w:ascii="Times New Roman" w:hAnsi="Times New Roman" w:cs="Times New Roman"/>
                <w:sz w:val="24"/>
                <w:szCs w:val="24"/>
                <w:lang w:eastAsia="en-US"/>
              </w:rPr>
              <w:t>«</w:t>
            </w:r>
            <w:r w:rsidRPr="000F68CA">
              <w:rPr>
                <w:rFonts w:ascii="Times New Roman" w:hAnsi="Times New Roman" w:cs="Times New Roman"/>
                <w:sz w:val="24"/>
                <w:szCs w:val="24"/>
                <w:lang w:eastAsia="en-US"/>
              </w:rPr>
              <w:t xml:space="preserve">Управление </w:t>
            </w:r>
            <w:r>
              <w:rPr>
                <w:rFonts w:ascii="Times New Roman" w:hAnsi="Times New Roman" w:cs="Times New Roman"/>
                <w:sz w:val="24"/>
                <w:szCs w:val="24"/>
                <w:lang w:eastAsia="en-US"/>
              </w:rPr>
              <w:t>жилищно-коммунального хозяйства</w:t>
            </w:r>
            <w:r>
              <w:rPr>
                <w:rFonts w:ascii="Times New Roman" w:hAnsi="Times New Roman" w:cs="Times New Roman"/>
                <w:sz w:val="24"/>
                <w:szCs w:val="24"/>
              </w:rPr>
              <w:t xml:space="preserve"> </w:t>
            </w:r>
            <w:r w:rsidRPr="000F68CA">
              <w:rPr>
                <w:rFonts w:ascii="Times New Roman" w:hAnsi="Times New Roman" w:cs="Times New Roman"/>
                <w:sz w:val="24"/>
                <w:szCs w:val="24"/>
              </w:rPr>
              <w:t>городского округа Серпухов</w:t>
            </w:r>
            <w:r>
              <w:rPr>
                <w:rFonts w:ascii="Times New Roman" w:hAnsi="Times New Roman" w:cs="Times New Roman"/>
                <w:sz w:val="24"/>
                <w:szCs w:val="24"/>
              </w:rPr>
              <w:t>»</w:t>
            </w:r>
          </w:p>
        </w:tc>
      </w:tr>
      <w:tr w:rsidR="00435A54" w:rsidRPr="000F68CA" w14:paraId="3BE8A3C5"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6406969F" w14:textId="77777777" w:rsidR="00435A54" w:rsidRPr="000F68CA"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Цели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hideMark/>
          </w:tcPr>
          <w:p w14:paraId="6BCD3EA1" w14:textId="77777777" w:rsidR="00435A54" w:rsidRPr="000F68CA"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Обеспечение комфортного, безопасного проживания, повышения качества жизни и обеспечение доступности территорий общего пользования, улучшение имиджевых характеристик городского округа Серпухов</w:t>
            </w:r>
          </w:p>
        </w:tc>
      </w:tr>
      <w:tr w:rsidR="00435A54" w:rsidRPr="000F68CA" w14:paraId="72C6D981" w14:textId="77777777" w:rsidTr="009A1C17">
        <w:trPr>
          <w:trHeight w:val="698"/>
        </w:trPr>
        <w:tc>
          <w:tcPr>
            <w:tcW w:w="4178" w:type="dxa"/>
            <w:tcBorders>
              <w:top w:val="single" w:sz="4" w:space="0" w:color="auto"/>
              <w:left w:val="single" w:sz="4" w:space="0" w:color="auto"/>
              <w:bottom w:val="single" w:sz="4" w:space="0" w:color="auto"/>
              <w:right w:val="single" w:sz="4" w:space="0" w:color="auto"/>
            </w:tcBorders>
            <w:hideMark/>
          </w:tcPr>
          <w:p w14:paraId="66DF8B04" w14:textId="77777777" w:rsidR="00435A54" w:rsidRPr="000F68CA"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Перечень подпрограмм</w:t>
            </w:r>
          </w:p>
        </w:tc>
        <w:tc>
          <w:tcPr>
            <w:tcW w:w="10206" w:type="dxa"/>
            <w:gridSpan w:val="6"/>
            <w:tcBorders>
              <w:top w:val="single" w:sz="4" w:space="0" w:color="auto"/>
              <w:left w:val="single" w:sz="4" w:space="0" w:color="auto"/>
              <w:bottom w:val="single" w:sz="4" w:space="0" w:color="auto"/>
              <w:right w:val="single" w:sz="4" w:space="0" w:color="auto"/>
            </w:tcBorders>
            <w:hideMark/>
          </w:tcPr>
          <w:p w14:paraId="28E4F91D" w14:textId="77777777" w:rsidR="00435A54" w:rsidRPr="00D33A54"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 xml:space="preserve">Подпрограмма </w:t>
            </w:r>
            <w:r>
              <w:rPr>
                <w:rFonts w:ascii="Times New Roman" w:hAnsi="Times New Roman" w:cs="Times New Roman"/>
                <w:sz w:val="24"/>
                <w:szCs w:val="24"/>
              </w:rPr>
              <w:t>1.</w:t>
            </w:r>
            <w:r w:rsidRPr="000F68CA">
              <w:rPr>
                <w:rFonts w:ascii="Times New Roman" w:hAnsi="Times New Roman" w:cs="Times New Roman"/>
                <w:sz w:val="24"/>
                <w:szCs w:val="24"/>
              </w:rPr>
              <w:t xml:space="preserve"> </w:t>
            </w:r>
            <w:r>
              <w:rPr>
                <w:rFonts w:ascii="Times New Roman" w:hAnsi="Times New Roman" w:cs="Times New Roman"/>
                <w:sz w:val="24"/>
                <w:szCs w:val="24"/>
              </w:rPr>
              <w:t>«</w:t>
            </w:r>
            <w:r w:rsidRPr="000F68CA">
              <w:rPr>
                <w:rFonts w:ascii="Times New Roman" w:hAnsi="Times New Roman" w:cs="Times New Roman"/>
                <w:sz w:val="24"/>
                <w:szCs w:val="24"/>
              </w:rPr>
              <w:t>Комфортная городская среда</w:t>
            </w:r>
            <w:r>
              <w:rPr>
                <w:rFonts w:ascii="Times New Roman" w:hAnsi="Times New Roman" w:cs="Times New Roman"/>
                <w:sz w:val="24"/>
                <w:szCs w:val="24"/>
                <w:lang w:bidi="ru-RU"/>
              </w:rPr>
              <w:t>»;</w:t>
            </w:r>
          </w:p>
          <w:p w14:paraId="73358D25" w14:textId="77777777" w:rsidR="00435A54" w:rsidRPr="000F68CA" w:rsidRDefault="00435A54" w:rsidP="009A1C17">
            <w:pPr>
              <w:pStyle w:val="ConsPlusNormal"/>
              <w:jc w:val="both"/>
              <w:rPr>
                <w:rFonts w:ascii="Times New Roman" w:hAnsi="Times New Roman" w:cs="Times New Roman"/>
                <w:sz w:val="24"/>
                <w:szCs w:val="24"/>
              </w:rPr>
            </w:pPr>
            <w:r w:rsidRPr="000F68CA">
              <w:rPr>
                <w:rFonts w:ascii="Times New Roman" w:hAnsi="Times New Roman" w:cs="Times New Roman"/>
                <w:sz w:val="24"/>
                <w:szCs w:val="24"/>
              </w:rPr>
              <w:t>Подпрограмма</w:t>
            </w:r>
            <w:r>
              <w:rPr>
                <w:rFonts w:ascii="Times New Roman" w:hAnsi="Times New Roman" w:cs="Times New Roman"/>
                <w:sz w:val="24"/>
                <w:szCs w:val="24"/>
              </w:rPr>
              <w:t xml:space="preserve"> 2.</w:t>
            </w:r>
            <w:r w:rsidRPr="000F68CA">
              <w:rPr>
                <w:rFonts w:ascii="Times New Roman" w:hAnsi="Times New Roman" w:cs="Times New Roman"/>
                <w:sz w:val="24"/>
                <w:szCs w:val="24"/>
              </w:rPr>
              <w:t xml:space="preserve"> </w:t>
            </w:r>
            <w:r>
              <w:rPr>
                <w:rFonts w:ascii="Times New Roman" w:hAnsi="Times New Roman" w:cs="Times New Roman"/>
                <w:sz w:val="24"/>
                <w:szCs w:val="24"/>
              </w:rPr>
              <w:t>«</w:t>
            </w:r>
            <w:r w:rsidRPr="000F68CA">
              <w:rPr>
                <w:rFonts w:ascii="Times New Roman" w:hAnsi="Times New Roman" w:cs="Times New Roman"/>
                <w:sz w:val="24"/>
                <w:szCs w:val="24"/>
              </w:rPr>
              <w:t>Благоустройство территории</w:t>
            </w:r>
            <w:r>
              <w:rPr>
                <w:rFonts w:ascii="Times New Roman" w:hAnsi="Times New Roman" w:cs="Times New Roman"/>
                <w:sz w:val="24"/>
                <w:szCs w:val="24"/>
                <w:lang w:bidi="ru-RU"/>
              </w:rPr>
              <w:t>»;</w:t>
            </w:r>
          </w:p>
          <w:p w14:paraId="6874CCCF" w14:textId="77777777" w:rsidR="00435A54" w:rsidRDefault="00435A54" w:rsidP="009A1C17">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3.</w:t>
            </w:r>
            <w:r w:rsidRPr="000F68CA">
              <w:rPr>
                <w:rFonts w:ascii="Times New Roman" w:hAnsi="Times New Roman" w:cs="Times New Roman"/>
                <w:sz w:val="24"/>
                <w:szCs w:val="24"/>
              </w:rPr>
              <w:t xml:space="preserve"> </w:t>
            </w:r>
            <w:r>
              <w:rPr>
                <w:rFonts w:ascii="Times New Roman" w:hAnsi="Times New Roman" w:cs="Times New Roman"/>
                <w:sz w:val="24"/>
                <w:szCs w:val="24"/>
              </w:rPr>
              <w:t>«</w:t>
            </w:r>
            <w:r w:rsidRPr="000F68CA">
              <w:rPr>
                <w:rFonts w:ascii="Times New Roman" w:hAnsi="Times New Roman" w:cs="Times New Roman"/>
                <w:sz w:val="24"/>
                <w:szCs w:val="24"/>
              </w:rPr>
              <w:t xml:space="preserve">Создание условий для обеспечения комфортного проживания жителей </w:t>
            </w:r>
          </w:p>
          <w:p w14:paraId="63E21184" w14:textId="77777777" w:rsidR="00435A54" w:rsidRPr="009D3400" w:rsidRDefault="00435A54" w:rsidP="009A1C17">
            <w:pPr>
              <w:pStyle w:val="ConsPlusNormal"/>
              <w:jc w:val="both"/>
              <w:rPr>
                <w:rFonts w:ascii="Times New Roman" w:hAnsi="Times New Roman" w:cs="Times New Roman"/>
                <w:sz w:val="24"/>
                <w:szCs w:val="24"/>
                <w:lang w:bidi="ru-RU"/>
              </w:rPr>
            </w:pPr>
            <w:r>
              <w:rPr>
                <w:rFonts w:ascii="Times New Roman" w:hAnsi="Times New Roman" w:cs="Times New Roman"/>
                <w:sz w:val="24"/>
                <w:szCs w:val="24"/>
              </w:rPr>
              <w:t xml:space="preserve">в </w:t>
            </w:r>
            <w:r w:rsidRPr="000F68CA">
              <w:rPr>
                <w:rFonts w:ascii="Times New Roman" w:hAnsi="Times New Roman" w:cs="Times New Roman"/>
                <w:sz w:val="24"/>
                <w:szCs w:val="24"/>
              </w:rPr>
              <w:t>многоквартирных дом</w:t>
            </w:r>
            <w:r>
              <w:rPr>
                <w:rFonts w:ascii="Times New Roman" w:hAnsi="Times New Roman" w:cs="Times New Roman"/>
                <w:sz w:val="24"/>
                <w:szCs w:val="24"/>
              </w:rPr>
              <w:t>ах Московской области</w:t>
            </w:r>
            <w:r>
              <w:rPr>
                <w:rFonts w:ascii="Times New Roman" w:hAnsi="Times New Roman" w:cs="Times New Roman"/>
                <w:sz w:val="24"/>
                <w:szCs w:val="24"/>
                <w:lang w:bidi="ru-RU"/>
              </w:rPr>
              <w:t>».</w:t>
            </w:r>
          </w:p>
        </w:tc>
      </w:tr>
      <w:tr w:rsidR="00435A54" w:rsidRPr="000F68CA" w14:paraId="32928A6F" w14:textId="77777777" w:rsidTr="009A1C17">
        <w:tc>
          <w:tcPr>
            <w:tcW w:w="4178" w:type="dxa"/>
            <w:vMerge w:val="restart"/>
            <w:tcBorders>
              <w:top w:val="single" w:sz="4" w:space="0" w:color="auto"/>
              <w:left w:val="single" w:sz="4" w:space="0" w:color="auto"/>
              <w:bottom w:val="single" w:sz="4" w:space="0" w:color="auto"/>
              <w:right w:val="single" w:sz="4" w:space="0" w:color="auto"/>
            </w:tcBorders>
            <w:hideMark/>
          </w:tcPr>
          <w:p w14:paraId="519320EC" w14:textId="77777777" w:rsidR="00435A54" w:rsidRPr="00F4466C" w:rsidRDefault="00435A54" w:rsidP="009A1C17">
            <w:pPr>
              <w:pStyle w:val="ConsPlusNormal"/>
              <w:rPr>
                <w:rFonts w:ascii="Times New Roman" w:hAnsi="Times New Roman" w:cs="Times New Roman"/>
                <w:sz w:val="24"/>
                <w:szCs w:val="24"/>
              </w:rPr>
            </w:pPr>
            <w:r w:rsidRPr="00F4466C">
              <w:rPr>
                <w:rFonts w:ascii="Times New Roman" w:hAnsi="Times New Roman" w:cs="Times New Roman"/>
                <w:sz w:val="24"/>
                <w:szCs w:val="24"/>
              </w:rPr>
              <w:t>Источники финансирования муниципальной программы, в том числе по годам:</w:t>
            </w:r>
          </w:p>
        </w:tc>
        <w:tc>
          <w:tcPr>
            <w:tcW w:w="10206" w:type="dxa"/>
            <w:gridSpan w:val="6"/>
            <w:tcBorders>
              <w:top w:val="single" w:sz="4" w:space="0" w:color="auto"/>
              <w:left w:val="single" w:sz="4" w:space="0" w:color="auto"/>
              <w:bottom w:val="single" w:sz="4" w:space="0" w:color="auto"/>
              <w:right w:val="single" w:sz="4" w:space="0" w:color="auto"/>
            </w:tcBorders>
          </w:tcPr>
          <w:p w14:paraId="1462EFB4" w14:textId="77777777" w:rsidR="00435A54" w:rsidRPr="00F4466C" w:rsidRDefault="00435A54" w:rsidP="009A1C17">
            <w:pPr>
              <w:pStyle w:val="ConsPlusNormal"/>
              <w:jc w:val="center"/>
              <w:rPr>
                <w:rFonts w:ascii="Times New Roman" w:hAnsi="Times New Roman" w:cs="Times New Roman"/>
                <w:sz w:val="24"/>
                <w:szCs w:val="24"/>
              </w:rPr>
            </w:pPr>
            <w:r w:rsidRPr="00F4466C">
              <w:rPr>
                <w:rFonts w:ascii="Times New Roman" w:hAnsi="Times New Roman" w:cs="Times New Roman"/>
                <w:sz w:val="24"/>
                <w:szCs w:val="24"/>
              </w:rPr>
              <w:t>Расходы (тыс. рублей)</w:t>
            </w:r>
          </w:p>
        </w:tc>
      </w:tr>
      <w:tr w:rsidR="00435A54" w:rsidRPr="000F68CA" w14:paraId="196ED048" w14:textId="77777777" w:rsidTr="009A1C17">
        <w:trPr>
          <w:trHeight w:val="309"/>
        </w:trPr>
        <w:tc>
          <w:tcPr>
            <w:tcW w:w="4178" w:type="dxa"/>
            <w:vMerge/>
            <w:tcBorders>
              <w:top w:val="single" w:sz="4" w:space="0" w:color="auto"/>
              <w:left w:val="single" w:sz="4" w:space="0" w:color="auto"/>
              <w:bottom w:val="single" w:sz="4" w:space="0" w:color="auto"/>
              <w:right w:val="single" w:sz="4" w:space="0" w:color="auto"/>
            </w:tcBorders>
            <w:vAlign w:val="center"/>
            <w:hideMark/>
          </w:tcPr>
          <w:p w14:paraId="3AD58716" w14:textId="77777777" w:rsidR="00435A54" w:rsidRPr="00F4466C" w:rsidRDefault="00435A54" w:rsidP="009A1C17"/>
        </w:tc>
        <w:tc>
          <w:tcPr>
            <w:tcW w:w="2126" w:type="dxa"/>
            <w:tcBorders>
              <w:top w:val="single" w:sz="4" w:space="0" w:color="auto"/>
              <w:left w:val="single" w:sz="4" w:space="0" w:color="auto"/>
              <w:bottom w:val="single" w:sz="4" w:space="0" w:color="auto"/>
              <w:right w:val="single" w:sz="4" w:space="0" w:color="auto"/>
            </w:tcBorders>
            <w:hideMark/>
          </w:tcPr>
          <w:p w14:paraId="2CAC2AC3" w14:textId="77777777" w:rsidR="00435A54" w:rsidRPr="00F4466C" w:rsidRDefault="00435A54" w:rsidP="009A1C17">
            <w:pPr>
              <w:pStyle w:val="ConsPlusNormal"/>
              <w:jc w:val="center"/>
              <w:rPr>
                <w:rFonts w:ascii="Times New Roman" w:hAnsi="Times New Roman" w:cs="Times New Roman"/>
                <w:sz w:val="24"/>
                <w:szCs w:val="24"/>
              </w:rPr>
            </w:pPr>
            <w:r w:rsidRPr="00F4466C">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63F15786" w14:textId="77777777" w:rsidR="00435A54" w:rsidRPr="00F4466C" w:rsidRDefault="00435A54" w:rsidP="009A1C17">
            <w:pPr>
              <w:pStyle w:val="ConsPlusNormal"/>
              <w:jc w:val="center"/>
              <w:rPr>
                <w:rFonts w:ascii="Times New Roman" w:hAnsi="Times New Roman" w:cs="Times New Roman"/>
                <w:sz w:val="24"/>
                <w:szCs w:val="24"/>
              </w:rPr>
            </w:pPr>
            <w:r w:rsidRPr="00F4466C">
              <w:rPr>
                <w:rFonts w:ascii="Times New Roman" w:hAnsi="Times New Roman" w:cs="Times New Roman"/>
                <w:sz w:val="24"/>
                <w:szCs w:val="24"/>
              </w:rPr>
              <w:t>2020 г</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CB7A3F8" w14:textId="77777777" w:rsidR="00435A54" w:rsidRPr="00F4466C" w:rsidRDefault="00435A54" w:rsidP="009A1C17">
            <w:pPr>
              <w:pStyle w:val="ConsPlusNormal"/>
              <w:jc w:val="center"/>
              <w:rPr>
                <w:rFonts w:ascii="Times New Roman" w:hAnsi="Times New Roman" w:cs="Times New Roman"/>
                <w:sz w:val="24"/>
                <w:szCs w:val="24"/>
              </w:rPr>
            </w:pPr>
            <w:r w:rsidRPr="00F4466C">
              <w:rPr>
                <w:rFonts w:ascii="Times New Roman" w:hAnsi="Times New Roman" w:cs="Times New Roman"/>
                <w:sz w:val="24"/>
                <w:szCs w:val="24"/>
              </w:rPr>
              <w:t>2021 г</w:t>
            </w: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6C1A3755" w14:textId="77777777" w:rsidR="00435A54" w:rsidRPr="00F4466C" w:rsidRDefault="00435A54" w:rsidP="009A1C17">
            <w:pPr>
              <w:pStyle w:val="ConsPlusNormal"/>
              <w:jc w:val="center"/>
              <w:rPr>
                <w:rFonts w:ascii="Times New Roman" w:hAnsi="Times New Roman" w:cs="Times New Roman"/>
                <w:sz w:val="24"/>
                <w:szCs w:val="24"/>
              </w:rPr>
            </w:pPr>
            <w:r w:rsidRPr="00F4466C">
              <w:rPr>
                <w:rFonts w:ascii="Times New Roman" w:hAnsi="Times New Roman" w:cs="Times New Roman"/>
                <w:sz w:val="24"/>
                <w:szCs w:val="24"/>
              </w:rPr>
              <w:t>2022 г</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4C9BAB4" w14:textId="77777777" w:rsidR="00435A54" w:rsidRPr="00307FD4" w:rsidRDefault="00435A54" w:rsidP="009A1C17">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2023</w:t>
            </w:r>
            <w:r>
              <w:rPr>
                <w:rFonts w:ascii="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tcPr>
          <w:p w14:paraId="0A0C6AEE" w14:textId="77777777" w:rsidR="00435A54" w:rsidRPr="00F4466C" w:rsidRDefault="00435A54" w:rsidP="009A1C17">
            <w:pPr>
              <w:pStyle w:val="ConsPlusNormal"/>
              <w:jc w:val="center"/>
              <w:rPr>
                <w:rFonts w:ascii="Times New Roman" w:hAnsi="Times New Roman" w:cs="Times New Roman"/>
                <w:sz w:val="24"/>
                <w:szCs w:val="24"/>
              </w:rPr>
            </w:pPr>
            <w:r>
              <w:rPr>
                <w:rFonts w:ascii="Times New Roman" w:hAnsi="Times New Roman" w:cs="Times New Roman"/>
                <w:sz w:val="24"/>
                <w:szCs w:val="24"/>
              </w:rPr>
              <w:t>2024 г.</w:t>
            </w:r>
          </w:p>
        </w:tc>
      </w:tr>
      <w:tr w:rsidR="00435A54" w:rsidRPr="000F68CA" w14:paraId="00507E9F"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4B3906E3" w14:textId="77777777" w:rsidR="00435A54" w:rsidRPr="00F4466C" w:rsidRDefault="00435A54" w:rsidP="009A1C17">
            <w:pPr>
              <w:pStyle w:val="ConsPlusNormal"/>
              <w:jc w:val="both"/>
              <w:rPr>
                <w:rFonts w:ascii="Times New Roman" w:hAnsi="Times New Roman" w:cs="Times New Roman"/>
                <w:sz w:val="24"/>
                <w:szCs w:val="24"/>
              </w:rPr>
            </w:pPr>
            <w:r w:rsidRPr="00F4466C">
              <w:rPr>
                <w:rFonts w:ascii="Times New Roman" w:hAnsi="Times New Roman" w:cs="Times New Roman"/>
                <w:sz w:val="24"/>
                <w:szCs w:val="24"/>
              </w:rPr>
              <w:t>Средства федерального бюджета</w:t>
            </w:r>
          </w:p>
        </w:tc>
        <w:tc>
          <w:tcPr>
            <w:tcW w:w="2126" w:type="dxa"/>
            <w:tcBorders>
              <w:top w:val="single" w:sz="4" w:space="0" w:color="auto"/>
              <w:left w:val="single" w:sz="4" w:space="0" w:color="auto"/>
              <w:bottom w:val="single" w:sz="4" w:space="0" w:color="auto"/>
              <w:right w:val="single" w:sz="4" w:space="0" w:color="auto"/>
            </w:tcBorders>
            <w:vAlign w:val="center"/>
          </w:tcPr>
          <w:p w14:paraId="65CA1D29" w14:textId="50975EE3" w:rsidR="00435A54" w:rsidRPr="005A6B5A" w:rsidRDefault="00D34782" w:rsidP="009A1C17">
            <w:pPr>
              <w:autoSpaceDE w:val="0"/>
              <w:autoSpaceDN w:val="0"/>
              <w:adjustRightInd w:val="0"/>
              <w:jc w:val="center"/>
              <w:rPr>
                <w:rFonts w:eastAsiaTheme="minorHAnsi"/>
                <w:color w:val="000000"/>
                <w:lang w:eastAsia="en-US"/>
              </w:rPr>
            </w:pPr>
            <w:r w:rsidRPr="00D34782">
              <w:rPr>
                <w:rFonts w:eastAsiaTheme="minorHAnsi"/>
                <w:color w:val="000000"/>
                <w:lang w:eastAsia="en-US"/>
              </w:rPr>
              <w:t>267 975,00</w:t>
            </w:r>
          </w:p>
        </w:tc>
        <w:tc>
          <w:tcPr>
            <w:tcW w:w="1701" w:type="dxa"/>
            <w:tcBorders>
              <w:top w:val="single" w:sz="4" w:space="0" w:color="auto"/>
              <w:left w:val="single" w:sz="4" w:space="0" w:color="auto"/>
              <w:bottom w:val="single" w:sz="4" w:space="0" w:color="auto"/>
              <w:right w:val="single" w:sz="4" w:space="0" w:color="auto"/>
            </w:tcBorders>
            <w:vAlign w:val="center"/>
          </w:tcPr>
          <w:p w14:paraId="15CDA0EA" w14:textId="77777777" w:rsidR="00435A54" w:rsidRPr="00281A69" w:rsidRDefault="00435A54" w:rsidP="009A1C17">
            <w:pPr>
              <w:jc w:val="center"/>
              <w:rPr>
                <w:color w:val="000000"/>
              </w:rPr>
            </w:pPr>
            <w:r w:rsidRPr="00281A69">
              <w:rPr>
                <w:color w:val="000000"/>
              </w:rPr>
              <w:t>54000,0</w:t>
            </w:r>
          </w:p>
        </w:tc>
        <w:tc>
          <w:tcPr>
            <w:tcW w:w="1701" w:type="dxa"/>
            <w:tcBorders>
              <w:top w:val="single" w:sz="4" w:space="0" w:color="auto"/>
              <w:left w:val="single" w:sz="4" w:space="0" w:color="auto"/>
              <w:bottom w:val="single" w:sz="4" w:space="0" w:color="auto"/>
              <w:right w:val="single" w:sz="4" w:space="0" w:color="auto"/>
            </w:tcBorders>
            <w:vAlign w:val="center"/>
          </w:tcPr>
          <w:p w14:paraId="0CA2DD85" w14:textId="4511DD89" w:rsidR="00435A54" w:rsidRPr="00D34782" w:rsidRDefault="00435A54" w:rsidP="009A1C17">
            <w:pPr>
              <w:jc w:val="center"/>
              <w:rPr>
                <w:color w:val="000000"/>
              </w:rPr>
            </w:pPr>
            <w:r>
              <w:rPr>
                <w:color w:val="000000"/>
                <w:lang w:val="en-US"/>
              </w:rPr>
              <w:t>0</w:t>
            </w:r>
            <w:r w:rsidR="00D34782">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F18E6BF" w14:textId="54DE1435" w:rsidR="00435A54" w:rsidRPr="0088158A" w:rsidRDefault="00D34782" w:rsidP="009A1C17">
            <w:pPr>
              <w:autoSpaceDE w:val="0"/>
              <w:autoSpaceDN w:val="0"/>
              <w:adjustRightInd w:val="0"/>
              <w:jc w:val="center"/>
              <w:rPr>
                <w:rFonts w:eastAsiaTheme="minorHAnsi"/>
                <w:color w:val="000000"/>
                <w:lang w:eastAsia="en-US"/>
              </w:rPr>
            </w:pPr>
            <w:r>
              <w:rPr>
                <w:rFonts w:eastAsiaTheme="minorHAnsi"/>
                <w:color w:val="000000"/>
                <w:lang w:eastAsia="en-US"/>
              </w:rPr>
              <w:t>56250,0</w:t>
            </w:r>
          </w:p>
        </w:tc>
        <w:tc>
          <w:tcPr>
            <w:tcW w:w="1701" w:type="dxa"/>
            <w:tcBorders>
              <w:top w:val="single" w:sz="4" w:space="0" w:color="auto"/>
              <w:left w:val="single" w:sz="4" w:space="0" w:color="auto"/>
              <w:bottom w:val="single" w:sz="4" w:space="0" w:color="auto"/>
              <w:right w:val="single" w:sz="4" w:space="0" w:color="auto"/>
            </w:tcBorders>
            <w:vAlign w:val="center"/>
          </w:tcPr>
          <w:p w14:paraId="59590666" w14:textId="368F825E" w:rsidR="00435A54" w:rsidRPr="0088158A" w:rsidRDefault="00435A54" w:rsidP="009A1C17">
            <w:pPr>
              <w:autoSpaceDE w:val="0"/>
              <w:autoSpaceDN w:val="0"/>
              <w:adjustRightInd w:val="0"/>
              <w:jc w:val="center"/>
              <w:rPr>
                <w:rFonts w:eastAsiaTheme="minorHAnsi"/>
                <w:color w:val="000000"/>
                <w:lang w:eastAsia="en-US"/>
              </w:rPr>
            </w:pPr>
            <w:r w:rsidRPr="0088158A">
              <w:rPr>
                <w:rFonts w:eastAsiaTheme="minorHAnsi"/>
                <w:color w:val="000000"/>
                <w:lang w:eastAsia="en-US"/>
              </w:rPr>
              <w:t>0</w:t>
            </w:r>
            <w:r w:rsidR="00D34782">
              <w:rPr>
                <w:rFonts w:eastAsiaTheme="minorHAnsi"/>
                <w:color w:val="00000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7576F2A" w14:textId="77777777" w:rsidR="00435A54" w:rsidRPr="0088158A" w:rsidRDefault="00435A54" w:rsidP="009A1C17">
            <w:pPr>
              <w:autoSpaceDE w:val="0"/>
              <w:autoSpaceDN w:val="0"/>
              <w:adjustRightInd w:val="0"/>
              <w:jc w:val="center"/>
              <w:rPr>
                <w:rFonts w:eastAsiaTheme="minorHAnsi"/>
                <w:color w:val="000000"/>
                <w:lang w:eastAsia="en-US"/>
              </w:rPr>
            </w:pPr>
            <w:r>
              <w:rPr>
                <w:rFonts w:eastAsiaTheme="minorHAnsi"/>
                <w:color w:val="000000"/>
                <w:lang w:eastAsia="en-US"/>
              </w:rPr>
              <w:t>157725,0</w:t>
            </w:r>
          </w:p>
        </w:tc>
      </w:tr>
      <w:tr w:rsidR="00435A54" w:rsidRPr="000F68CA" w14:paraId="56CFB4E4"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2B163D81" w14:textId="77777777" w:rsidR="00435A54" w:rsidRPr="00F4466C" w:rsidRDefault="00435A54" w:rsidP="009A1C17">
            <w:pPr>
              <w:pStyle w:val="ConsPlusNormal"/>
              <w:rPr>
                <w:rFonts w:ascii="Times New Roman" w:hAnsi="Times New Roman" w:cs="Times New Roman"/>
                <w:sz w:val="24"/>
                <w:szCs w:val="24"/>
              </w:rPr>
            </w:pPr>
            <w:r w:rsidRPr="00F4466C">
              <w:rPr>
                <w:rFonts w:ascii="Times New Roman" w:hAnsi="Times New Roman" w:cs="Times New Roman"/>
                <w:sz w:val="24"/>
                <w:szCs w:val="24"/>
              </w:rPr>
              <w:t>Средства бюджета Московской области</w:t>
            </w:r>
          </w:p>
        </w:tc>
        <w:tc>
          <w:tcPr>
            <w:tcW w:w="2126" w:type="dxa"/>
            <w:tcBorders>
              <w:top w:val="single" w:sz="4" w:space="0" w:color="auto"/>
              <w:left w:val="single" w:sz="4" w:space="0" w:color="auto"/>
              <w:bottom w:val="single" w:sz="4" w:space="0" w:color="auto"/>
              <w:right w:val="single" w:sz="4" w:space="0" w:color="auto"/>
            </w:tcBorders>
          </w:tcPr>
          <w:p w14:paraId="0F4249FF" w14:textId="5DC8F73F" w:rsidR="00435A54" w:rsidRPr="00BA4F49" w:rsidRDefault="00D34782" w:rsidP="00D34782">
            <w:pPr>
              <w:jc w:val="center"/>
              <w:rPr>
                <w:color w:val="000000"/>
              </w:rPr>
            </w:pPr>
            <w:r w:rsidRPr="00D34782">
              <w:rPr>
                <w:color w:val="000000"/>
              </w:rPr>
              <w:t>1229159,49</w:t>
            </w:r>
          </w:p>
        </w:tc>
        <w:tc>
          <w:tcPr>
            <w:tcW w:w="1701" w:type="dxa"/>
            <w:tcBorders>
              <w:top w:val="single" w:sz="4" w:space="0" w:color="auto"/>
              <w:left w:val="single" w:sz="4" w:space="0" w:color="auto"/>
              <w:bottom w:val="single" w:sz="4" w:space="0" w:color="auto"/>
              <w:right w:val="single" w:sz="4" w:space="0" w:color="auto"/>
            </w:tcBorders>
          </w:tcPr>
          <w:p w14:paraId="7D1D6C1D" w14:textId="77777777" w:rsidR="00435A54" w:rsidRPr="00DB5812" w:rsidRDefault="00435A54" w:rsidP="009A1C17">
            <w:pPr>
              <w:jc w:val="center"/>
              <w:rPr>
                <w:color w:val="000000"/>
              </w:rPr>
            </w:pPr>
            <w:r>
              <w:rPr>
                <w:color w:val="000000"/>
              </w:rPr>
              <w:t>334093,35</w:t>
            </w:r>
          </w:p>
        </w:tc>
        <w:tc>
          <w:tcPr>
            <w:tcW w:w="1701" w:type="dxa"/>
            <w:tcBorders>
              <w:top w:val="single" w:sz="4" w:space="0" w:color="auto"/>
              <w:left w:val="single" w:sz="4" w:space="0" w:color="auto"/>
              <w:bottom w:val="single" w:sz="4" w:space="0" w:color="auto"/>
              <w:right w:val="single" w:sz="4" w:space="0" w:color="auto"/>
            </w:tcBorders>
          </w:tcPr>
          <w:p w14:paraId="6CC98261" w14:textId="77777777" w:rsidR="00435A54" w:rsidRPr="00BA4F49" w:rsidRDefault="00435A54" w:rsidP="009A1C17">
            <w:pPr>
              <w:jc w:val="center"/>
              <w:rPr>
                <w:color w:val="000000"/>
              </w:rPr>
            </w:pPr>
            <w:r>
              <w:rPr>
                <w:color w:val="000000"/>
              </w:rPr>
              <w:t>596830,58</w:t>
            </w:r>
          </w:p>
        </w:tc>
        <w:tc>
          <w:tcPr>
            <w:tcW w:w="1560" w:type="dxa"/>
            <w:tcBorders>
              <w:top w:val="single" w:sz="4" w:space="0" w:color="auto"/>
              <w:left w:val="single" w:sz="4" w:space="0" w:color="auto"/>
              <w:bottom w:val="single" w:sz="4" w:space="0" w:color="auto"/>
              <w:right w:val="single" w:sz="4" w:space="0" w:color="auto"/>
            </w:tcBorders>
          </w:tcPr>
          <w:p w14:paraId="099BA82C" w14:textId="0159C0CC" w:rsidR="00435A54" w:rsidRPr="0088158A" w:rsidRDefault="00D34782" w:rsidP="009A1C17">
            <w:pPr>
              <w:jc w:val="center"/>
              <w:rPr>
                <w:color w:val="000000"/>
              </w:rPr>
            </w:pPr>
            <w:r>
              <w:rPr>
                <w:color w:val="000000"/>
              </w:rPr>
              <w:t>188848,85</w:t>
            </w:r>
          </w:p>
        </w:tc>
        <w:tc>
          <w:tcPr>
            <w:tcW w:w="1701" w:type="dxa"/>
            <w:tcBorders>
              <w:top w:val="single" w:sz="4" w:space="0" w:color="auto"/>
              <w:left w:val="single" w:sz="4" w:space="0" w:color="auto"/>
              <w:bottom w:val="single" w:sz="4" w:space="0" w:color="auto"/>
              <w:right w:val="single" w:sz="4" w:space="0" w:color="auto"/>
            </w:tcBorders>
          </w:tcPr>
          <w:p w14:paraId="338F46E0" w14:textId="77777777" w:rsidR="00435A54" w:rsidRPr="0088158A" w:rsidRDefault="00435A54" w:rsidP="009A1C17">
            <w:pPr>
              <w:jc w:val="center"/>
              <w:rPr>
                <w:color w:val="000000"/>
              </w:rPr>
            </w:pPr>
            <w:r>
              <w:rPr>
                <w:color w:val="000000"/>
              </w:rPr>
              <w:t>26848,19</w:t>
            </w:r>
          </w:p>
        </w:tc>
        <w:tc>
          <w:tcPr>
            <w:tcW w:w="1417" w:type="dxa"/>
            <w:tcBorders>
              <w:top w:val="single" w:sz="4" w:space="0" w:color="auto"/>
              <w:left w:val="single" w:sz="4" w:space="0" w:color="auto"/>
              <w:bottom w:val="single" w:sz="4" w:space="0" w:color="auto"/>
              <w:right w:val="single" w:sz="4" w:space="0" w:color="auto"/>
            </w:tcBorders>
          </w:tcPr>
          <w:p w14:paraId="1A9EBD45" w14:textId="77777777" w:rsidR="00435A54" w:rsidRPr="0088158A" w:rsidRDefault="00435A54" w:rsidP="009A1C17">
            <w:pPr>
              <w:jc w:val="center"/>
              <w:rPr>
                <w:color w:val="000000"/>
              </w:rPr>
            </w:pPr>
            <w:r>
              <w:rPr>
                <w:color w:val="000000"/>
              </w:rPr>
              <w:t>82538,52</w:t>
            </w:r>
          </w:p>
        </w:tc>
      </w:tr>
      <w:tr w:rsidR="00435A54" w:rsidRPr="000F68CA" w14:paraId="0569621D" w14:textId="77777777" w:rsidTr="009A1C17">
        <w:trPr>
          <w:trHeight w:val="382"/>
        </w:trPr>
        <w:tc>
          <w:tcPr>
            <w:tcW w:w="4178" w:type="dxa"/>
            <w:tcBorders>
              <w:top w:val="single" w:sz="4" w:space="0" w:color="auto"/>
              <w:left w:val="single" w:sz="4" w:space="0" w:color="auto"/>
              <w:bottom w:val="single" w:sz="4" w:space="0" w:color="auto"/>
              <w:right w:val="single" w:sz="4" w:space="0" w:color="auto"/>
            </w:tcBorders>
            <w:hideMark/>
          </w:tcPr>
          <w:p w14:paraId="795B6AD6" w14:textId="77777777" w:rsidR="00435A54" w:rsidRPr="00BB22AF" w:rsidRDefault="00435A54" w:rsidP="009A1C17">
            <w:pPr>
              <w:pStyle w:val="ConsPlusNormal"/>
              <w:rPr>
                <w:sz w:val="18"/>
                <w:szCs w:val="18"/>
              </w:rPr>
            </w:pPr>
            <w:r w:rsidRPr="001E2FD4">
              <w:rPr>
                <w:rFonts w:ascii="Times New Roman" w:hAnsi="Times New Roman" w:cs="Times New Roman"/>
                <w:sz w:val="24"/>
                <w:szCs w:val="24"/>
              </w:rPr>
              <w:t>Средства бюджета городского округа</w:t>
            </w:r>
          </w:p>
        </w:tc>
        <w:tc>
          <w:tcPr>
            <w:tcW w:w="2126" w:type="dxa"/>
            <w:tcBorders>
              <w:top w:val="single" w:sz="4" w:space="0" w:color="auto"/>
              <w:left w:val="single" w:sz="4" w:space="0" w:color="auto"/>
              <w:bottom w:val="single" w:sz="4" w:space="0" w:color="auto"/>
              <w:right w:val="single" w:sz="4" w:space="0" w:color="auto"/>
            </w:tcBorders>
          </w:tcPr>
          <w:p w14:paraId="431E960B" w14:textId="342373FE" w:rsidR="00435A54" w:rsidRPr="005A6B5A" w:rsidRDefault="00D34782" w:rsidP="009A1C17">
            <w:pPr>
              <w:jc w:val="center"/>
              <w:rPr>
                <w:color w:val="000000"/>
              </w:rPr>
            </w:pPr>
            <w:r w:rsidRPr="00D34782">
              <w:rPr>
                <w:color w:val="000000"/>
              </w:rPr>
              <w:t>234618</w:t>
            </w:r>
            <w:r w:rsidR="00875513">
              <w:rPr>
                <w:color w:val="000000"/>
              </w:rPr>
              <w:t>5</w:t>
            </w:r>
            <w:r w:rsidRPr="00D34782">
              <w:rPr>
                <w:color w:val="000000"/>
              </w:rPr>
              <w:t>,</w:t>
            </w:r>
            <w:r w:rsidR="00875513">
              <w:rPr>
                <w:color w:val="000000"/>
              </w:rPr>
              <w:t>99</w:t>
            </w:r>
          </w:p>
        </w:tc>
        <w:tc>
          <w:tcPr>
            <w:tcW w:w="1701" w:type="dxa"/>
            <w:tcBorders>
              <w:top w:val="single" w:sz="4" w:space="0" w:color="auto"/>
              <w:left w:val="single" w:sz="4" w:space="0" w:color="auto"/>
              <w:bottom w:val="single" w:sz="4" w:space="0" w:color="auto"/>
              <w:right w:val="single" w:sz="4" w:space="0" w:color="auto"/>
            </w:tcBorders>
            <w:hideMark/>
          </w:tcPr>
          <w:p w14:paraId="076EF90B" w14:textId="77777777" w:rsidR="00435A54" w:rsidRPr="00DB5812" w:rsidRDefault="00435A54" w:rsidP="009A1C17">
            <w:pPr>
              <w:jc w:val="center"/>
              <w:rPr>
                <w:color w:val="000000"/>
              </w:rPr>
            </w:pPr>
            <w:r w:rsidRPr="00281A69">
              <w:rPr>
                <w:color w:val="000000"/>
              </w:rPr>
              <w:t>571</w:t>
            </w:r>
            <w:r>
              <w:rPr>
                <w:color w:val="000000"/>
              </w:rPr>
              <w:t>215,51</w:t>
            </w:r>
          </w:p>
        </w:tc>
        <w:tc>
          <w:tcPr>
            <w:tcW w:w="1701" w:type="dxa"/>
            <w:tcBorders>
              <w:top w:val="single" w:sz="4" w:space="0" w:color="auto"/>
              <w:left w:val="single" w:sz="4" w:space="0" w:color="auto"/>
              <w:bottom w:val="single" w:sz="4" w:space="0" w:color="auto"/>
              <w:right w:val="single" w:sz="4" w:space="0" w:color="auto"/>
            </w:tcBorders>
            <w:hideMark/>
          </w:tcPr>
          <w:p w14:paraId="4754D4B1" w14:textId="77777777" w:rsidR="00435A54" w:rsidRPr="0088158A" w:rsidRDefault="00435A54" w:rsidP="009A1C17">
            <w:pPr>
              <w:jc w:val="center"/>
              <w:rPr>
                <w:color w:val="000000"/>
              </w:rPr>
            </w:pPr>
            <w:r>
              <w:rPr>
                <w:color w:val="000000"/>
              </w:rPr>
              <w:t>556874,89</w:t>
            </w:r>
          </w:p>
        </w:tc>
        <w:tc>
          <w:tcPr>
            <w:tcW w:w="1560" w:type="dxa"/>
            <w:tcBorders>
              <w:top w:val="single" w:sz="4" w:space="0" w:color="auto"/>
              <w:left w:val="single" w:sz="4" w:space="0" w:color="auto"/>
              <w:bottom w:val="single" w:sz="4" w:space="0" w:color="auto"/>
              <w:right w:val="single" w:sz="4" w:space="0" w:color="auto"/>
            </w:tcBorders>
            <w:hideMark/>
          </w:tcPr>
          <w:p w14:paraId="1C705EE6" w14:textId="2571CB5A" w:rsidR="00435A54" w:rsidRPr="0088158A" w:rsidRDefault="000516DC" w:rsidP="009A1C17">
            <w:pPr>
              <w:jc w:val="center"/>
              <w:rPr>
                <w:color w:val="000000"/>
              </w:rPr>
            </w:pPr>
            <w:r>
              <w:rPr>
                <w:color w:val="000000"/>
              </w:rPr>
              <w:t>661857,54</w:t>
            </w:r>
          </w:p>
        </w:tc>
        <w:tc>
          <w:tcPr>
            <w:tcW w:w="1701" w:type="dxa"/>
            <w:tcBorders>
              <w:top w:val="single" w:sz="4" w:space="0" w:color="auto"/>
              <w:left w:val="single" w:sz="4" w:space="0" w:color="auto"/>
              <w:bottom w:val="single" w:sz="4" w:space="0" w:color="auto"/>
              <w:right w:val="single" w:sz="4" w:space="0" w:color="auto"/>
            </w:tcBorders>
          </w:tcPr>
          <w:p w14:paraId="1DF553CE" w14:textId="162946A0" w:rsidR="00435A54" w:rsidRPr="0088158A" w:rsidRDefault="00D34782" w:rsidP="009A1C17">
            <w:pPr>
              <w:jc w:val="center"/>
              <w:rPr>
                <w:color w:val="000000"/>
              </w:rPr>
            </w:pPr>
            <w:r>
              <w:rPr>
                <w:color w:val="000000"/>
              </w:rPr>
              <w:t>266159,41</w:t>
            </w:r>
          </w:p>
        </w:tc>
        <w:tc>
          <w:tcPr>
            <w:tcW w:w="1417" w:type="dxa"/>
            <w:tcBorders>
              <w:top w:val="single" w:sz="4" w:space="0" w:color="auto"/>
              <w:left w:val="single" w:sz="4" w:space="0" w:color="auto"/>
              <w:bottom w:val="single" w:sz="4" w:space="0" w:color="auto"/>
              <w:right w:val="single" w:sz="4" w:space="0" w:color="auto"/>
            </w:tcBorders>
          </w:tcPr>
          <w:p w14:paraId="679CCCCA" w14:textId="0126C109" w:rsidR="00435A54" w:rsidRPr="0088158A" w:rsidRDefault="00435A54" w:rsidP="009A1C17">
            <w:pPr>
              <w:jc w:val="center"/>
              <w:rPr>
                <w:color w:val="000000"/>
              </w:rPr>
            </w:pPr>
            <w:r>
              <w:rPr>
                <w:color w:val="000000"/>
              </w:rPr>
              <w:t>290078,6</w:t>
            </w:r>
            <w:r w:rsidR="00D34782">
              <w:rPr>
                <w:color w:val="000000"/>
              </w:rPr>
              <w:t>4</w:t>
            </w:r>
          </w:p>
        </w:tc>
      </w:tr>
      <w:tr w:rsidR="00435A54" w:rsidRPr="000F68CA" w14:paraId="0157FC6D"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36E5A842" w14:textId="77777777" w:rsidR="00435A54" w:rsidRPr="00F4466C" w:rsidRDefault="00435A54" w:rsidP="009A1C17">
            <w:pPr>
              <w:pStyle w:val="ConsPlusNormal"/>
              <w:jc w:val="both"/>
              <w:rPr>
                <w:rFonts w:ascii="Times New Roman" w:hAnsi="Times New Roman" w:cs="Times New Roman"/>
                <w:sz w:val="24"/>
                <w:szCs w:val="24"/>
              </w:rPr>
            </w:pPr>
            <w:r w:rsidRPr="00F4466C">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14:paraId="2374CEE2" w14:textId="77777777" w:rsidR="00435A54" w:rsidRPr="005A6B5A" w:rsidRDefault="00435A54" w:rsidP="009A1C17">
            <w:pPr>
              <w:jc w:val="center"/>
              <w:rPr>
                <w:color w:val="000000"/>
              </w:rPr>
            </w:pPr>
            <w:r>
              <w:rPr>
                <w:color w:val="000000"/>
              </w:rPr>
              <w:t>78127,94</w:t>
            </w:r>
          </w:p>
        </w:tc>
        <w:tc>
          <w:tcPr>
            <w:tcW w:w="1701" w:type="dxa"/>
            <w:tcBorders>
              <w:top w:val="single" w:sz="4" w:space="0" w:color="auto"/>
              <w:left w:val="single" w:sz="4" w:space="0" w:color="auto"/>
              <w:bottom w:val="single" w:sz="4" w:space="0" w:color="auto"/>
              <w:right w:val="single" w:sz="4" w:space="0" w:color="auto"/>
            </w:tcBorders>
          </w:tcPr>
          <w:p w14:paraId="533184F3" w14:textId="77777777" w:rsidR="00435A54" w:rsidRPr="0088158A" w:rsidRDefault="00435A54" w:rsidP="009A1C17">
            <w:pPr>
              <w:jc w:val="center"/>
              <w:rPr>
                <w:color w:val="000000"/>
              </w:rPr>
            </w:pPr>
            <w:r>
              <w:rPr>
                <w:color w:val="000000"/>
              </w:rPr>
              <w:t>12127,5</w:t>
            </w:r>
          </w:p>
        </w:tc>
        <w:tc>
          <w:tcPr>
            <w:tcW w:w="1701" w:type="dxa"/>
            <w:tcBorders>
              <w:top w:val="single" w:sz="4" w:space="0" w:color="auto"/>
              <w:left w:val="single" w:sz="4" w:space="0" w:color="auto"/>
              <w:bottom w:val="single" w:sz="4" w:space="0" w:color="auto"/>
              <w:right w:val="single" w:sz="4" w:space="0" w:color="auto"/>
            </w:tcBorders>
          </w:tcPr>
          <w:p w14:paraId="2DC637BE" w14:textId="77777777" w:rsidR="00435A54" w:rsidRPr="0088158A" w:rsidRDefault="00435A54" w:rsidP="009A1C17">
            <w:pPr>
              <w:jc w:val="center"/>
              <w:rPr>
                <w:color w:val="000000"/>
              </w:rPr>
            </w:pPr>
            <w:r>
              <w:rPr>
                <w:color w:val="000000"/>
              </w:rPr>
              <w:t>44653,94</w:t>
            </w:r>
          </w:p>
        </w:tc>
        <w:tc>
          <w:tcPr>
            <w:tcW w:w="1560" w:type="dxa"/>
            <w:tcBorders>
              <w:top w:val="single" w:sz="4" w:space="0" w:color="auto"/>
              <w:left w:val="single" w:sz="4" w:space="0" w:color="auto"/>
              <w:bottom w:val="single" w:sz="4" w:space="0" w:color="auto"/>
              <w:right w:val="single" w:sz="4" w:space="0" w:color="auto"/>
            </w:tcBorders>
          </w:tcPr>
          <w:p w14:paraId="28554938" w14:textId="77777777" w:rsidR="00435A54" w:rsidRPr="0088158A" w:rsidRDefault="00435A54" w:rsidP="009A1C17">
            <w:pPr>
              <w:jc w:val="center"/>
              <w:rPr>
                <w:color w:val="000000"/>
              </w:rPr>
            </w:pPr>
            <w:r>
              <w:rPr>
                <w:color w:val="000000"/>
              </w:rPr>
              <w:t>21346,5</w:t>
            </w:r>
          </w:p>
        </w:tc>
        <w:tc>
          <w:tcPr>
            <w:tcW w:w="1701" w:type="dxa"/>
            <w:tcBorders>
              <w:top w:val="single" w:sz="4" w:space="0" w:color="auto"/>
              <w:left w:val="single" w:sz="4" w:space="0" w:color="auto"/>
              <w:bottom w:val="single" w:sz="4" w:space="0" w:color="auto"/>
              <w:right w:val="single" w:sz="4" w:space="0" w:color="auto"/>
            </w:tcBorders>
          </w:tcPr>
          <w:p w14:paraId="6AE6B0F9" w14:textId="0DEFF879" w:rsidR="00435A54" w:rsidRPr="0088158A" w:rsidRDefault="00435A54" w:rsidP="009A1C17">
            <w:pPr>
              <w:jc w:val="center"/>
              <w:rPr>
                <w:color w:val="000000"/>
              </w:rPr>
            </w:pPr>
            <w:r>
              <w:rPr>
                <w:color w:val="000000"/>
              </w:rPr>
              <w:t>0</w:t>
            </w:r>
            <w:r w:rsidR="00D34782">
              <w:rPr>
                <w:color w:val="000000"/>
              </w:rPr>
              <w:t>,00</w:t>
            </w:r>
          </w:p>
        </w:tc>
        <w:tc>
          <w:tcPr>
            <w:tcW w:w="1417" w:type="dxa"/>
            <w:tcBorders>
              <w:top w:val="single" w:sz="4" w:space="0" w:color="auto"/>
              <w:left w:val="single" w:sz="4" w:space="0" w:color="auto"/>
              <w:bottom w:val="single" w:sz="4" w:space="0" w:color="auto"/>
              <w:right w:val="single" w:sz="4" w:space="0" w:color="auto"/>
            </w:tcBorders>
          </w:tcPr>
          <w:p w14:paraId="2F20332C" w14:textId="2B9DE98A" w:rsidR="00435A54" w:rsidRPr="0088158A" w:rsidRDefault="00435A54" w:rsidP="009A1C17">
            <w:pPr>
              <w:jc w:val="center"/>
              <w:rPr>
                <w:color w:val="000000"/>
              </w:rPr>
            </w:pPr>
            <w:r>
              <w:rPr>
                <w:color w:val="000000"/>
              </w:rPr>
              <w:t>0</w:t>
            </w:r>
            <w:r w:rsidR="00D34782">
              <w:rPr>
                <w:color w:val="000000"/>
              </w:rPr>
              <w:t>,00</w:t>
            </w:r>
          </w:p>
        </w:tc>
      </w:tr>
      <w:tr w:rsidR="00435A54" w:rsidRPr="000F68CA" w14:paraId="061711E1" w14:textId="77777777" w:rsidTr="009A1C17">
        <w:tc>
          <w:tcPr>
            <w:tcW w:w="4178" w:type="dxa"/>
            <w:tcBorders>
              <w:top w:val="single" w:sz="4" w:space="0" w:color="auto"/>
              <w:left w:val="single" w:sz="4" w:space="0" w:color="auto"/>
              <w:bottom w:val="single" w:sz="4" w:space="0" w:color="auto"/>
              <w:right w:val="single" w:sz="4" w:space="0" w:color="auto"/>
            </w:tcBorders>
          </w:tcPr>
          <w:p w14:paraId="277B821E" w14:textId="77777777" w:rsidR="00435A54" w:rsidRPr="00F4466C" w:rsidRDefault="00435A54" w:rsidP="009A1C17">
            <w:pPr>
              <w:pStyle w:val="ConsPlusNormal"/>
              <w:jc w:val="both"/>
              <w:rPr>
                <w:rFonts w:ascii="Times New Roman" w:hAnsi="Times New Roman" w:cs="Times New Roman"/>
                <w:sz w:val="24"/>
                <w:szCs w:val="24"/>
              </w:rPr>
            </w:pPr>
            <w:r w:rsidRPr="00BB473E">
              <w:rPr>
                <w:rFonts w:ascii="Times New Roman" w:hAnsi="Times New Roman" w:cs="Times New Roman"/>
                <w:sz w:val="24"/>
                <w:szCs w:val="24"/>
              </w:rPr>
              <w:t>Средства Дорожного фонда Московской области</w:t>
            </w:r>
          </w:p>
        </w:tc>
        <w:tc>
          <w:tcPr>
            <w:tcW w:w="2126" w:type="dxa"/>
            <w:tcBorders>
              <w:top w:val="single" w:sz="4" w:space="0" w:color="auto"/>
              <w:left w:val="single" w:sz="4" w:space="0" w:color="auto"/>
              <w:bottom w:val="single" w:sz="4" w:space="0" w:color="auto"/>
              <w:right w:val="single" w:sz="4" w:space="0" w:color="auto"/>
            </w:tcBorders>
          </w:tcPr>
          <w:p w14:paraId="483B8C4B" w14:textId="06826BFB" w:rsidR="00435A54" w:rsidRDefault="00F72DB0" w:rsidP="009A1C17">
            <w:pPr>
              <w:jc w:val="center"/>
              <w:rPr>
                <w:color w:val="000000"/>
              </w:rPr>
            </w:pPr>
            <w:r w:rsidRPr="00F72DB0">
              <w:rPr>
                <w:color w:val="000000"/>
              </w:rPr>
              <w:t>40410,52</w:t>
            </w:r>
          </w:p>
        </w:tc>
        <w:tc>
          <w:tcPr>
            <w:tcW w:w="1701" w:type="dxa"/>
            <w:tcBorders>
              <w:top w:val="single" w:sz="4" w:space="0" w:color="auto"/>
              <w:left w:val="single" w:sz="4" w:space="0" w:color="auto"/>
              <w:bottom w:val="single" w:sz="4" w:space="0" w:color="auto"/>
              <w:right w:val="single" w:sz="4" w:space="0" w:color="auto"/>
            </w:tcBorders>
          </w:tcPr>
          <w:p w14:paraId="2F8204F5" w14:textId="77777777" w:rsidR="00435A54" w:rsidRDefault="00435A54" w:rsidP="009A1C1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14:paraId="2A04F5C9" w14:textId="77777777" w:rsidR="00435A54" w:rsidRPr="00281A69" w:rsidRDefault="00435A54" w:rsidP="009A1C17">
            <w:pPr>
              <w:jc w:val="center"/>
              <w:rPr>
                <w:color w:val="000000"/>
              </w:rPr>
            </w:pPr>
            <w:r>
              <w:rPr>
                <w:color w:val="000000"/>
              </w:rPr>
              <w:t>2068,53</w:t>
            </w:r>
          </w:p>
        </w:tc>
        <w:tc>
          <w:tcPr>
            <w:tcW w:w="1560" w:type="dxa"/>
            <w:tcBorders>
              <w:top w:val="single" w:sz="4" w:space="0" w:color="auto"/>
              <w:left w:val="single" w:sz="4" w:space="0" w:color="auto"/>
              <w:bottom w:val="single" w:sz="4" w:space="0" w:color="auto"/>
              <w:right w:val="single" w:sz="4" w:space="0" w:color="auto"/>
            </w:tcBorders>
          </w:tcPr>
          <w:p w14:paraId="1B55DE23" w14:textId="2D7F0BA3" w:rsidR="00435A54" w:rsidRDefault="00D34782" w:rsidP="009A1C17">
            <w:pPr>
              <w:jc w:val="center"/>
              <w:rPr>
                <w:color w:val="000000"/>
              </w:rPr>
            </w:pPr>
            <w:r>
              <w:rPr>
                <w:color w:val="000000"/>
              </w:rPr>
              <w:t>16801,79</w:t>
            </w:r>
          </w:p>
        </w:tc>
        <w:tc>
          <w:tcPr>
            <w:tcW w:w="1701" w:type="dxa"/>
            <w:tcBorders>
              <w:top w:val="single" w:sz="4" w:space="0" w:color="auto"/>
              <w:left w:val="single" w:sz="4" w:space="0" w:color="auto"/>
              <w:bottom w:val="single" w:sz="4" w:space="0" w:color="auto"/>
              <w:right w:val="single" w:sz="4" w:space="0" w:color="auto"/>
            </w:tcBorders>
          </w:tcPr>
          <w:p w14:paraId="4837AE72" w14:textId="6F7E21E7" w:rsidR="00435A54" w:rsidRDefault="00D34782" w:rsidP="009A1C17">
            <w:pPr>
              <w:jc w:val="center"/>
              <w:rPr>
                <w:color w:val="000000"/>
              </w:rPr>
            </w:pPr>
            <w:r>
              <w:rPr>
                <w:color w:val="000000"/>
              </w:rPr>
              <w:t>21540,2</w:t>
            </w:r>
          </w:p>
        </w:tc>
        <w:tc>
          <w:tcPr>
            <w:tcW w:w="1417" w:type="dxa"/>
            <w:tcBorders>
              <w:top w:val="single" w:sz="4" w:space="0" w:color="auto"/>
              <w:left w:val="single" w:sz="4" w:space="0" w:color="auto"/>
              <w:bottom w:val="single" w:sz="4" w:space="0" w:color="auto"/>
              <w:right w:val="single" w:sz="4" w:space="0" w:color="auto"/>
            </w:tcBorders>
          </w:tcPr>
          <w:p w14:paraId="1B2C1B11" w14:textId="77777777" w:rsidR="00435A54" w:rsidRDefault="00435A54" w:rsidP="009A1C17">
            <w:pPr>
              <w:jc w:val="center"/>
              <w:rPr>
                <w:color w:val="000000"/>
              </w:rPr>
            </w:pPr>
            <w:r>
              <w:rPr>
                <w:color w:val="000000"/>
              </w:rPr>
              <w:t>0</w:t>
            </w:r>
          </w:p>
        </w:tc>
      </w:tr>
      <w:tr w:rsidR="00435A54" w:rsidRPr="000F68CA" w14:paraId="262FDCE8" w14:textId="77777777" w:rsidTr="009A1C17">
        <w:trPr>
          <w:trHeight w:val="461"/>
        </w:trPr>
        <w:tc>
          <w:tcPr>
            <w:tcW w:w="4178" w:type="dxa"/>
            <w:tcBorders>
              <w:top w:val="single" w:sz="4" w:space="0" w:color="auto"/>
              <w:left w:val="single" w:sz="4" w:space="0" w:color="auto"/>
              <w:bottom w:val="single" w:sz="4" w:space="0" w:color="auto"/>
              <w:right w:val="single" w:sz="4" w:space="0" w:color="auto"/>
            </w:tcBorders>
            <w:hideMark/>
          </w:tcPr>
          <w:p w14:paraId="3E1588C7" w14:textId="77777777" w:rsidR="00435A54" w:rsidRPr="00F4466C" w:rsidRDefault="00435A54" w:rsidP="009A1C17">
            <w:pPr>
              <w:pStyle w:val="ConsPlusNormal"/>
              <w:jc w:val="both"/>
              <w:rPr>
                <w:rFonts w:ascii="Times New Roman" w:hAnsi="Times New Roman" w:cs="Times New Roman"/>
                <w:sz w:val="24"/>
                <w:szCs w:val="24"/>
              </w:rPr>
            </w:pPr>
            <w:r w:rsidRPr="00F4466C">
              <w:rPr>
                <w:rFonts w:ascii="Times New Roman" w:hAnsi="Times New Roman" w:cs="Times New Roman"/>
                <w:sz w:val="24"/>
                <w:szCs w:val="24"/>
              </w:rPr>
              <w:t>Всего, в том числе по годам:</w:t>
            </w:r>
          </w:p>
        </w:tc>
        <w:tc>
          <w:tcPr>
            <w:tcW w:w="2126" w:type="dxa"/>
            <w:tcBorders>
              <w:top w:val="single" w:sz="4" w:space="0" w:color="auto"/>
              <w:left w:val="single" w:sz="4" w:space="0" w:color="auto"/>
              <w:bottom w:val="single" w:sz="4" w:space="0" w:color="auto"/>
              <w:right w:val="single" w:sz="4" w:space="0" w:color="auto"/>
            </w:tcBorders>
            <w:hideMark/>
          </w:tcPr>
          <w:p w14:paraId="5B2D224B" w14:textId="7295A7E3" w:rsidR="00435A54" w:rsidRPr="005A6B5A" w:rsidRDefault="000516DC" w:rsidP="009A1C17">
            <w:pPr>
              <w:jc w:val="center"/>
              <w:rPr>
                <w:color w:val="000000"/>
              </w:rPr>
            </w:pPr>
            <w:r>
              <w:rPr>
                <w:color w:val="000000"/>
              </w:rPr>
              <w:t>3961858,9</w:t>
            </w:r>
            <w:r w:rsidR="00875513">
              <w:rPr>
                <w:color w:val="000000"/>
              </w:rPr>
              <w:t>4</w:t>
            </w:r>
          </w:p>
        </w:tc>
        <w:tc>
          <w:tcPr>
            <w:tcW w:w="1701" w:type="dxa"/>
            <w:tcBorders>
              <w:top w:val="single" w:sz="4" w:space="0" w:color="auto"/>
              <w:left w:val="single" w:sz="4" w:space="0" w:color="auto"/>
              <w:bottom w:val="single" w:sz="4" w:space="0" w:color="auto"/>
              <w:right w:val="single" w:sz="4" w:space="0" w:color="auto"/>
            </w:tcBorders>
            <w:hideMark/>
          </w:tcPr>
          <w:p w14:paraId="6D897594" w14:textId="77777777" w:rsidR="00435A54" w:rsidRPr="00A050E5" w:rsidRDefault="00435A54" w:rsidP="009A1C17">
            <w:pPr>
              <w:jc w:val="center"/>
              <w:rPr>
                <w:color w:val="000000"/>
              </w:rPr>
            </w:pPr>
            <w:r w:rsidRPr="00281A69">
              <w:rPr>
                <w:color w:val="000000"/>
              </w:rPr>
              <w:t>9</w:t>
            </w:r>
            <w:r>
              <w:rPr>
                <w:color w:val="000000"/>
              </w:rPr>
              <w:t>71436,36</w:t>
            </w:r>
          </w:p>
        </w:tc>
        <w:tc>
          <w:tcPr>
            <w:tcW w:w="1701" w:type="dxa"/>
            <w:tcBorders>
              <w:top w:val="single" w:sz="4" w:space="0" w:color="auto"/>
              <w:left w:val="single" w:sz="4" w:space="0" w:color="auto"/>
              <w:bottom w:val="single" w:sz="4" w:space="0" w:color="auto"/>
              <w:right w:val="single" w:sz="4" w:space="0" w:color="auto"/>
            </w:tcBorders>
            <w:hideMark/>
          </w:tcPr>
          <w:p w14:paraId="4D70A2E7" w14:textId="77777777" w:rsidR="00435A54" w:rsidRPr="0088158A" w:rsidRDefault="00435A54" w:rsidP="009A1C17">
            <w:pPr>
              <w:jc w:val="center"/>
              <w:rPr>
                <w:color w:val="000000"/>
              </w:rPr>
            </w:pPr>
            <w:r>
              <w:rPr>
                <w:color w:val="000000"/>
              </w:rPr>
              <w:t>1200427,94</w:t>
            </w:r>
          </w:p>
        </w:tc>
        <w:tc>
          <w:tcPr>
            <w:tcW w:w="1560" w:type="dxa"/>
            <w:tcBorders>
              <w:top w:val="single" w:sz="4" w:space="0" w:color="auto"/>
              <w:left w:val="single" w:sz="4" w:space="0" w:color="auto"/>
              <w:bottom w:val="single" w:sz="4" w:space="0" w:color="auto"/>
              <w:right w:val="single" w:sz="4" w:space="0" w:color="auto"/>
            </w:tcBorders>
            <w:hideMark/>
          </w:tcPr>
          <w:p w14:paraId="752666BC" w14:textId="02AE2379" w:rsidR="00435A54" w:rsidRPr="0088158A" w:rsidRDefault="000516DC" w:rsidP="009A1C17">
            <w:pPr>
              <w:jc w:val="center"/>
              <w:rPr>
                <w:color w:val="000000"/>
              </w:rPr>
            </w:pPr>
            <w:r>
              <w:rPr>
                <w:color w:val="000000"/>
              </w:rPr>
              <w:t>945104,68</w:t>
            </w:r>
          </w:p>
        </w:tc>
        <w:tc>
          <w:tcPr>
            <w:tcW w:w="1701" w:type="dxa"/>
            <w:tcBorders>
              <w:top w:val="single" w:sz="4" w:space="0" w:color="auto"/>
              <w:left w:val="single" w:sz="4" w:space="0" w:color="auto"/>
              <w:bottom w:val="single" w:sz="4" w:space="0" w:color="auto"/>
              <w:right w:val="single" w:sz="4" w:space="0" w:color="auto"/>
            </w:tcBorders>
          </w:tcPr>
          <w:p w14:paraId="5D402CF0" w14:textId="77777777" w:rsidR="00435A54" w:rsidRPr="0088158A" w:rsidRDefault="00435A54" w:rsidP="009A1C17">
            <w:pPr>
              <w:jc w:val="center"/>
              <w:rPr>
                <w:color w:val="000000"/>
              </w:rPr>
            </w:pPr>
            <w:r>
              <w:rPr>
                <w:color w:val="000000"/>
              </w:rPr>
              <w:t>314547,80</w:t>
            </w:r>
          </w:p>
        </w:tc>
        <w:tc>
          <w:tcPr>
            <w:tcW w:w="1417" w:type="dxa"/>
            <w:tcBorders>
              <w:top w:val="single" w:sz="4" w:space="0" w:color="auto"/>
              <w:left w:val="single" w:sz="4" w:space="0" w:color="auto"/>
              <w:bottom w:val="single" w:sz="4" w:space="0" w:color="auto"/>
              <w:right w:val="single" w:sz="4" w:space="0" w:color="auto"/>
            </w:tcBorders>
          </w:tcPr>
          <w:p w14:paraId="0208C9BC" w14:textId="09B10226" w:rsidR="00435A54" w:rsidRPr="0088158A" w:rsidRDefault="00435A54" w:rsidP="009A1C17">
            <w:pPr>
              <w:jc w:val="center"/>
              <w:rPr>
                <w:color w:val="000000"/>
              </w:rPr>
            </w:pPr>
            <w:r>
              <w:rPr>
                <w:color w:val="000000"/>
              </w:rPr>
              <w:t>530342,1</w:t>
            </w:r>
            <w:r w:rsidR="00D34782">
              <w:rPr>
                <w:color w:val="000000"/>
              </w:rPr>
              <w:t>6</w:t>
            </w:r>
          </w:p>
        </w:tc>
      </w:tr>
      <w:tr w:rsidR="00435A54" w:rsidRPr="000F68CA" w14:paraId="002EF67A" w14:textId="77777777" w:rsidTr="009A1C17">
        <w:tc>
          <w:tcPr>
            <w:tcW w:w="4178" w:type="dxa"/>
            <w:tcBorders>
              <w:top w:val="single" w:sz="4" w:space="0" w:color="auto"/>
              <w:left w:val="single" w:sz="4" w:space="0" w:color="auto"/>
              <w:bottom w:val="single" w:sz="4" w:space="0" w:color="auto"/>
              <w:right w:val="single" w:sz="4" w:space="0" w:color="auto"/>
            </w:tcBorders>
            <w:hideMark/>
          </w:tcPr>
          <w:p w14:paraId="153A7F30" w14:textId="77777777" w:rsidR="00435A54" w:rsidRPr="00F4466C" w:rsidRDefault="00435A54" w:rsidP="009A1C17">
            <w:pPr>
              <w:pStyle w:val="1"/>
              <w:rPr>
                <w:sz w:val="24"/>
                <w:szCs w:val="24"/>
              </w:rPr>
            </w:pPr>
            <w:r w:rsidRPr="00F4466C">
              <w:rPr>
                <w:sz w:val="24"/>
                <w:szCs w:val="24"/>
              </w:rPr>
              <w:t xml:space="preserve">Код </w:t>
            </w:r>
            <w:r>
              <w:rPr>
                <w:sz w:val="24"/>
                <w:szCs w:val="24"/>
              </w:rPr>
              <w:t>п</w:t>
            </w:r>
            <w:r w:rsidRPr="00F4466C">
              <w:rPr>
                <w:sz w:val="24"/>
                <w:szCs w:val="24"/>
              </w:rPr>
              <w:t>рограммы</w:t>
            </w:r>
          </w:p>
        </w:tc>
        <w:tc>
          <w:tcPr>
            <w:tcW w:w="10206" w:type="dxa"/>
            <w:gridSpan w:val="6"/>
            <w:tcBorders>
              <w:top w:val="single" w:sz="4" w:space="0" w:color="auto"/>
              <w:left w:val="single" w:sz="4" w:space="0" w:color="auto"/>
              <w:bottom w:val="single" w:sz="4" w:space="0" w:color="auto"/>
              <w:right w:val="single" w:sz="4" w:space="0" w:color="auto"/>
            </w:tcBorders>
          </w:tcPr>
          <w:p w14:paraId="002E02D3" w14:textId="77777777" w:rsidR="00435A54" w:rsidRPr="00F4466C" w:rsidRDefault="00435A54" w:rsidP="009A1C17">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r>
    </w:tbl>
    <w:p w14:paraId="3DCAD9B4" w14:textId="77777777" w:rsidR="00E200A5" w:rsidRDefault="00E200A5">
      <w:pPr>
        <w:rPr>
          <w:lang w:val="en-US"/>
        </w:rPr>
      </w:pPr>
    </w:p>
    <w:p w14:paraId="2A0E943A" w14:textId="77777777" w:rsidR="00E200A5" w:rsidRDefault="00E200A5">
      <w:pPr>
        <w:rPr>
          <w:lang w:val="en-US"/>
        </w:rPr>
        <w:sectPr w:rsidR="00E200A5" w:rsidSect="00744A82">
          <w:pgSz w:w="16838" w:h="11906" w:orient="landscape"/>
          <w:pgMar w:top="1701" w:right="1134" w:bottom="567" w:left="1134" w:header="709" w:footer="709" w:gutter="0"/>
          <w:pgNumType w:start="1" w:chapStyle="1"/>
          <w:cols w:space="708"/>
          <w:docGrid w:linePitch="360"/>
        </w:sectPr>
      </w:pPr>
    </w:p>
    <w:p w14:paraId="766A09AF" w14:textId="77777777" w:rsidR="00F473B6" w:rsidRPr="00F473B6" w:rsidRDefault="00F473B6" w:rsidP="00F473B6">
      <w:pPr>
        <w:ind w:firstLine="709"/>
        <w:jc w:val="center"/>
        <w:rPr>
          <w:bCs/>
          <w:sz w:val="28"/>
          <w:szCs w:val="28"/>
        </w:rPr>
      </w:pPr>
      <w:r w:rsidRPr="00F473B6">
        <w:rPr>
          <w:bCs/>
          <w:sz w:val="28"/>
          <w:szCs w:val="28"/>
        </w:rPr>
        <w:lastRenderedPageBreak/>
        <w:t>2. Общая характеристика сферы реализации муниципальной программы городского округа Серпухов «Формирование современной комфортной</w:t>
      </w:r>
    </w:p>
    <w:p w14:paraId="5D028093" w14:textId="77777777" w:rsidR="00F473B6" w:rsidRPr="00F473B6" w:rsidRDefault="00F473B6" w:rsidP="00F473B6">
      <w:pPr>
        <w:ind w:firstLine="709"/>
        <w:jc w:val="center"/>
        <w:rPr>
          <w:bCs/>
          <w:sz w:val="28"/>
          <w:szCs w:val="28"/>
        </w:rPr>
      </w:pPr>
      <w:r w:rsidRPr="00F473B6">
        <w:rPr>
          <w:bCs/>
          <w:sz w:val="28"/>
          <w:szCs w:val="28"/>
        </w:rPr>
        <w:t>городской среды» на 2020-2024 годы</w:t>
      </w:r>
    </w:p>
    <w:p w14:paraId="440B66F0" w14:textId="77777777" w:rsidR="00F473B6" w:rsidRPr="00F473B6" w:rsidRDefault="00F473B6" w:rsidP="00F473B6">
      <w:pPr>
        <w:ind w:firstLine="709"/>
        <w:jc w:val="center"/>
        <w:rPr>
          <w:bCs/>
          <w:sz w:val="28"/>
          <w:szCs w:val="28"/>
        </w:rPr>
      </w:pPr>
    </w:p>
    <w:p w14:paraId="0478CF5F" w14:textId="270902D6" w:rsidR="00F473B6" w:rsidRPr="00F473B6" w:rsidRDefault="00F473B6" w:rsidP="00F473B6">
      <w:pPr>
        <w:ind w:firstLine="709"/>
        <w:jc w:val="both"/>
        <w:rPr>
          <w:bCs/>
          <w:sz w:val="28"/>
          <w:szCs w:val="28"/>
        </w:rPr>
      </w:pPr>
      <w:r w:rsidRPr="00F473B6">
        <w:rPr>
          <w:bCs/>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w:t>
      </w:r>
      <w:r>
        <w:rPr>
          <w:bCs/>
          <w:sz w:val="28"/>
          <w:szCs w:val="28"/>
        </w:rPr>
        <w:br/>
      </w:r>
      <w:r w:rsidRPr="00F473B6">
        <w:rPr>
          <w:bCs/>
          <w:sz w:val="28"/>
          <w:szCs w:val="28"/>
        </w:rPr>
        <w:t>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w:t>
      </w:r>
    </w:p>
    <w:p w14:paraId="29B81C3F" w14:textId="77777777" w:rsidR="00F473B6" w:rsidRPr="00F473B6" w:rsidRDefault="00F473B6" w:rsidP="00F473B6">
      <w:pPr>
        <w:ind w:firstLine="709"/>
        <w:jc w:val="both"/>
        <w:rPr>
          <w:bCs/>
          <w:sz w:val="28"/>
          <w:szCs w:val="28"/>
        </w:rPr>
      </w:pPr>
      <w:r w:rsidRPr="00F473B6">
        <w:rPr>
          <w:bCs/>
          <w:sz w:val="28"/>
          <w:szCs w:val="28"/>
        </w:rPr>
        <w:t>С 2017 года Московская область является участником федерального проекта «Формирование современной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7206139" w14:textId="0B950B36" w:rsidR="00F473B6" w:rsidRPr="00F473B6" w:rsidRDefault="00F473B6" w:rsidP="00F473B6">
      <w:pPr>
        <w:ind w:firstLine="709"/>
        <w:jc w:val="both"/>
        <w:rPr>
          <w:bCs/>
          <w:sz w:val="28"/>
          <w:szCs w:val="28"/>
        </w:rPr>
      </w:pPr>
      <w:r w:rsidRPr="00F473B6">
        <w:rPr>
          <w:bCs/>
          <w:sz w:val="28"/>
          <w:szCs w:val="28"/>
        </w:rPr>
        <w:t xml:space="preserve">Реализация приоритетного Проекта предусматривает предоставление </w:t>
      </w:r>
      <w:r>
        <w:rPr>
          <w:bCs/>
          <w:sz w:val="28"/>
          <w:szCs w:val="28"/>
        </w:rPr>
        <w:br/>
      </w:r>
      <w:r w:rsidRPr="00F473B6">
        <w:rPr>
          <w:bCs/>
          <w:sz w:val="28"/>
          <w:szCs w:val="28"/>
        </w:rPr>
        <w:t xml:space="preserve">из федерального бюджета субсидии в целях </w:t>
      </w:r>
      <w:proofErr w:type="spellStart"/>
      <w:r w:rsidRPr="00F473B6">
        <w:rPr>
          <w:bCs/>
          <w:sz w:val="28"/>
          <w:szCs w:val="28"/>
        </w:rPr>
        <w:t>софинансирования</w:t>
      </w:r>
      <w:proofErr w:type="spellEnd"/>
      <w:r w:rsidRPr="00F473B6">
        <w:rPr>
          <w:bCs/>
          <w:sz w:val="28"/>
          <w:szCs w:val="28"/>
        </w:rPr>
        <w:t xml:space="preserve">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w:t>
      </w:r>
      <w:r>
        <w:rPr>
          <w:bCs/>
          <w:sz w:val="28"/>
          <w:szCs w:val="28"/>
        </w:rPr>
        <w:br/>
      </w:r>
      <w:r w:rsidRPr="00F473B6">
        <w:rPr>
          <w:bCs/>
          <w:sz w:val="28"/>
          <w:szCs w:val="28"/>
        </w:rPr>
        <w:t xml:space="preserve">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w:t>
      </w:r>
      <w:r>
        <w:rPr>
          <w:bCs/>
          <w:sz w:val="28"/>
          <w:szCs w:val="28"/>
        </w:rPr>
        <w:br/>
      </w:r>
      <w:r w:rsidRPr="00F473B6">
        <w:rPr>
          <w:bCs/>
          <w:sz w:val="28"/>
          <w:szCs w:val="28"/>
        </w:rPr>
        <w:t>и дворовых территорий муниципальных образований.</w:t>
      </w:r>
    </w:p>
    <w:p w14:paraId="503E945C" w14:textId="77777777" w:rsidR="00F473B6" w:rsidRPr="00F473B6" w:rsidRDefault="00F473B6" w:rsidP="00F473B6">
      <w:pPr>
        <w:ind w:firstLine="709"/>
        <w:jc w:val="both"/>
        <w:rPr>
          <w:bCs/>
          <w:sz w:val="28"/>
          <w:szCs w:val="28"/>
        </w:rPr>
      </w:pPr>
      <w:r w:rsidRPr="00F473B6">
        <w:rPr>
          <w:bCs/>
          <w:sz w:val="28"/>
          <w:szCs w:val="28"/>
        </w:rPr>
        <w:t>Итогом реализации приоритетного Проекта станет:</w:t>
      </w:r>
    </w:p>
    <w:p w14:paraId="0BCE604C" w14:textId="77777777" w:rsidR="00F473B6" w:rsidRPr="00F473B6" w:rsidRDefault="00F473B6" w:rsidP="00F473B6">
      <w:pPr>
        <w:ind w:firstLine="709"/>
        <w:jc w:val="both"/>
        <w:rPr>
          <w:bCs/>
          <w:sz w:val="28"/>
          <w:szCs w:val="28"/>
        </w:rPr>
      </w:pPr>
      <w:r w:rsidRPr="00F473B6">
        <w:rPr>
          <w:bCs/>
          <w:sz w:val="28"/>
          <w:szCs w:val="28"/>
        </w:rPr>
        <w:t>- улучшение внешнего облика населенных пунктов муниципальных образований Московской области;</w:t>
      </w:r>
    </w:p>
    <w:p w14:paraId="0750F30B" w14:textId="77777777" w:rsidR="00F473B6" w:rsidRPr="00F473B6" w:rsidRDefault="00F473B6" w:rsidP="00F473B6">
      <w:pPr>
        <w:ind w:firstLine="709"/>
        <w:jc w:val="both"/>
        <w:rPr>
          <w:bCs/>
          <w:sz w:val="28"/>
          <w:szCs w:val="28"/>
        </w:rPr>
      </w:pPr>
      <w:r w:rsidRPr="00F473B6">
        <w:rPr>
          <w:bCs/>
          <w:sz w:val="28"/>
          <w:szCs w:val="28"/>
        </w:rPr>
        <w:t>- 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47889FA6" w14:textId="77777777" w:rsidR="00F473B6" w:rsidRPr="00F473B6" w:rsidRDefault="00F473B6" w:rsidP="00F473B6">
      <w:pPr>
        <w:ind w:firstLine="709"/>
        <w:jc w:val="both"/>
        <w:rPr>
          <w:bCs/>
          <w:sz w:val="28"/>
          <w:szCs w:val="28"/>
        </w:rPr>
      </w:pPr>
      <w:r w:rsidRPr="00F473B6">
        <w:rPr>
          <w:bCs/>
          <w:sz w:val="28"/>
          <w:szCs w:val="28"/>
        </w:rPr>
        <w:t>- создание безопасных и благоприятных условий проживания граждан Российской Федерации на территории Московской области;</w:t>
      </w:r>
    </w:p>
    <w:p w14:paraId="5F61750D" w14:textId="77777777" w:rsidR="00F473B6" w:rsidRPr="00F473B6" w:rsidRDefault="00F473B6" w:rsidP="00F473B6">
      <w:pPr>
        <w:ind w:firstLine="709"/>
        <w:jc w:val="both"/>
        <w:rPr>
          <w:bCs/>
          <w:sz w:val="28"/>
          <w:szCs w:val="28"/>
        </w:rPr>
      </w:pPr>
      <w:r w:rsidRPr="00F473B6">
        <w:rPr>
          <w:bCs/>
          <w:sz w:val="28"/>
          <w:szCs w:val="28"/>
        </w:rPr>
        <w:t>- увеличение доли благоустроенных дворовых и общественных территорий на территории муниципальных образований Московской области.</w:t>
      </w:r>
    </w:p>
    <w:p w14:paraId="38D45415" w14:textId="5C805C6D" w:rsidR="00F473B6" w:rsidRPr="00F473B6" w:rsidRDefault="00F473B6" w:rsidP="00F473B6">
      <w:pPr>
        <w:ind w:firstLine="709"/>
        <w:jc w:val="both"/>
        <w:rPr>
          <w:bCs/>
          <w:sz w:val="28"/>
          <w:szCs w:val="28"/>
        </w:rPr>
      </w:pPr>
      <w:r w:rsidRPr="00F473B6">
        <w:rPr>
          <w:bCs/>
          <w:sz w:val="28"/>
          <w:szCs w:val="28"/>
        </w:rPr>
        <w:t xml:space="preserve">Основным стратегическим направлением деятельности администрации городского округа Серпухов является обеспечение устойчивого развития территории округа, которое предполагает совершенствование городской среды путем создания современной и эстетичной территории жизнедеятельности </w:t>
      </w:r>
      <w:r>
        <w:rPr>
          <w:bCs/>
          <w:sz w:val="28"/>
          <w:szCs w:val="28"/>
        </w:rPr>
        <w:br/>
      </w:r>
      <w:r w:rsidRPr="00F473B6">
        <w:rPr>
          <w:bCs/>
          <w:sz w:val="28"/>
          <w:szCs w:val="28"/>
        </w:rPr>
        <w:t xml:space="preserve">с развитой инфраструктурой: модернизация и развитие городской инженерной инфраструктуры, обеспечение безопасности жизнедеятельности населения, </w:t>
      </w:r>
      <w:r w:rsidRPr="00F473B6">
        <w:rPr>
          <w:bCs/>
          <w:sz w:val="28"/>
          <w:szCs w:val="28"/>
        </w:rPr>
        <w:lastRenderedPageBreak/>
        <w:t xml:space="preserve">формирование здоровой среды обитания, обеспечение доступности городской среды для маломобильных групп населения, решение приоритетных задач </w:t>
      </w:r>
      <w:r>
        <w:rPr>
          <w:bCs/>
          <w:sz w:val="28"/>
          <w:szCs w:val="28"/>
        </w:rPr>
        <w:br/>
      </w:r>
      <w:r w:rsidRPr="00F473B6">
        <w:rPr>
          <w:bCs/>
          <w:sz w:val="28"/>
          <w:szCs w:val="28"/>
        </w:rPr>
        <w:t xml:space="preserve">в сфере благоустройства и обеспечение экологической безопасности окружающей среды.  </w:t>
      </w:r>
    </w:p>
    <w:p w14:paraId="44AA73BC" w14:textId="5431D4AB" w:rsidR="00F473B6" w:rsidRPr="00F473B6" w:rsidRDefault="00F473B6" w:rsidP="00F473B6">
      <w:pPr>
        <w:ind w:firstLine="709"/>
        <w:jc w:val="both"/>
        <w:rPr>
          <w:bCs/>
          <w:sz w:val="28"/>
          <w:szCs w:val="28"/>
        </w:rPr>
      </w:pPr>
      <w:r w:rsidRPr="00F473B6">
        <w:rPr>
          <w:bCs/>
          <w:sz w:val="28"/>
          <w:szCs w:val="28"/>
        </w:rPr>
        <w:t xml:space="preserve">Программа содержит комплекс мероприятий, направленных </w:t>
      </w:r>
      <w:r>
        <w:rPr>
          <w:bCs/>
          <w:sz w:val="28"/>
          <w:szCs w:val="28"/>
        </w:rPr>
        <w:br/>
      </w:r>
      <w:r w:rsidRPr="00F473B6">
        <w:rPr>
          <w:bCs/>
          <w:sz w:val="28"/>
          <w:szCs w:val="28"/>
        </w:rPr>
        <w:t xml:space="preserve">на их реализацию, и будет способствовать созданию комфортных условий для жизни граждан в целом, оздоровлению экологической обстановки </w:t>
      </w:r>
      <w:r>
        <w:rPr>
          <w:bCs/>
          <w:sz w:val="28"/>
          <w:szCs w:val="28"/>
        </w:rPr>
        <w:br/>
      </w:r>
      <w:r w:rsidRPr="00F473B6">
        <w:rPr>
          <w:bCs/>
          <w:sz w:val="28"/>
          <w:szCs w:val="28"/>
        </w:rPr>
        <w:t>и экологической безопасности на территории городского округа, а также повышению уровня экологического образования населения.</w:t>
      </w:r>
    </w:p>
    <w:p w14:paraId="3D9FE53B" w14:textId="77777777" w:rsidR="00F473B6" w:rsidRDefault="00F473B6" w:rsidP="00F473B6">
      <w:pPr>
        <w:ind w:firstLine="709"/>
        <w:jc w:val="both"/>
        <w:rPr>
          <w:bCs/>
          <w:sz w:val="28"/>
          <w:szCs w:val="28"/>
        </w:rPr>
      </w:pPr>
      <w:r w:rsidRPr="00F473B6">
        <w:rPr>
          <w:bCs/>
          <w:sz w:val="28"/>
          <w:szCs w:val="28"/>
        </w:rPr>
        <w:t xml:space="preserve">Приоритетом реализации программы является комплексность работ </w:t>
      </w:r>
    </w:p>
    <w:p w14:paraId="5A26BF6C" w14:textId="3A29E02D" w:rsidR="00F473B6" w:rsidRPr="00F473B6" w:rsidRDefault="00F473B6" w:rsidP="00F473B6">
      <w:pPr>
        <w:jc w:val="both"/>
        <w:rPr>
          <w:bCs/>
          <w:sz w:val="28"/>
          <w:szCs w:val="28"/>
        </w:rPr>
      </w:pPr>
      <w:r w:rsidRPr="00F473B6">
        <w:rPr>
          <w:bCs/>
          <w:sz w:val="28"/>
          <w:szCs w:val="28"/>
        </w:rPr>
        <w:t xml:space="preserve">при проведении благоустройства, эффективность расходования федеральной субсидии, субсидии из бюджета Московской области. Программа содержит комплекс мероприятий, направленных на их реализацию, и будет способствовать созданию комфортных условий для жизни граждан в целом </w:t>
      </w:r>
      <w:r>
        <w:rPr>
          <w:bCs/>
          <w:sz w:val="28"/>
          <w:szCs w:val="28"/>
        </w:rPr>
        <w:br/>
      </w:r>
      <w:r w:rsidRPr="00F473B6">
        <w:rPr>
          <w:bCs/>
          <w:sz w:val="28"/>
          <w:szCs w:val="28"/>
        </w:rPr>
        <w:t>на территории городского округа путем формирования современной комфортной городской среды.</w:t>
      </w:r>
    </w:p>
    <w:p w14:paraId="1B8A810E" w14:textId="77777777" w:rsidR="00F473B6" w:rsidRPr="00F473B6" w:rsidRDefault="00F473B6" w:rsidP="00F473B6">
      <w:pPr>
        <w:ind w:firstLine="709"/>
        <w:jc w:val="both"/>
        <w:rPr>
          <w:bCs/>
          <w:sz w:val="28"/>
          <w:szCs w:val="28"/>
        </w:rPr>
      </w:pPr>
      <w:r w:rsidRPr="00F473B6">
        <w:rPr>
          <w:bCs/>
          <w:sz w:val="28"/>
          <w:szCs w:val="28"/>
        </w:rPr>
        <w:t>В составе благоустройства территории должны решаться такие задачи, как комплексное колористическое решение застройки и ландшафта, озеленение и цветочное оформление территорий, упорядочение и оптимизация размещения средств наружной рекламы и информации, праздничное оформление, размещение объектов монументально-декоративного характера, упорядочение организации зон размещения и дизайнерское решение малых архитектурных форм, определение зон проведения реконструктивных работ с учетом местоположения объекта в исторической структуре, функционально-планировочной организации, архитектурно-пространственной структуре города.</w:t>
      </w:r>
    </w:p>
    <w:p w14:paraId="2B85C25D" w14:textId="7389ECB8" w:rsidR="00F473B6" w:rsidRPr="00F473B6" w:rsidRDefault="00F473B6" w:rsidP="00F473B6">
      <w:pPr>
        <w:ind w:firstLine="709"/>
        <w:jc w:val="both"/>
        <w:rPr>
          <w:bCs/>
          <w:sz w:val="28"/>
          <w:szCs w:val="28"/>
        </w:rPr>
      </w:pPr>
      <w:r w:rsidRPr="00F473B6">
        <w:rPr>
          <w:bCs/>
          <w:sz w:val="28"/>
          <w:szCs w:val="28"/>
        </w:rPr>
        <w:t xml:space="preserve">Объектами комплексного благоустройства являются все элементы городского округа, ранжированные по уровням, то есть комплексное благоустройство, по сути, охватывает всю территорию округа, микрорайоны </w:t>
      </w:r>
      <w:r>
        <w:rPr>
          <w:bCs/>
          <w:sz w:val="28"/>
          <w:szCs w:val="28"/>
        </w:rPr>
        <w:br/>
      </w:r>
      <w:r w:rsidRPr="00F473B6">
        <w:rPr>
          <w:bCs/>
          <w:sz w:val="28"/>
          <w:szCs w:val="28"/>
        </w:rPr>
        <w:t>и конкретные объекты. Исключение составляют только особо охраняемые природные территории, подлежащие экологической реабилитации и памятники культуры и архитектуры, требующие исключительно реставрационных работ.</w:t>
      </w:r>
    </w:p>
    <w:p w14:paraId="457E402D" w14:textId="0D4B4EE6" w:rsidR="00F473B6" w:rsidRPr="00F473B6" w:rsidRDefault="00F473B6" w:rsidP="00F473B6">
      <w:pPr>
        <w:ind w:firstLine="709"/>
        <w:jc w:val="both"/>
        <w:rPr>
          <w:bCs/>
          <w:sz w:val="28"/>
          <w:szCs w:val="28"/>
        </w:rPr>
      </w:pPr>
      <w:r w:rsidRPr="00F473B6">
        <w:rPr>
          <w:bCs/>
          <w:sz w:val="28"/>
          <w:szCs w:val="28"/>
        </w:rPr>
        <w:t xml:space="preserve">Важнейшей задачей администрации городского округа Серпухов является формирование и обеспечение среды, комфортной и благоприятной </w:t>
      </w:r>
      <w:r>
        <w:rPr>
          <w:bCs/>
          <w:sz w:val="28"/>
          <w:szCs w:val="28"/>
        </w:rPr>
        <w:br/>
      </w:r>
      <w:r w:rsidRPr="00F473B6">
        <w:rPr>
          <w:bCs/>
          <w:sz w:val="28"/>
          <w:szCs w:val="28"/>
        </w:rPr>
        <w:t>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14:paraId="1770E8C0" w14:textId="77777777" w:rsidR="00F473B6" w:rsidRPr="00F473B6" w:rsidRDefault="00F473B6" w:rsidP="00F473B6">
      <w:pPr>
        <w:ind w:firstLine="709"/>
        <w:jc w:val="both"/>
        <w:rPr>
          <w:bCs/>
          <w:sz w:val="28"/>
          <w:szCs w:val="28"/>
        </w:rPr>
      </w:pPr>
      <w:r w:rsidRPr="00F473B6">
        <w:rPr>
          <w:bCs/>
          <w:sz w:val="28"/>
          <w:szCs w:val="28"/>
        </w:rPr>
        <w:t xml:space="preserve">По состоянию на сегодняшний день во многих дворовых территориях имеется ряд недостатков: отсутствуют скамейки, урны, беседки, имеются детские игровые площадки с морально и физически устаревшим </w:t>
      </w:r>
      <w:r w:rsidRPr="00F473B6">
        <w:rPr>
          <w:bCs/>
          <w:sz w:val="28"/>
          <w:szCs w:val="28"/>
        </w:rPr>
        <w:lastRenderedPageBreak/>
        <w:t>оборудованием, дорожное покрытие разрушено, утрачен внешний облик газонов, отмечается недостаточный уровень освещенности.</w:t>
      </w:r>
    </w:p>
    <w:p w14:paraId="619DBE87" w14:textId="38BB8563" w:rsidR="00F473B6" w:rsidRPr="00F473B6" w:rsidRDefault="00F473B6" w:rsidP="00F473B6">
      <w:pPr>
        <w:ind w:firstLine="709"/>
        <w:jc w:val="both"/>
        <w:rPr>
          <w:bCs/>
          <w:sz w:val="28"/>
          <w:szCs w:val="28"/>
        </w:rPr>
      </w:pPr>
      <w:r w:rsidRPr="00F473B6">
        <w:rPr>
          <w:bCs/>
          <w:sz w:val="28"/>
          <w:szCs w:val="28"/>
        </w:rPr>
        <w:t xml:space="preserve">Существуют территории, требующие комплексного подхода </w:t>
      </w:r>
      <w:r>
        <w:rPr>
          <w:bCs/>
          <w:sz w:val="28"/>
          <w:szCs w:val="28"/>
        </w:rPr>
        <w:br/>
      </w:r>
      <w:r w:rsidRPr="00F473B6">
        <w:rPr>
          <w:bCs/>
          <w:sz w:val="28"/>
          <w:szCs w:val="28"/>
        </w:rPr>
        <w:t xml:space="preserve">к благоустройству, включающего в себя ремонт и замену детского игрового </w:t>
      </w:r>
      <w:r>
        <w:rPr>
          <w:bCs/>
          <w:sz w:val="28"/>
          <w:szCs w:val="28"/>
        </w:rPr>
        <w:br/>
      </w:r>
      <w:r w:rsidRPr="00F473B6">
        <w:rPr>
          <w:bCs/>
          <w:sz w:val="28"/>
          <w:szCs w:val="28"/>
        </w:rPr>
        <w:t>и спортивного оборудования, установку элементов малых архитектурных форм, дополнительных опор уличного освещения, устройство пешеходных дорожек, реконструкцию элементов озеленения и многое другое.</w:t>
      </w:r>
    </w:p>
    <w:p w14:paraId="7BA32465" w14:textId="77777777" w:rsidR="00F473B6" w:rsidRPr="00F473B6" w:rsidRDefault="00F473B6" w:rsidP="00F473B6">
      <w:pPr>
        <w:ind w:firstLine="709"/>
        <w:jc w:val="both"/>
        <w:rPr>
          <w:bCs/>
          <w:sz w:val="28"/>
          <w:szCs w:val="28"/>
        </w:rPr>
      </w:pPr>
      <w:r w:rsidRPr="00F473B6">
        <w:rPr>
          <w:bCs/>
          <w:sz w:val="28"/>
          <w:szCs w:val="28"/>
        </w:rPr>
        <w:t>Во многих дворах отмечается недостаточное количество парковочных пространств, что приводит к самовольному хаотичному размещению автомобильного транспорта на дворовых территориях. От уровня транспортно-эксплуатационного состояния дворовых территорий и проездов во многом зависит качество жизни населения.</w:t>
      </w:r>
    </w:p>
    <w:p w14:paraId="3CB83159" w14:textId="45284CF6" w:rsidR="00F473B6" w:rsidRPr="00F473B6" w:rsidRDefault="00F473B6" w:rsidP="00F473B6">
      <w:pPr>
        <w:ind w:firstLine="709"/>
        <w:jc w:val="both"/>
        <w:rPr>
          <w:bCs/>
          <w:sz w:val="28"/>
          <w:szCs w:val="28"/>
        </w:rPr>
      </w:pPr>
      <w:r w:rsidRPr="00F473B6">
        <w:rPr>
          <w:bCs/>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w:t>
      </w:r>
      <w:r>
        <w:rPr>
          <w:bCs/>
          <w:sz w:val="28"/>
          <w:szCs w:val="28"/>
        </w:rPr>
        <w:br/>
      </w:r>
      <w:r w:rsidRPr="00F473B6">
        <w:rPr>
          <w:bCs/>
          <w:sz w:val="28"/>
          <w:szCs w:val="28"/>
        </w:rPr>
        <w:t xml:space="preserve">При отсутствии проекта благоустройства получить многофункциональную адаптивную среду для проживания граждан не представляется возможным. </w:t>
      </w:r>
      <w:r>
        <w:rPr>
          <w:bCs/>
          <w:sz w:val="28"/>
          <w:szCs w:val="28"/>
        </w:rPr>
        <w:br/>
      </w:r>
      <w:r w:rsidRPr="00F473B6">
        <w:rPr>
          <w:bCs/>
          <w:sz w:val="28"/>
          <w:szCs w:val="28"/>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014A0A83" w14:textId="0577C3B4" w:rsidR="00F473B6" w:rsidRPr="00F473B6" w:rsidRDefault="00F473B6" w:rsidP="00F473B6">
      <w:pPr>
        <w:ind w:firstLine="709"/>
        <w:jc w:val="both"/>
        <w:rPr>
          <w:bCs/>
          <w:sz w:val="28"/>
          <w:szCs w:val="28"/>
        </w:rPr>
      </w:pPr>
      <w:r w:rsidRPr="00F473B6">
        <w:rPr>
          <w:bCs/>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w:t>
      </w:r>
      <w:r>
        <w:rPr>
          <w:bCs/>
          <w:sz w:val="28"/>
          <w:szCs w:val="28"/>
        </w:rPr>
        <w:br/>
      </w:r>
      <w:r w:rsidRPr="00F473B6">
        <w:rPr>
          <w:bCs/>
          <w:sz w:val="28"/>
          <w:szCs w:val="28"/>
        </w:rPr>
        <w:t xml:space="preserve">по сохранению и поддержанию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города является негативное, небрежное отношение жителей </w:t>
      </w:r>
      <w:r>
        <w:rPr>
          <w:bCs/>
          <w:sz w:val="28"/>
          <w:szCs w:val="28"/>
        </w:rPr>
        <w:br/>
      </w:r>
      <w:r w:rsidRPr="00F473B6">
        <w:rPr>
          <w:bCs/>
          <w:sz w:val="28"/>
          <w:szCs w:val="28"/>
        </w:rPr>
        <w:t xml:space="preserve">к элементам благоустройства, низкий уровень культуры поведения </w:t>
      </w:r>
      <w:r>
        <w:rPr>
          <w:bCs/>
          <w:sz w:val="28"/>
          <w:szCs w:val="28"/>
        </w:rPr>
        <w:br/>
      </w:r>
      <w:r w:rsidRPr="00F473B6">
        <w:rPr>
          <w:bCs/>
          <w:sz w:val="28"/>
          <w:szCs w:val="28"/>
        </w:rPr>
        <w:t>в общественных местах, на улицах и во дворах.</w:t>
      </w:r>
    </w:p>
    <w:p w14:paraId="1081FBA4" w14:textId="5E9B7C4C" w:rsidR="00F473B6" w:rsidRPr="00F473B6" w:rsidRDefault="00F473B6" w:rsidP="00F473B6">
      <w:pPr>
        <w:ind w:firstLine="709"/>
        <w:jc w:val="both"/>
        <w:rPr>
          <w:bCs/>
          <w:sz w:val="28"/>
          <w:szCs w:val="28"/>
        </w:rPr>
      </w:pPr>
      <w:r w:rsidRPr="00F473B6">
        <w:rPr>
          <w:bCs/>
          <w:sz w:val="28"/>
          <w:szCs w:val="28"/>
        </w:rPr>
        <w:t xml:space="preserve">Муниципалитет вправе исключать из адресного перечня дворовых </w:t>
      </w:r>
      <w:r>
        <w:rPr>
          <w:bCs/>
          <w:sz w:val="28"/>
          <w:szCs w:val="28"/>
        </w:rPr>
        <w:br/>
      </w:r>
      <w:r w:rsidRPr="00F473B6">
        <w:rPr>
          <w:bCs/>
          <w:sz w:val="28"/>
          <w:szCs w:val="28"/>
        </w:rPr>
        <w:t>и общественных территорий, подлежащих благоустройству в рамках реализации муниципальной программы:</w:t>
      </w:r>
    </w:p>
    <w:p w14:paraId="659F70F5" w14:textId="69C85301" w:rsidR="00F473B6" w:rsidRPr="00F473B6" w:rsidRDefault="00F473B6" w:rsidP="00F473B6">
      <w:pPr>
        <w:ind w:firstLine="709"/>
        <w:jc w:val="both"/>
        <w:rPr>
          <w:bCs/>
          <w:sz w:val="28"/>
          <w:szCs w:val="28"/>
        </w:rPr>
      </w:pPr>
      <w:r w:rsidRPr="00F473B6">
        <w:rPr>
          <w:bCs/>
          <w:sz w:val="28"/>
          <w:szCs w:val="28"/>
        </w:rPr>
        <w:t>- территории, расположенные вблизи многоквартирных домов, физический износ основных конструктивных элементов (крыша, стены, фундамент) которых превышает 70</w:t>
      </w:r>
      <w:r w:rsidR="00667FB3">
        <w:rPr>
          <w:bCs/>
          <w:sz w:val="28"/>
          <w:szCs w:val="28"/>
        </w:rPr>
        <w:t xml:space="preserve"> </w:t>
      </w:r>
      <w:r w:rsidR="0004387D" w:rsidRPr="0004387D">
        <w:rPr>
          <w:bCs/>
          <w:sz w:val="28"/>
          <w:szCs w:val="28"/>
        </w:rPr>
        <w:t>процентов</w:t>
      </w:r>
      <w:r w:rsidRPr="00F473B6">
        <w:rPr>
          <w:bCs/>
          <w:sz w:val="28"/>
          <w:szCs w:val="28"/>
        </w:rPr>
        <w:t xml:space="preserve">, а также территории, которые планируются к изъятию для муниципальных или государственных нужд </w:t>
      </w:r>
      <w:r>
        <w:rPr>
          <w:bCs/>
          <w:sz w:val="28"/>
          <w:szCs w:val="28"/>
        </w:rPr>
        <w:br/>
      </w:r>
      <w:r w:rsidRPr="00F473B6">
        <w:rPr>
          <w:bCs/>
          <w:sz w:val="28"/>
          <w:szCs w:val="28"/>
        </w:rPr>
        <w:t>в соответствии с генеральным планом.</w:t>
      </w:r>
    </w:p>
    <w:p w14:paraId="30BD5D0E" w14:textId="25243539" w:rsidR="00F473B6" w:rsidRPr="00F473B6" w:rsidRDefault="00F473B6" w:rsidP="00F473B6">
      <w:pPr>
        <w:ind w:firstLine="709"/>
        <w:jc w:val="both"/>
        <w:rPr>
          <w:bCs/>
          <w:sz w:val="28"/>
          <w:szCs w:val="28"/>
        </w:rPr>
      </w:pPr>
      <w:r w:rsidRPr="00F473B6">
        <w:rPr>
          <w:bCs/>
          <w:sz w:val="28"/>
          <w:szCs w:val="28"/>
        </w:rPr>
        <w:t xml:space="preserve">-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w:t>
      </w:r>
      <w:r>
        <w:rPr>
          <w:bCs/>
          <w:sz w:val="28"/>
          <w:szCs w:val="28"/>
        </w:rPr>
        <w:br/>
      </w:r>
      <w:r w:rsidRPr="00F473B6">
        <w:rPr>
          <w:bCs/>
          <w:sz w:val="28"/>
          <w:szCs w:val="28"/>
        </w:rPr>
        <w:t>из перечня дворовых территорий не предусмотрено.</w:t>
      </w:r>
    </w:p>
    <w:p w14:paraId="6BA7AF69" w14:textId="271372AE" w:rsidR="00F473B6" w:rsidRPr="00F473B6" w:rsidRDefault="00F473B6" w:rsidP="00F473B6">
      <w:pPr>
        <w:ind w:firstLine="709"/>
        <w:jc w:val="both"/>
        <w:rPr>
          <w:bCs/>
          <w:sz w:val="28"/>
          <w:szCs w:val="28"/>
        </w:rPr>
      </w:pPr>
      <w:r w:rsidRPr="00F473B6">
        <w:rPr>
          <w:bCs/>
          <w:sz w:val="28"/>
          <w:szCs w:val="28"/>
        </w:rPr>
        <w:t xml:space="preserve">Мероприятия по комплексному благоустройству дворовых территорий городского округа Серпухов реализуются с 2015 года. Так, в 2015 году было комплексно благоустроено – 71 двор, в 2016 году – 47 дворов, в 2017 году – 32 </w:t>
      </w:r>
      <w:r w:rsidRPr="00F473B6">
        <w:rPr>
          <w:bCs/>
          <w:sz w:val="28"/>
          <w:szCs w:val="28"/>
        </w:rPr>
        <w:lastRenderedPageBreak/>
        <w:t>двора, в 2018 году – 23 двора, в 2019 году – 35 дворов</w:t>
      </w:r>
      <w:r>
        <w:rPr>
          <w:bCs/>
          <w:sz w:val="28"/>
          <w:szCs w:val="28"/>
        </w:rPr>
        <w:t>, в 2020</w:t>
      </w:r>
      <w:r w:rsidR="003F6143">
        <w:rPr>
          <w:bCs/>
          <w:sz w:val="28"/>
          <w:szCs w:val="28"/>
        </w:rPr>
        <w:t xml:space="preserve"> </w:t>
      </w:r>
      <w:r>
        <w:rPr>
          <w:bCs/>
          <w:sz w:val="28"/>
          <w:szCs w:val="28"/>
        </w:rPr>
        <w:t>году</w:t>
      </w:r>
      <w:r w:rsidR="003F6143">
        <w:rPr>
          <w:bCs/>
          <w:sz w:val="28"/>
          <w:szCs w:val="28"/>
        </w:rPr>
        <w:t xml:space="preserve"> – 32 двора, 2021 году – 8 дворов</w:t>
      </w:r>
      <w:r w:rsidR="000843E2">
        <w:rPr>
          <w:bCs/>
          <w:sz w:val="28"/>
          <w:szCs w:val="28"/>
        </w:rPr>
        <w:t>.</w:t>
      </w:r>
    </w:p>
    <w:p w14:paraId="1B013A5F" w14:textId="1154A385" w:rsidR="00F473B6" w:rsidRPr="00F473B6" w:rsidRDefault="00F473B6" w:rsidP="00F473B6">
      <w:pPr>
        <w:ind w:firstLine="709"/>
        <w:jc w:val="both"/>
        <w:rPr>
          <w:bCs/>
          <w:sz w:val="28"/>
          <w:szCs w:val="28"/>
        </w:rPr>
      </w:pPr>
      <w:r w:rsidRPr="00F473B6">
        <w:rPr>
          <w:bCs/>
          <w:sz w:val="28"/>
          <w:szCs w:val="28"/>
        </w:rPr>
        <w:t xml:space="preserve">Оплата выполненных и принятых работ по благоустройству дворовых </w:t>
      </w:r>
      <w:r>
        <w:rPr>
          <w:bCs/>
          <w:sz w:val="28"/>
          <w:szCs w:val="28"/>
        </w:rPr>
        <w:br/>
      </w:r>
      <w:r w:rsidRPr="00F473B6">
        <w:rPr>
          <w:bCs/>
          <w:sz w:val="28"/>
          <w:szCs w:val="28"/>
        </w:rPr>
        <w:t xml:space="preserve">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F473B6">
        <w:rPr>
          <w:bCs/>
          <w:sz w:val="28"/>
          <w:szCs w:val="28"/>
        </w:rPr>
        <w:t>софинансируемых</w:t>
      </w:r>
      <w:proofErr w:type="spellEnd"/>
      <w:r w:rsidRPr="00F473B6">
        <w:rPr>
          <w:bCs/>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w:t>
      </w:r>
      <w:r w:rsidR="003F6143">
        <w:rPr>
          <w:bCs/>
          <w:sz w:val="28"/>
          <w:szCs w:val="28"/>
        </w:rPr>
        <w:br/>
      </w:r>
      <w:r w:rsidRPr="00F473B6">
        <w:rPr>
          <w:bCs/>
          <w:sz w:val="28"/>
          <w:szCs w:val="28"/>
        </w:rPr>
        <w:t xml:space="preserve">на выполнение работ по благоустройству дворовых территорий, </w:t>
      </w:r>
      <w:r w:rsidR="003F6143">
        <w:rPr>
          <w:bCs/>
          <w:sz w:val="28"/>
          <w:szCs w:val="28"/>
        </w:rPr>
        <w:br/>
      </w:r>
      <w:r w:rsidRPr="00F473B6">
        <w:rPr>
          <w:bCs/>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w:t>
      </w:r>
    </w:p>
    <w:p w14:paraId="1928FF4B" w14:textId="71D4EC22" w:rsidR="00F473B6" w:rsidRPr="00F473B6" w:rsidRDefault="00F473B6" w:rsidP="00F473B6">
      <w:pPr>
        <w:ind w:firstLine="709"/>
        <w:jc w:val="both"/>
        <w:rPr>
          <w:bCs/>
          <w:sz w:val="28"/>
          <w:szCs w:val="28"/>
        </w:rPr>
      </w:pPr>
      <w:r w:rsidRPr="00F473B6">
        <w:rPr>
          <w:bCs/>
          <w:sz w:val="28"/>
          <w:szCs w:val="28"/>
        </w:rPr>
        <w:t xml:space="preserve">К решению проблем благоустройства дворовых территорий и наиболее посещаемых территорий общего пользования необходимо применять </w:t>
      </w:r>
      <w:proofErr w:type="spellStart"/>
      <w:r w:rsidRPr="00F473B6">
        <w:rPr>
          <w:bCs/>
          <w:sz w:val="28"/>
          <w:szCs w:val="28"/>
        </w:rPr>
        <w:t>программно</w:t>
      </w:r>
      <w:proofErr w:type="spellEnd"/>
      <w:r w:rsidR="00224FC3">
        <w:rPr>
          <w:bCs/>
          <w:sz w:val="28"/>
          <w:szCs w:val="28"/>
        </w:rPr>
        <w:t xml:space="preserve"> </w:t>
      </w:r>
      <w:r w:rsidRPr="00F473B6">
        <w:rPr>
          <w:bCs/>
          <w:sz w:val="28"/>
          <w:szCs w:val="28"/>
        </w:rPr>
        <w:t>¬</w:t>
      </w:r>
      <w:r w:rsidR="00224FC3">
        <w:rPr>
          <w:bCs/>
          <w:sz w:val="28"/>
          <w:szCs w:val="28"/>
        </w:rPr>
        <w:t xml:space="preserve"> </w:t>
      </w:r>
      <w:r w:rsidRPr="00F473B6">
        <w:rPr>
          <w:bCs/>
          <w:sz w:val="28"/>
          <w:szCs w:val="28"/>
        </w:rPr>
        <w:t>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54D69D3D" w14:textId="7711D797" w:rsidR="00F473B6" w:rsidRPr="00F473B6" w:rsidRDefault="00F473B6" w:rsidP="00F473B6">
      <w:pPr>
        <w:ind w:firstLine="709"/>
        <w:jc w:val="both"/>
        <w:rPr>
          <w:bCs/>
          <w:sz w:val="28"/>
          <w:szCs w:val="28"/>
        </w:rPr>
      </w:pPr>
      <w:r w:rsidRPr="00F473B6">
        <w:rPr>
          <w:bCs/>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w:t>
      </w:r>
      <w:r w:rsidR="003F6143">
        <w:rPr>
          <w:bCs/>
          <w:sz w:val="28"/>
          <w:szCs w:val="28"/>
        </w:rPr>
        <w:br/>
      </w:r>
      <w:r w:rsidRPr="00F473B6">
        <w:rPr>
          <w:bCs/>
          <w:sz w:val="28"/>
          <w:szCs w:val="28"/>
        </w:rPr>
        <w:t>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485B0174" w14:textId="77777777" w:rsidR="00F473B6" w:rsidRPr="00F473B6" w:rsidRDefault="00F473B6" w:rsidP="00F473B6">
      <w:pPr>
        <w:ind w:firstLine="709"/>
        <w:jc w:val="both"/>
        <w:rPr>
          <w:bCs/>
          <w:sz w:val="28"/>
          <w:szCs w:val="28"/>
        </w:rPr>
      </w:pPr>
      <w:r w:rsidRPr="00F473B6">
        <w:rPr>
          <w:bCs/>
          <w:sz w:val="28"/>
          <w:szCs w:val="28"/>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«Формирование современной комфортной городской среды».</w:t>
      </w:r>
    </w:p>
    <w:p w14:paraId="6653A63D" w14:textId="77777777" w:rsidR="00F473B6" w:rsidRPr="00F473B6" w:rsidRDefault="00F473B6" w:rsidP="00F473B6">
      <w:pPr>
        <w:ind w:firstLine="709"/>
        <w:jc w:val="both"/>
        <w:rPr>
          <w:bCs/>
          <w:sz w:val="28"/>
          <w:szCs w:val="28"/>
        </w:rPr>
      </w:pPr>
      <w:r w:rsidRPr="00F473B6">
        <w:rPr>
          <w:bCs/>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321D6FF7" w14:textId="0288B77E" w:rsidR="00F473B6" w:rsidRPr="00F473B6" w:rsidRDefault="00F473B6" w:rsidP="00F473B6">
      <w:pPr>
        <w:ind w:firstLine="709"/>
        <w:jc w:val="both"/>
        <w:rPr>
          <w:bCs/>
          <w:sz w:val="28"/>
          <w:szCs w:val="28"/>
        </w:rPr>
      </w:pPr>
      <w:r w:rsidRPr="00F473B6">
        <w:rPr>
          <w:bCs/>
          <w:sz w:val="28"/>
          <w:szCs w:val="28"/>
        </w:rPr>
        <w:t xml:space="preserve">- повысит уровень планирования и реализации мероприятий </w:t>
      </w:r>
      <w:r w:rsidR="003F6143">
        <w:rPr>
          <w:bCs/>
          <w:sz w:val="28"/>
          <w:szCs w:val="28"/>
        </w:rPr>
        <w:br/>
      </w:r>
      <w:r w:rsidRPr="00F473B6">
        <w:rPr>
          <w:bCs/>
          <w:sz w:val="28"/>
          <w:szCs w:val="28"/>
        </w:rPr>
        <w:t>по благоустройству (сделает их современными, эффективными, оптимальными, открытыми, востребованными гражданами);</w:t>
      </w:r>
    </w:p>
    <w:p w14:paraId="2E5D2F99" w14:textId="51F40529" w:rsidR="00F473B6" w:rsidRPr="00F473B6" w:rsidRDefault="00F473B6" w:rsidP="00F473B6">
      <w:pPr>
        <w:ind w:firstLine="709"/>
        <w:jc w:val="both"/>
        <w:rPr>
          <w:bCs/>
          <w:sz w:val="28"/>
          <w:szCs w:val="28"/>
        </w:rPr>
      </w:pPr>
      <w:r w:rsidRPr="00F473B6">
        <w:rPr>
          <w:bCs/>
          <w:sz w:val="28"/>
          <w:szCs w:val="28"/>
        </w:rPr>
        <w:t xml:space="preserve">- запустит реализацию механизма поддержки мероприятий </w:t>
      </w:r>
      <w:r w:rsidR="003F6143">
        <w:rPr>
          <w:bCs/>
          <w:sz w:val="28"/>
          <w:szCs w:val="28"/>
        </w:rPr>
        <w:br/>
      </w:r>
      <w:r w:rsidRPr="00F473B6">
        <w:rPr>
          <w:bCs/>
          <w:sz w:val="28"/>
          <w:szCs w:val="28"/>
        </w:rPr>
        <w:t>по благоустройству, инициированных гражданами;</w:t>
      </w:r>
    </w:p>
    <w:p w14:paraId="47F7C464" w14:textId="1976CC11" w:rsidR="00F473B6" w:rsidRPr="00F473B6" w:rsidRDefault="00F473B6" w:rsidP="00F473B6">
      <w:pPr>
        <w:ind w:firstLine="709"/>
        <w:jc w:val="both"/>
        <w:rPr>
          <w:bCs/>
          <w:sz w:val="28"/>
          <w:szCs w:val="28"/>
        </w:rPr>
      </w:pPr>
      <w:r w:rsidRPr="00F473B6">
        <w:rPr>
          <w:bCs/>
          <w:sz w:val="28"/>
          <w:szCs w:val="28"/>
        </w:rPr>
        <w:lastRenderedPageBreak/>
        <w:t xml:space="preserve">- запустит механизм финансового и трудового участия граждан </w:t>
      </w:r>
      <w:r w:rsidR="003F6143">
        <w:rPr>
          <w:bCs/>
          <w:sz w:val="28"/>
          <w:szCs w:val="28"/>
        </w:rPr>
        <w:br/>
      </w:r>
      <w:r w:rsidRPr="00F473B6">
        <w:rPr>
          <w:bCs/>
          <w:sz w:val="28"/>
          <w:szCs w:val="28"/>
        </w:rPr>
        <w:t>и организаций в реализации мероприятий по благоустройству;</w:t>
      </w:r>
    </w:p>
    <w:p w14:paraId="073618EF" w14:textId="77777777" w:rsidR="00F473B6" w:rsidRPr="00F473B6" w:rsidRDefault="00F473B6" w:rsidP="00F473B6">
      <w:pPr>
        <w:ind w:firstLine="709"/>
        <w:jc w:val="both"/>
        <w:rPr>
          <w:bCs/>
          <w:sz w:val="28"/>
          <w:szCs w:val="28"/>
        </w:rPr>
      </w:pPr>
      <w:r w:rsidRPr="00F473B6">
        <w:rPr>
          <w:bCs/>
          <w:sz w:val="28"/>
          <w:szCs w:val="28"/>
        </w:rPr>
        <w:t>- сформирует инструменты общественного контроля за реализацией мероприятий по благоустройству на территории городского округа Серпухов.</w:t>
      </w:r>
    </w:p>
    <w:p w14:paraId="41672BD1" w14:textId="77777777" w:rsidR="00F473B6" w:rsidRPr="00F473B6" w:rsidRDefault="00F473B6" w:rsidP="00F473B6">
      <w:pPr>
        <w:ind w:firstLine="709"/>
        <w:jc w:val="both"/>
        <w:rPr>
          <w:bCs/>
          <w:sz w:val="28"/>
          <w:szCs w:val="28"/>
        </w:rPr>
      </w:pPr>
      <w:r w:rsidRPr="00F473B6">
        <w:rPr>
          <w:bCs/>
          <w:sz w:val="28"/>
          <w:szCs w:val="28"/>
        </w:rPr>
        <w:t>Трудовое участие заинтересованных лиц, в том числе добровольцев (волонтёров), может быть реализовано в следующих формах:</w:t>
      </w:r>
    </w:p>
    <w:p w14:paraId="2E08C419" w14:textId="77777777" w:rsidR="00F473B6" w:rsidRPr="00F473B6" w:rsidRDefault="00F473B6" w:rsidP="00F473B6">
      <w:pPr>
        <w:ind w:firstLine="709"/>
        <w:jc w:val="both"/>
        <w:rPr>
          <w:bCs/>
          <w:sz w:val="28"/>
          <w:szCs w:val="28"/>
        </w:rPr>
      </w:pPr>
      <w:r w:rsidRPr="00F473B6">
        <w:rPr>
          <w:bCs/>
          <w:sz w:val="28"/>
          <w:szCs w:val="28"/>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2157BE63" w14:textId="77777777" w:rsidR="00F473B6" w:rsidRPr="00F473B6" w:rsidRDefault="00F473B6" w:rsidP="00F473B6">
      <w:pPr>
        <w:ind w:firstLine="709"/>
        <w:jc w:val="both"/>
        <w:rPr>
          <w:bCs/>
          <w:sz w:val="28"/>
          <w:szCs w:val="28"/>
        </w:rPr>
      </w:pPr>
      <w:r w:rsidRPr="00F473B6">
        <w:rPr>
          <w:bCs/>
          <w:sz w:val="28"/>
          <w:szCs w:val="28"/>
        </w:rPr>
        <w:t>- предоставление строительных материалов, техники;</w:t>
      </w:r>
    </w:p>
    <w:p w14:paraId="3E2FA47F" w14:textId="77777777" w:rsidR="00F473B6" w:rsidRPr="00F473B6" w:rsidRDefault="00F473B6" w:rsidP="00F473B6">
      <w:pPr>
        <w:ind w:firstLine="709"/>
        <w:jc w:val="both"/>
        <w:rPr>
          <w:bCs/>
          <w:sz w:val="28"/>
          <w:szCs w:val="28"/>
        </w:rPr>
      </w:pPr>
      <w:r w:rsidRPr="00F473B6">
        <w:rPr>
          <w:bCs/>
          <w:sz w:val="28"/>
          <w:szCs w:val="28"/>
        </w:rPr>
        <w:t>- обеспечение благоприятных условий для работы подрядных организаций.</w:t>
      </w:r>
    </w:p>
    <w:p w14:paraId="44C66F62" w14:textId="77777777" w:rsidR="00F473B6" w:rsidRPr="00F473B6" w:rsidRDefault="00F473B6" w:rsidP="00F473B6">
      <w:pPr>
        <w:ind w:firstLine="709"/>
        <w:jc w:val="both"/>
        <w:rPr>
          <w:bCs/>
          <w:sz w:val="28"/>
          <w:szCs w:val="28"/>
        </w:rPr>
      </w:pPr>
      <w:r w:rsidRPr="00F473B6">
        <w:rPr>
          <w:bCs/>
          <w:sz w:val="28"/>
          <w:szCs w:val="28"/>
        </w:rPr>
        <w:t>Доля трудового участия заинтересованных лиц установлена в размере одного субботника для дворовой территории многоквартирного жилого дома.</w:t>
      </w:r>
    </w:p>
    <w:p w14:paraId="0BABD4E0" w14:textId="77777777" w:rsidR="00F473B6" w:rsidRPr="00F473B6" w:rsidRDefault="00F473B6" w:rsidP="00F473B6">
      <w:pPr>
        <w:ind w:firstLine="709"/>
        <w:jc w:val="both"/>
        <w:rPr>
          <w:bCs/>
          <w:sz w:val="28"/>
          <w:szCs w:val="28"/>
        </w:rPr>
      </w:pPr>
      <w:r w:rsidRPr="00F473B6">
        <w:rPr>
          <w:bCs/>
          <w:sz w:val="28"/>
          <w:szCs w:val="28"/>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A1259C9" w14:textId="7D7F6E4E" w:rsidR="00F473B6" w:rsidRPr="00F473B6" w:rsidRDefault="00F473B6" w:rsidP="00F473B6">
      <w:pPr>
        <w:ind w:firstLine="709"/>
        <w:jc w:val="both"/>
        <w:rPr>
          <w:bCs/>
          <w:sz w:val="28"/>
          <w:szCs w:val="28"/>
        </w:rPr>
      </w:pPr>
      <w:r w:rsidRPr="00F473B6">
        <w:rPr>
          <w:bCs/>
          <w:sz w:val="28"/>
          <w:szCs w:val="28"/>
        </w:rPr>
        <w:t xml:space="preserve">Адресный перечень индивидуальных жилых строений (далее – ИЖС), подлежащих благоустройству не позднее 2024 года, формируется исходя </w:t>
      </w:r>
      <w:r w:rsidR="003F6143">
        <w:rPr>
          <w:bCs/>
          <w:sz w:val="28"/>
          <w:szCs w:val="28"/>
        </w:rPr>
        <w:br/>
      </w:r>
      <w:r w:rsidRPr="00F473B6">
        <w:rPr>
          <w:bCs/>
          <w:sz w:val="28"/>
          <w:szCs w:val="28"/>
        </w:rPr>
        <w:t xml:space="preserve">из физического состояния </w:t>
      </w:r>
      <w:proofErr w:type="gramStart"/>
      <w:r w:rsidRPr="00F473B6">
        <w:rPr>
          <w:bCs/>
          <w:sz w:val="28"/>
          <w:szCs w:val="28"/>
        </w:rPr>
        <w:t>объектов</w:t>
      </w:r>
      <w:proofErr w:type="gramEnd"/>
      <w:r w:rsidRPr="00F473B6">
        <w:rPr>
          <w:bCs/>
          <w:sz w:val="28"/>
          <w:szCs w:val="28"/>
        </w:rPr>
        <w:t xml:space="preserve"> определенных по результатам инвентаризации.</w:t>
      </w:r>
    </w:p>
    <w:p w14:paraId="0D0B47A5" w14:textId="1CB7A724" w:rsidR="00F473B6" w:rsidRPr="00F473B6" w:rsidRDefault="00F473B6" w:rsidP="00F473B6">
      <w:pPr>
        <w:ind w:firstLine="709"/>
        <w:jc w:val="both"/>
        <w:rPr>
          <w:bCs/>
          <w:sz w:val="28"/>
          <w:szCs w:val="28"/>
        </w:rPr>
      </w:pPr>
      <w:r w:rsidRPr="00F473B6">
        <w:rPr>
          <w:bCs/>
          <w:sz w:val="28"/>
          <w:szCs w:val="28"/>
        </w:rPr>
        <w:t xml:space="preserve">Адресный перечень ИЖС, которые подлежат благоустройству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муниципального образования «Городской округ Серпухов Московской области» определяется планом мероприятий муниципальной программы, который формируется в соответствии </w:t>
      </w:r>
      <w:r w:rsidR="003F6143">
        <w:rPr>
          <w:bCs/>
          <w:sz w:val="28"/>
          <w:szCs w:val="28"/>
        </w:rPr>
        <w:br/>
      </w:r>
      <w:r w:rsidRPr="00F473B6">
        <w:rPr>
          <w:bCs/>
          <w:sz w:val="28"/>
          <w:szCs w:val="28"/>
        </w:rPr>
        <w:t>с заключенными соглашениями с администрацией городского округа Серпухов.</w:t>
      </w:r>
    </w:p>
    <w:p w14:paraId="04C82D55" w14:textId="34D7D685" w:rsidR="00F473B6" w:rsidRPr="00F473B6" w:rsidRDefault="00F473B6" w:rsidP="00F473B6">
      <w:pPr>
        <w:ind w:firstLine="709"/>
        <w:jc w:val="both"/>
        <w:rPr>
          <w:bCs/>
          <w:sz w:val="28"/>
          <w:szCs w:val="28"/>
        </w:rPr>
      </w:pPr>
      <w:r w:rsidRPr="00F473B6">
        <w:rPr>
          <w:bCs/>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003F6143">
        <w:rPr>
          <w:bCs/>
          <w:sz w:val="28"/>
          <w:szCs w:val="28"/>
        </w:rPr>
        <w:br/>
      </w:r>
      <w:r w:rsidRPr="00F473B6">
        <w:rPr>
          <w:bCs/>
          <w:sz w:val="28"/>
          <w:szCs w:val="28"/>
        </w:rPr>
        <w:t xml:space="preserve">в собственности (пользовании) юридических лиц и индивидуальных предпринимателей, которые подлежат благоустройству не позднее 2024 года, </w:t>
      </w:r>
      <w:r w:rsidR="003F6143">
        <w:rPr>
          <w:bCs/>
          <w:sz w:val="28"/>
          <w:szCs w:val="28"/>
        </w:rPr>
        <w:br/>
      </w:r>
      <w:r w:rsidRPr="00F473B6">
        <w:rPr>
          <w:bCs/>
          <w:sz w:val="28"/>
          <w:szCs w:val="28"/>
        </w:rPr>
        <w:t xml:space="preserve">за счет средств указанных лиц, в соответствии с требованиями Правил благоустройства территории муниципального образования «Городской округ Серпухов Московской области», формируется исходя из физического состояния объектов определенных по результатам инвентаризации </w:t>
      </w:r>
      <w:r w:rsidR="003F6143">
        <w:rPr>
          <w:bCs/>
          <w:sz w:val="28"/>
          <w:szCs w:val="28"/>
        </w:rPr>
        <w:br/>
      </w:r>
      <w:r w:rsidRPr="00F473B6">
        <w:rPr>
          <w:bCs/>
          <w:sz w:val="28"/>
          <w:szCs w:val="28"/>
        </w:rPr>
        <w:t xml:space="preserve">и определяется планом мероприятий муниципальной программы, </w:t>
      </w:r>
      <w:r w:rsidR="003F6143">
        <w:rPr>
          <w:bCs/>
          <w:sz w:val="28"/>
          <w:szCs w:val="28"/>
        </w:rPr>
        <w:br/>
      </w:r>
      <w:r w:rsidRPr="00F473B6">
        <w:rPr>
          <w:bCs/>
          <w:sz w:val="28"/>
          <w:szCs w:val="28"/>
        </w:rPr>
        <w:t>в соответствии с заключенными соглашениями с администрацией городского округа Серпухов Московской области.</w:t>
      </w:r>
    </w:p>
    <w:p w14:paraId="0E7FC5B0" w14:textId="2FDFF81D" w:rsidR="00F473B6" w:rsidRPr="00F473B6" w:rsidRDefault="00F473B6" w:rsidP="00F473B6">
      <w:pPr>
        <w:ind w:firstLine="709"/>
        <w:jc w:val="both"/>
        <w:rPr>
          <w:bCs/>
          <w:sz w:val="28"/>
          <w:szCs w:val="28"/>
        </w:rPr>
      </w:pPr>
      <w:r w:rsidRPr="00F473B6">
        <w:rPr>
          <w:bCs/>
          <w:sz w:val="28"/>
          <w:szCs w:val="28"/>
        </w:rPr>
        <w:t>Кроме того</w:t>
      </w:r>
      <w:r w:rsidR="003F6143">
        <w:rPr>
          <w:bCs/>
          <w:sz w:val="28"/>
          <w:szCs w:val="28"/>
        </w:rPr>
        <w:t>,</w:t>
      </w:r>
      <w:r w:rsidRPr="00F473B6">
        <w:rPr>
          <w:bCs/>
          <w:sz w:val="28"/>
          <w:szCs w:val="28"/>
        </w:rPr>
        <w:t xml:space="preserve"> на территории городского округа Серпухов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w:t>
      </w:r>
      <w:r w:rsidRPr="00F473B6">
        <w:rPr>
          <w:bCs/>
          <w:sz w:val="28"/>
          <w:szCs w:val="28"/>
        </w:rPr>
        <w:lastRenderedPageBreak/>
        <w:t xml:space="preserve">проведение благоустройства. Перечень данных объектов указан в Приложении № </w:t>
      </w:r>
      <w:r w:rsidR="007E5173">
        <w:rPr>
          <w:bCs/>
          <w:sz w:val="28"/>
          <w:szCs w:val="28"/>
        </w:rPr>
        <w:t>4</w:t>
      </w:r>
      <w:r w:rsidRPr="00F473B6">
        <w:rPr>
          <w:bCs/>
          <w:sz w:val="28"/>
          <w:szCs w:val="28"/>
        </w:rPr>
        <w:t xml:space="preserve"> к муниципальной программе.</w:t>
      </w:r>
    </w:p>
    <w:p w14:paraId="56CFA011" w14:textId="77777777" w:rsidR="00F473B6" w:rsidRPr="00F473B6" w:rsidRDefault="00F473B6" w:rsidP="00F473B6">
      <w:pPr>
        <w:ind w:firstLine="709"/>
        <w:jc w:val="both"/>
        <w:rPr>
          <w:bCs/>
          <w:sz w:val="28"/>
          <w:szCs w:val="28"/>
        </w:rPr>
      </w:pPr>
    </w:p>
    <w:p w14:paraId="763C8FAD" w14:textId="77777777" w:rsidR="00F473B6" w:rsidRPr="00F473B6" w:rsidRDefault="00F473B6" w:rsidP="003F6143">
      <w:pPr>
        <w:ind w:firstLine="709"/>
        <w:jc w:val="center"/>
        <w:rPr>
          <w:bCs/>
          <w:sz w:val="28"/>
          <w:szCs w:val="28"/>
        </w:rPr>
      </w:pPr>
      <w:r w:rsidRPr="00F473B6">
        <w:rPr>
          <w:bCs/>
          <w:sz w:val="28"/>
          <w:szCs w:val="28"/>
        </w:rPr>
        <w:t>2.1. Прогноз развития соответствующей сферы реализации</w:t>
      </w:r>
    </w:p>
    <w:p w14:paraId="0C60E872" w14:textId="77777777" w:rsidR="00F473B6" w:rsidRPr="00F473B6" w:rsidRDefault="00F473B6" w:rsidP="003F6143">
      <w:pPr>
        <w:ind w:firstLine="709"/>
        <w:jc w:val="center"/>
        <w:rPr>
          <w:bCs/>
          <w:sz w:val="28"/>
          <w:szCs w:val="28"/>
        </w:rPr>
      </w:pPr>
      <w:r w:rsidRPr="00F473B6">
        <w:rPr>
          <w:bCs/>
          <w:sz w:val="28"/>
          <w:szCs w:val="28"/>
        </w:rPr>
        <w:t>муниципальной программы</w:t>
      </w:r>
    </w:p>
    <w:p w14:paraId="7CC215FB" w14:textId="77777777" w:rsidR="00F473B6" w:rsidRPr="00F473B6" w:rsidRDefault="00F473B6" w:rsidP="003F6143">
      <w:pPr>
        <w:ind w:firstLine="709"/>
        <w:jc w:val="center"/>
        <w:rPr>
          <w:bCs/>
          <w:sz w:val="28"/>
          <w:szCs w:val="28"/>
        </w:rPr>
      </w:pPr>
    </w:p>
    <w:p w14:paraId="3CD243B5" w14:textId="4FD0AFDD" w:rsidR="00F473B6" w:rsidRPr="00F473B6" w:rsidRDefault="00F473B6" w:rsidP="00F473B6">
      <w:pPr>
        <w:ind w:firstLine="709"/>
        <w:jc w:val="both"/>
        <w:rPr>
          <w:bCs/>
          <w:sz w:val="28"/>
          <w:szCs w:val="28"/>
        </w:rPr>
      </w:pPr>
      <w:r w:rsidRPr="00F473B6">
        <w:rPr>
          <w:bCs/>
          <w:sz w:val="28"/>
          <w:szCs w:val="28"/>
        </w:rPr>
        <w:t xml:space="preserve">При выполнении работ по благоустройству дворовых территорий и мест массового пребывания населения необходимо учитывать мнение жителей </w:t>
      </w:r>
      <w:r w:rsidR="003F6143">
        <w:rPr>
          <w:bCs/>
          <w:sz w:val="28"/>
          <w:szCs w:val="28"/>
        </w:rPr>
        <w:br/>
      </w:r>
      <w:r w:rsidRPr="00F473B6">
        <w:rPr>
          <w:bCs/>
          <w:sz w:val="28"/>
          <w:szCs w:val="28"/>
        </w:rPr>
        <w:t>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697C449A" w14:textId="28C9AEBD" w:rsidR="00F473B6" w:rsidRPr="00F473B6" w:rsidRDefault="00F473B6" w:rsidP="00F473B6">
      <w:pPr>
        <w:ind w:firstLine="709"/>
        <w:jc w:val="both"/>
        <w:rPr>
          <w:bCs/>
          <w:sz w:val="28"/>
          <w:szCs w:val="28"/>
        </w:rPr>
      </w:pPr>
      <w:r w:rsidRPr="00F473B6">
        <w:rPr>
          <w:bCs/>
          <w:sz w:val="28"/>
          <w:szCs w:val="28"/>
        </w:rPr>
        <w:t xml:space="preserve">В течение последних нескольких лет в рамках муниципальных программ проводились точечные мероприятия по благоустройству города, направленные на содержание уже существующих объектов благоустройства и поддержание </w:t>
      </w:r>
      <w:r w:rsidR="003F6143">
        <w:rPr>
          <w:bCs/>
          <w:sz w:val="28"/>
          <w:szCs w:val="28"/>
        </w:rPr>
        <w:br/>
      </w:r>
      <w:r w:rsidRPr="00F473B6">
        <w:rPr>
          <w:bCs/>
          <w:sz w:val="28"/>
          <w:szCs w:val="28"/>
        </w:rPr>
        <w:t xml:space="preserve">их в исправном состоянии. Для поддержания дворовых территорий и мест общего пользования в технически исправном состоянии и приведения </w:t>
      </w:r>
      <w:r w:rsidR="003F6143">
        <w:rPr>
          <w:bCs/>
          <w:sz w:val="28"/>
          <w:szCs w:val="28"/>
        </w:rPr>
        <w:br/>
      </w:r>
      <w:r w:rsidRPr="00F473B6">
        <w:rPr>
          <w:bCs/>
          <w:sz w:val="28"/>
          <w:szCs w:val="28"/>
        </w:rPr>
        <w:t xml:space="preserve">их в соответствие с современными требованиями комфортности разработана муниципальная программа городского округа Серпухов «Формирование современной комфортной городской среды» на 2020-2024 годы </w:t>
      </w:r>
      <w:r w:rsidR="003F6143">
        <w:rPr>
          <w:bCs/>
          <w:sz w:val="28"/>
          <w:szCs w:val="28"/>
        </w:rPr>
        <w:br/>
      </w:r>
      <w:r w:rsidRPr="00F473B6">
        <w:rPr>
          <w:bCs/>
          <w:sz w:val="28"/>
          <w:szCs w:val="28"/>
        </w:rPr>
        <w:t xml:space="preserve">(далее – Программа). Комплексное благоустройство дворовых территорий </w:t>
      </w:r>
      <w:r w:rsidR="003F6143">
        <w:rPr>
          <w:bCs/>
          <w:sz w:val="28"/>
          <w:szCs w:val="28"/>
        </w:rPr>
        <w:br/>
      </w:r>
      <w:r w:rsidRPr="00F473B6">
        <w:rPr>
          <w:bCs/>
          <w:sz w:val="28"/>
          <w:szCs w:val="28"/>
        </w:rPr>
        <w:t xml:space="preserve">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5F60BD95" w14:textId="390818C2" w:rsidR="00F473B6" w:rsidRPr="00F473B6" w:rsidRDefault="00F473B6" w:rsidP="00F473B6">
      <w:pPr>
        <w:ind w:firstLine="709"/>
        <w:jc w:val="both"/>
        <w:rPr>
          <w:bCs/>
          <w:sz w:val="28"/>
          <w:szCs w:val="28"/>
        </w:rPr>
      </w:pPr>
      <w:r w:rsidRPr="00F473B6">
        <w:rPr>
          <w:bCs/>
          <w:sz w:val="28"/>
          <w:szCs w:val="28"/>
        </w:rPr>
        <w:t xml:space="preserve">Для обеспечения благоустройства территорий общего пользования целесообразно проведение таких мероприятий, как озеленение, уход </w:t>
      </w:r>
      <w:r w:rsidR="003F6143">
        <w:rPr>
          <w:bCs/>
          <w:sz w:val="28"/>
          <w:szCs w:val="28"/>
        </w:rPr>
        <w:br/>
      </w:r>
      <w:r w:rsidRPr="00F473B6">
        <w:rPr>
          <w:bCs/>
          <w:sz w:val="28"/>
          <w:szCs w:val="28"/>
        </w:rPr>
        <w:t xml:space="preserve">за зелеными насаждениями; оборудование малыми архитектурными формами, иными не капитальными объектами и т.п.; устройство пешеходных дорожек, освещение территорий, в т. ч. архитектурно </w:t>
      </w:r>
      <w:r w:rsidR="006428BB">
        <w:rPr>
          <w:bCs/>
          <w:sz w:val="28"/>
          <w:szCs w:val="28"/>
        </w:rPr>
        <w:t>–</w:t>
      </w:r>
      <w:r w:rsidRPr="00F473B6">
        <w:rPr>
          <w:bCs/>
          <w:sz w:val="28"/>
          <w:szCs w:val="28"/>
        </w:rPr>
        <w:t xml:space="preserve"> художественное; обустройство площадок для отдыха, детских, спортивных площадок; установка скамеек </w:t>
      </w:r>
      <w:r w:rsidR="006428BB">
        <w:rPr>
          <w:bCs/>
          <w:sz w:val="28"/>
          <w:szCs w:val="28"/>
        </w:rPr>
        <w:br/>
      </w:r>
      <w:r w:rsidRPr="00F473B6">
        <w:rPr>
          <w:bCs/>
          <w:sz w:val="28"/>
          <w:szCs w:val="28"/>
        </w:rPr>
        <w:t>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14:paraId="1D55DDB7" w14:textId="71B7B54C" w:rsidR="00F473B6" w:rsidRPr="00F473B6" w:rsidRDefault="00F473B6" w:rsidP="00F473B6">
      <w:pPr>
        <w:ind w:firstLine="709"/>
        <w:jc w:val="both"/>
        <w:rPr>
          <w:bCs/>
          <w:sz w:val="28"/>
          <w:szCs w:val="28"/>
        </w:rPr>
      </w:pPr>
      <w:r w:rsidRPr="00F473B6">
        <w:rPr>
          <w:bCs/>
          <w:sz w:val="28"/>
          <w:szCs w:val="28"/>
        </w:rPr>
        <w:t xml:space="preserve">Администрация городского округа Серпухов ежегодно обустраивает дворовые и общественные территории для отдыха населения. Несмотря </w:t>
      </w:r>
      <w:r w:rsidR="003F6143">
        <w:rPr>
          <w:bCs/>
          <w:sz w:val="28"/>
          <w:szCs w:val="28"/>
        </w:rPr>
        <w:br/>
      </w:r>
      <w:r w:rsidRPr="00F473B6">
        <w:rPr>
          <w:bCs/>
          <w:sz w:val="28"/>
          <w:szCs w:val="28"/>
        </w:rPr>
        <w:t xml:space="preserve">на принимаемые меры в городском округе Серпухов остаются микрорайоны </w:t>
      </w:r>
      <w:r w:rsidR="003F6143">
        <w:rPr>
          <w:bCs/>
          <w:sz w:val="28"/>
          <w:szCs w:val="28"/>
        </w:rPr>
        <w:br/>
      </w:r>
      <w:r w:rsidRPr="00F473B6">
        <w:rPr>
          <w:bCs/>
          <w:sz w:val="28"/>
          <w:szCs w:val="28"/>
        </w:rPr>
        <w:t xml:space="preserve">с отсутствующим или недостаточным количеством элементов озеленения </w:t>
      </w:r>
      <w:r w:rsidR="003F6143">
        <w:rPr>
          <w:bCs/>
          <w:sz w:val="28"/>
          <w:szCs w:val="28"/>
        </w:rPr>
        <w:br/>
      </w:r>
      <w:r w:rsidRPr="00F473B6">
        <w:rPr>
          <w:bCs/>
          <w:sz w:val="28"/>
          <w:szCs w:val="28"/>
        </w:rPr>
        <w:t xml:space="preserve">и благоустройства. Все это диктует необходимость комплексного подхода </w:t>
      </w:r>
      <w:r w:rsidR="003F6143">
        <w:rPr>
          <w:bCs/>
          <w:sz w:val="28"/>
          <w:szCs w:val="28"/>
        </w:rPr>
        <w:br/>
      </w:r>
      <w:r w:rsidRPr="00F473B6">
        <w:rPr>
          <w:bCs/>
          <w:sz w:val="28"/>
          <w:szCs w:val="28"/>
        </w:rPr>
        <w:t>к благоустройству конкретных микрорайонов, позволяя скоординировать деятельность всех предприятий, обеспечивающих выполнение разноплановых работ.</w:t>
      </w:r>
    </w:p>
    <w:p w14:paraId="02276E21" w14:textId="2FB325B6" w:rsidR="00F473B6" w:rsidRPr="00F473B6" w:rsidRDefault="00F473B6" w:rsidP="00F473B6">
      <w:pPr>
        <w:ind w:firstLine="709"/>
        <w:jc w:val="both"/>
        <w:rPr>
          <w:bCs/>
          <w:sz w:val="28"/>
          <w:szCs w:val="28"/>
        </w:rPr>
      </w:pPr>
      <w:r w:rsidRPr="00F473B6">
        <w:rPr>
          <w:bCs/>
          <w:sz w:val="28"/>
          <w:szCs w:val="28"/>
        </w:rPr>
        <w:lastRenderedPageBreak/>
        <w:t xml:space="preserve">Жизнь современного города невозможна без освещения. Свободное время большинства жителей, их передвижение, общение и отдых приходится </w:t>
      </w:r>
      <w:r w:rsidR="003F6143">
        <w:rPr>
          <w:bCs/>
          <w:sz w:val="28"/>
          <w:szCs w:val="28"/>
        </w:rPr>
        <w:br/>
      </w:r>
      <w:r w:rsidRPr="00F473B6">
        <w:rPr>
          <w:bCs/>
          <w:sz w:val="28"/>
          <w:szCs w:val="28"/>
        </w:rPr>
        <w:t>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3DB8A7C1" w14:textId="453029B7" w:rsidR="00F473B6" w:rsidRPr="00F473B6" w:rsidRDefault="00F473B6" w:rsidP="00F473B6">
      <w:pPr>
        <w:ind w:firstLine="709"/>
        <w:jc w:val="both"/>
        <w:rPr>
          <w:bCs/>
          <w:sz w:val="28"/>
          <w:szCs w:val="28"/>
        </w:rPr>
      </w:pPr>
      <w:r w:rsidRPr="00F473B6">
        <w:rPr>
          <w:bCs/>
          <w:sz w:val="28"/>
          <w:szCs w:val="28"/>
        </w:rPr>
        <w:t xml:space="preserve">В целях улучшения эстетического облика городского округа Серпухов, повышения безопасности движения автотранспорта и пешеходов, требуется своевременное выполнение мероприятий по ремонту, реконструкции </w:t>
      </w:r>
      <w:r w:rsidR="003F6143">
        <w:rPr>
          <w:bCs/>
          <w:sz w:val="28"/>
          <w:szCs w:val="28"/>
        </w:rPr>
        <w:br/>
      </w:r>
      <w:r w:rsidRPr="00F473B6">
        <w:rPr>
          <w:bCs/>
          <w:sz w:val="28"/>
          <w:szCs w:val="28"/>
        </w:rPr>
        <w:t>и устройству новых сетей наружного освещения</w:t>
      </w:r>
      <w:r w:rsidR="002F1F12">
        <w:rPr>
          <w:bCs/>
          <w:sz w:val="28"/>
          <w:szCs w:val="28"/>
        </w:rPr>
        <w:t xml:space="preserve">. </w:t>
      </w:r>
      <w:r w:rsidRPr="00F473B6">
        <w:rPr>
          <w:bCs/>
          <w:sz w:val="28"/>
          <w:szCs w:val="28"/>
        </w:rPr>
        <w:t xml:space="preserve">В первую очередь, проведение подобных работ вызвано развитием жилищного строительства, значительным ростом автомобилизации, повышением интенсивности его движения, ростом деловой и досуговой активности. Для формирования выразительного светового облика городского округа в 2017-2024 гг. был разработан проект архитектурно-художественного освещения зданий включающий комплекс современных установок архитектурного освещения, обеспечивающих зрительный комфорт </w:t>
      </w:r>
      <w:r w:rsidR="002F1F12">
        <w:rPr>
          <w:bCs/>
          <w:sz w:val="28"/>
          <w:szCs w:val="28"/>
        </w:rPr>
        <w:br/>
      </w:r>
      <w:r w:rsidRPr="00F473B6">
        <w:rPr>
          <w:bCs/>
          <w:sz w:val="28"/>
          <w:szCs w:val="28"/>
        </w:rPr>
        <w:t xml:space="preserve">и художественную выразительность вечерней светоцветовой среды, интеграцию в комплексную автоматизированную систему управления архитектурным освещением города. </w:t>
      </w:r>
    </w:p>
    <w:p w14:paraId="700860B1" w14:textId="66B99FFC" w:rsidR="00F473B6" w:rsidRPr="00F473B6" w:rsidRDefault="00F473B6" w:rsidP="00F473B6">
      <w:pPr>
        <w:ind w:firstLine="709"/>
        <w:jc w:val="both"/>
        <w:rPr>
          <w:bCs/>
          <w:sz w:val="28"/>
          <w:szCs w:val="28"/>
        </w:rPr>
      </w:pPr>
      <w:r w:rsidRPr="00F473B6">
        <w:rPr>
          <w:bCs/>
          <w:sz w:val="28"/>
          <w:szCs w:val="28"/>
        </w:rPr>
        <w:t xml:space="preserve">Применение программно-целевого метода реализации мероприятий </w:t>
      </w:r>
      <w:r w:rsidR="003F6143">
        <w:rPr>
          <w:bCs/>
          <w:sz w:val="28"/>
          <w:szCs w:val="28"/>
        </w:rPr>
        <w:br/>
      </w:r>
      <w:r w:rsidRPr="00F473B6">
        <w:rPr>
          <w:bCs/>
          <w:sz w:val="28"/>
          <w:szCs w:val="28"/>
        </w:rPr>
        <w:t>по содержанию территорий общего пользования, по благоустройству жилых микрорайонов в условиях существующей застройки, позволит достигнуть необходимого уровня благоустроенности и надлежащего санитарного состояния территории, улучшения экологической обстановки городского округа Серпухов.</w:t>
      </w:r>
    </w:p>
    <w:p w14:paraId="0C726562" w14:textId="77777777" w:rsidR="00F473B6" w:rsidRPr="00F473B6" w:rsidRDefault="00F473B6" w:rsidP="00F473B6">
      <w:pPr>
        <w:ind w:firstLine="709"/>
        <w:jc w:val="both"/>
        <w:rPr>
          <w:bCs/>
          <w:sz w:val="28"/>
          <w:szCs w:val="28"/>
        </w:rPr>
      </w:pPr>
      <w:r w:rsidRPr="00F473B6">
        <w:rPr>
          <w:bCs/>
          <w:sz w:val="28"/>
          <w:szCs w:val="28"/>
        </w:rPr>
        <w:t>Программа «Формирование современной комфортной городской среды» на 2020 - 2024 годы позволяет рассмотреть необходимость и востребованность тех или иных мероприятий (дизайн-проект) с учетом мнения разных категорий граждан, по потребности, возрасту, интересам и привлечь к созданию современного, благоустроенного и эстетически привлекательного города непосредственно заинтересованную сторону - жителей города.</w:t>
      </w:r>
    </w:p>
    <w:p w14:paraId="1BA8167A" w14:textId="77777777" w:rsidR="00F473B6" w:rsidRPr="00F473B6" w:rsidRDefault="00F473B6" w:rsidP="00F473B6">
      <w:pPr>
        <w:ind w:firstLine="709"/>
        <w:jc w:val="both"/>
        <w:rPr>
          <w:bCs/>
          <w:sz w:val="28"/>
          <w:szCs w:val="28"/>
        </w:rPr>
      </w:pPr>
    </w:p>
    <w:p w14:paraId="1A7310CD" w14:textId="77777777" w:rsidR="00F473B6" w:rsidRPr="00F473B6" w:rsidRDefault="00F473B6" w:rsidP="00F473B6">
      <w:pPr>
        <w:ind w:firstLine="709"/>
        <w:jc w:val="both"/>
        <w:rPr>
          <w:bCs/>
          <w:sz w:val="28"/>
          <w:szCs w:val="28"/>
        </w:rPr>
      </w:pPr>
      <w:r w:rsidRPr="00F473B6">
        <w:rPr>
          <w:bCs/>
          <w:sz w:val="28"/>
          <w:szCs w:val="28"/>
        </w:rPr>
        <w:t>2.2. Перечень и краткое описание подпрограмм</w:t>
      </w:r>
    </w:p>
    <w:p w14:paraId="4B585114" w14:textId="77777777" w:rsidR="00F473B6" w:rsidRPr="00F473B6" w:rsidRDefault="00F473B6" w:rsidP="00F473B6">
      <w:pPr>
        <w:ind w:firstLine="709"/>
        <w:jc w:val="both"/>
        <w:rPr>
          <w:bCs/>
          <w:sz w:val="28"/>
          <w:szCs w:val="28"/>
        </w:rPr>
      </w:pPr>
      <w:r w:rsidRPr="00F473B6">
        <w:rPr>
          <w:bCs/>
          <w:sz w:val="28"/>
          <w:szCs w:val="28"/>
        </w:rPr>
        <w:t>муниципальной программы</w:t>
      </w:r>
    </w:p>
    <w:p w14:paraId="162B467B" w14:textId="77777777" w:rsidR="00F473B6" w:rsidRPr="00F473B6" w:rsidRDefault="00F473B6" w:rsidP="00F473B6">
      <w:pPr>
        <w:ind w:firstLine="709"/>
        <w:jc w:val="both"/>
        <w:rPr>
          <w:bCs/>
          <w:sz w:val="28"/>
          <w:szCs w:val="28"/>
        </w:rPr>
      </w:pPr>
    </w:p>
    <w:p w14:paraId="153BAAD6" w14:textId="77777777" w:rsidR="00F473B6" w:rsidRPr="00F473B6" w:rsidRDefault="00F473B6" w:rsidP="00F473B6">
      <w:pPr>
        <w:ind w:firstLine="709"/>
        <w:jc w:val="both"/>
        <w:rPr>
          <w:bCs/>
          <w:sz w:val="28"/>
          <w:szCs w:val="28"/>
        </w:rPr>
      </w:pPr>
      <w:r w:rsidRPr="00F473B6">
        <w:rPr>
          <w:bCs/>
          <w:sz w:val="28"/>
          <w:szCs w:val="28"/>
        </w:rPr>
        <w:t>Программа включает в себя три подпрограммы:</w:t>
      </w:r>
    </w:p>
    <w:p w14:paraId="2D159887" w14:textId="77777777" w:rsidR="00F473B6" w:rsidRPr="00F473B6" w:rsidRDefault="00F473B6" w:rsidP="00F473B6">
      <w:pPr>
        <w:ind w:firstLine="709"/>
        <w:jc w:val="both"/>
        <w:rPr>
          <w:bCs/>
          <w:sz w:val="28"/>
          <w:szCs w:val="28"/>
        </w:rPr>
      </w:pPr>
      <w:r w:rsidRPr="00F473B6">
        <w:rPr>
          <w:bCs/>
          <w:sz w:val="28"/>
          <w:szCs w:val="28"/>
        </w:rPr>
        <w:t>Подпрограмма 1: «Комфортная городская среда»</w:t>
      </w:r>
    </w:p>
    <w:p w14:paraId="30894325" w14:textId="5C41461A" w:rsidR="00F473B6" w:rsidRPr="00F473B6" w:rsidRDefault="00F473B6" w:rsidP="00F473B6">
      <w:pPr>
        <w:ind w:firstLine="709"/>
        <w:jc w:val="both"/>
        <w:rPr>
          <w:bCs/>
          <w:sz w:val="28"/>
          <w:szCs w:val="28"/>
        </w:rPr>
      </w:pPr>
      <w:r w:rsidRPr="00F473B6">
        <w:rPr>
          <w:bCs/>
          <w:sz w:val="28"/>
          <w:szCs w:val="28"/>
        </w:rPr>
        <w:t>- Приложение 1 к Программе;</w:t>
      </w:r>
    </w:p>
    <w:p w14:paraId="1CE19C97" w14:textId="77777777" w:rsidR="00F473B6" w:rsidRPr="00F473B6" w:rsidRDefault="00F473B6" w:rsidP="00F473B6">
      <w:pPr>
        <w:ind w:firstLine="709"/>
        <w:jc w:val="both"/>
        <w:rPr>
          <w:bCs/>
          <w:sz w:val="28"/>
          <w:szCs w:val="28"/>
        </w:rPr>
      </w:pPr>
      <w:r w:rsidRPr="00F473B6">
        <w:rPr>
          <w:bCs/>
          <w:sz w:val="28"/>
          <w:szCs w:val="28"/>
        </w:rPr>
        <w:t>Подпрограмма 2: «Благоустройство территории»</w:t>
      </w:r>
    </w:p>
    <w:p w14:paraId="1640FE89" w14:textId="4F2B2B30" w:rsidR="00F473B6" w:rsidRPr="00F473B6" w:rsidRDefault="00F473B6" w:rsidP="00F473B6">
      <w:pPr>
        <w:ind w:firstLine="709"/>
        <w:jc w:val="both"/>
        <w:rPr>
          <w:bCs/>
          <w:sz w:val="28"/>
          <w:szCs w:val="28"/>
        </w:rPr>
      </w:pPr>
      <w:r w:rsidRPr="00F473B6">
        <w:rPr>
          <w:bCs/>
          <w:sz w:val="28"/>
          <w:szCs w:val="28"/>
        </w:rPr>
        <w:t>- Приложение 2 к Программе;</w:t>
      </w:r>
    </w:p>
    <w:p w14:paraId="567191A7" w14:textId="77777777" w:rsidR="00F473B6" w:rsidRPr="00F473B6" w:rsidRDefault="00F473B6" w:rsidP="00F473B6">
      <w:pPr>
        <w:ind w:firstLine="709"/>
        <w:jc w:val="both"/>
        <w:rPr>
          <w:bCs/>
          <w:sz w:val="28"/>
          <w:szCs w:val="28"/>
        </w:rPr>
      </w:pPr>
      <w:r w:rsidRPr="00F473B6">
        <w:rPr>
          <w:bCs/>
          <w:sz w:val="28"/>
          <w:szCs w:val="28"/>
        </w:rPr>
        <w:t>Подпрограмма 3: «Создание условий для обеспечения комфортного проживания жителей в многоквартирных домах Московской области»;</w:t>
      </w:r>
    </w:p>
    <w:p w14:paraId="5DEDA33C" w14:textId="77777777" w:rsidR="00F473B6" w:rsidRPr="00F473B6" w:rsidRDefault="00F473B6" w:rsidP="00F473B6">
      <w:pPr>
        <w:ind w:firstLine="709"/>
        <w:jc w:val="both"/>
        <w:rPr>
          <w:bCs/>
          <w:sz w:val="28"/>
          <w:szCs w:val="28"/>
        </w:rPr>
      </w:pPr>
      <w:r w:rsidRPr="00F473B6">
        <w:rPr>
          <w:bCs/>
          <w:sz w:val="28"/>
          <w:szCs w:val="28"/>
        </w:rPr>
        <w:t>-  Приложение 3 к Программе.</w:t>
      </w:r>
    </w:p>
    <w:p w14:paraId="009C2066" w14:textId="77777777" w:rsidR="00F473B6" w:rsidRPr="00F473B6" w:rsidRDefault="00F473B6" w:rsidP="00F473B6">
      <w:pPr>
        <w:ind w:firstLine="709"/>
        <w:jc w:val="both"/>
        <w:rPr>
          <w:bCs/>
          <w:sz w:val="28"/>
          <w:szCs w:val="28"/>
        </w:rPr>
      </w:pPr>
    </w:p>
    <w:p w14:paraId="0093963E" w14:textId="77777777" w:rsidR="00F473B6" w:rsidRPr="00F473B6" w:rsidRDefault="00F473B6" w:rsidP="00F473B6">
      <w:pPr>
        <w:ind w:firstLine="709"/>
        <w:jc w:val="both"/>
        <w:rPr>
          <w:bCs/>
          <w:sz w:val="28"/>
          <w:szCs w:val="28"/>
        </w:rPr>
      </w:pPr>
      <w:r w:rsidRPr="00F473B6">
        <w:rPr>
          <w:bCs/>
          <w:sz w:val="28"/>
          <w:szCs w:val="28"/>
        </w:rPr>
        <w:lastRenderedPageBreak/>
        <w:t>2.3. Обобщенная характеристика основных мероприятий с обоснованием необходимости их осуществления.</w:t>
      </w:r>
    </w:p>
    <w:p w14:paraId="38F769F2" w14:textId="77777777" w:rsidR="00F473B6" w:rsidRPr="00F473B6" w:rsidRDefault="00F473B6" w:rsidP="00F473B6">
      <w:pPr>
        <w:ind w:firstLine="709"/>
        <w:jc w:val="both"/>
        <w:rPr>
          <w:bCs/>
          <w:sz w:val="28"/>
          <w:szCs w:val="28"/>
        </w:rPr>
      </w:pPr>
    </w:p>
    <w:p w14:paraId="06A82858" w14:textId="6EC5479F" w:rsidR="00F473B6" w:rsidRPr="00F473B6" w:rsidRDefault="00F473B6" w:rsidP="00F473B6">
      <w:pPr>
        <w:ind w:firstLine="709"/>
        <w:jc w:val="both"/>
        <w:rPr>
          <w:bCs/>
          <w:sz w:val="28"/>
          <w:szCs w:val="28"/>
        </w:rPr>
      </w:pPr>
      <w:r w:rsidRPr="00F473B6">
        <w:rPr>
          <w:bCs/>
          <w:sz w:val="28"/>
          <w:szCs w:val="28"/>
        </w:rPr>
        <w:t>На реализацию основных мероприятий подпрограммы 1</w:t>
      </w:r>
      <w:r w:rsidR="003F6143">
        <w:rPr>
          <w:bCs/>
          <w:sz w:val="28"/>
          <w:szCs w:val="28"/>
        </w:rPr>
        <w:t xml:space="preserve"> </w:t>
      </w:r>
      <w:r w:rsidRPr="00F473B6">
        <w:rPr>
          <w:bCs/>
          <w:sz w:val="28"/>
          <w:szCs w:val="28"/>
        </w:rPr>
        <w:t>«Комфортная городская среда» направлены следующие мероприятия:</w:t>
      </w:r>
    </w:p>
    <w:p w14:paraId="7C205E67" w14:textId="77777777" w:rsidR="00F473B6" w:rsidRPr="00F473B6" w:rsidRDefault="00F473B6" w:rsidP="00F473B6">
      <w:pPr>
        <w:ind w:firstLine="709"/>
        <w:jc w:val="both"/>
        <w:rPr>
          <w:bCs/>
          <w:sz w:val="28"/>
          <w:szCs w:val="28"/>
        </w:rPr>
      </w:pPr>
      <w:r w:rsidRPr="00F473B6">
        <w:rPr>
          <w:bCs/>
          <w:sz w:val="28"/>
          <w:szCs w:val="28"/>
        </w:rPr>
        <w:t>Благоустройство дворовых территорий городского округа Серпухов.</w:t>
      </w:r>
    </w:p>
    <w:p w14:paraId="00D29C98" w14:textId="77777777" w:rsidR="00F473B6" w:rsidRPr="00F473B6" w:rsidRDefault="00F473B6" w:rsidP="00F473B6">
      <w:pPr>
        <w:ind w:firstLine="709"/>
        <w:jc w:val="both"/>
        <w:rPr>
          <w:bCs/>
          <w:sz w:val="28"/>
          <w:szCs w:val="28"/>
        </w:rPr>
      </w:pPr>
      <w:r w:rsidRPr="00F473B6">
        <w:rPr>
          <w:bCs/>
          <w:sz w:val="28"/>
          <w:szCs w:val="28"/>
        </w:rPr>
        <w:t>Минимальный перечень видов работ по благоустройству дворовых территорий включает в себя:</w:t>
      </w:r>
    </w:p>
    <w:p w14:paraId="2ACE1A68" w14:textId="77777777" w:rsidR="00F473B6" w:rsidRPr="00F473B6" w:rsidRDefault="00F473B6" w:rsidP="00F473B6">
      <w:pPr>
        <w:ind w:firstLine="709"/>
        <w:jc w:val="both"/>
        <w:rPr>
          <w:bCs/>
          <w:sz w:val="28"/>
          <w:szCs w:val="28"/>
        </w:rPr>
      </w:pPr>
      <w:r w:rsidRPr="00F473B6">
        <w:rPr>
          <w:bCs/>
          <w:sz w:val="28"/>
          <w:szCs w:val="28"/>
        </w:rPr>
        <w:t>- ремонт покрытия дворовых проездов,</w:t>
      </w:r>
    </w:p>
    <w:p w14:paraId="3FD7E18C" w14:textId="77777777" w:rsidR="00F473B6" w:rsidRPr="00F473B6" w:rsidRDefault="00F473B6" w:rsidP="00F473B6">
      <w:pPr>
        <w:ind w:firstLine="709"/>
        <w:jc w:val="both"/>
        <w:rPr>
          <w:bCs/>
          <w:sz w:val="28"/>
          <w:szCs w:val="28"/>
        </w:rPr>
      </w:pPr>
      <w:r w:rsidRPr="00F473B6">
        <w:rPr>
          <w:bCs/>
          <w:sz w:val="28"/>
          <w:szCs w:val="28"/>
        </w:rPr>
        <w:t>- обустройство уличного освещения,</w:t>
      </w:r>
    </w:p>
    <w:p w14:paraId="57F48E10" w14:textId="77777777" w:rsidR="00F473B6" w:rsidRPr="00F473B6" w:rsidRDefault="00F473B6" w:rsidP="00F473B6">
      <w:pPr>
        <w:ind w:firstLine="709"/>
        <w:jc w:val="both"/>
        <w:rPr>
          <w:bCs/>
          <w:sz w:val="28"/>
          <w:szCs w:val="28"/>
        </w:rPr>
      </w:pPr>
      <w:r w:rsidRPr="00F473B6">
        <w:rPr>
          <w:bCs/>
          <w:sz w:val="28"/>
          <w:szCs w:val="28"/>
        </w:rPr>
        <w:t>- установка скамеек, урн.</w:t>
      </w:r>
    </w:p>
    <w:p w14:paraId="5BFAE802" w14:textId="77777777" w:rsidR="00F473B6" w:rsidRPr="00F473B6" w:rsidRDefault="00F473B6" w:rsidP="00F473B6">
      <w:pPr>
        <w:ind w:firstLine="709"/>
        <w:jc w:val="both"/>
        <w:rPr>
          <w:bCs/>
          <w:sz w:val="28"/>
          <w:szCs w:val="28"/>
        </w:rPr>
      </w:pPr>
      <w:r w:rsidRPr="00F473B6">
        <w:rPr>
          <w:bCs/>
          <w:sz w:val="28"/>
          <w:szCs w:val="28"/>
        </w:rPr>
        <w:t>Дополнительный перечень работ включает следующее:</w:t>
      </w:r>
    </w:p>
    <w:p w14:paraId="43A379A8" w14:textId="77777777" w:rsidR="00F473B6" w:rsidRPr="00F473B6" w:rsidRDefault="00F473B6" w:rsidP="00F473B6">
      <w:pPr>
        <w:ind w:firstLine="709"/>
        <w:jc w:val="both"/>
        <w:rPr>
          <w:bCs/>
          <w:sz w:val="28"/>
          <w:szCs w:val="28"/>
        </w:rPr>
      </w:pPr>
      <w:r w:rsidRPr="00F473B6">
        <w:rPr>
          <w:bCs/>
          <w:sz w:val="28"/>
          <w:szCs w:val="28"/>
        </w:rPr>
        <w:t>- оборудование детских и (или) спортивных площадок,</w:t>
      </w:r>
    </w:p>
    <w:p w14:paraId="717EEF34" w14:textId="77777777" w:rsidR="00F473B6" w:rsidRPr="00F473B6" w:rsidRDefault="00F473B6" w:rsidP="00F473B6">
      <w:pPr>
        <w:ind w:firstLine="709"/>
        <w:jc w:val="both"/>
        <w:rPr>
          <w:bCs/>
          <w:sz w:val="28"/>
          <w:szCs w:val="28"/>
        </w:rPr>
      </w:pPr>
      <w:r w:rsidRPr="00F473B6">
        <w:rPr>
          <w:bCs/>
          <w:sz w:val="28"/>
          <w:szCs w:val="28"/>
        </w:rPr>
        <w:t>- обустройство автомобильных парковок,</w:t>
      </w:r>
    </w:p>
    <w:p w14:paraId="2DABA18B" w14:textId="77777777" w:rsidR="00F473B6" w:rsidRPr="00F473B6" w:rsidRDefault="00F473B6" w:rsidP="00F473B6">
      <w:pPr>
        <w:ind w:firstLine="709"/>
        <w:jc w:val="both"/>
        <w:rPr>
          <w:bCs/>
          <w:sz w:val="28"/>
          <w:szCs w:val="28"/>
        </w:rPr>
      </w:pPr>
      <w:r w:rsidRPr="00F473B6">
        <w:rPr>
          <w:bCs/>
          <w:sz w:val="28"/>
          <w:szCs w:val="28"/>
        </w:rPr>
        <w:t>- озеленение территорий.</w:t>
      </w:r>
    </w:p>
    <w:p w14:paraId="2C610A85" w14:textId="77777777" w:rsidR="00F473B6" w:rsidRPr="00F473B6" w:rsidRDefault="00F473B6" w:rsidP="00F473B6">
      <w:pPr>
        <w:ind w:firstLine="709"/>
        <w:jc w:val="both"/>
        <w:rPr>
          <w:bCs/>
          <w:sz w:val="28"/>
          <w:szCs w:val="28"/>
        </w:rPr>
      </w:pPr>
      <w:r w:rsidRPr="00F473B6">
        <w:rPr>
          <w:bCs/>
          <w:sz w:val="28"/>
          <w:szCs w:val="28"/>
        </w:rPr>
        <w:t>Основным мероприятием Подпрограммы 2 «Благоустройство территории», которое обеспечивает достижение её целей, является «Обеспечение комфортной среды проживания на территории муниципального образования».</w:t>
      </w:r>
    </w:p>
    <w:p w14:paraId="21DD4C90" w14:textId="77777777" w:rsidR="00F473B6" w:rsidRPr="00F473B6" w:rsidRDefault="00F473B6" w:rsidP="00F473B6">
      <w:pPr>
        <w:ind w:firstLine="709"/>
        <w:jc w:val="both"/>
        <w:rPr>
          <w:bCs/>
          <w:sz w:val="28"/>
          <w:szCs w:val="28"/>
        </w:rPr>
      </w:pPr>
      <w:r w:rsidRPr="00F473B6">
        <w:rPr>
          <w:bCs/>
          <w:sz w:val="28"/>
          <w:szCs w:val="28"/>
        </w:rPr>
        <w:t>Для достижения поставленных целей необходима реализация следующих мероприятий:</w:t>
      </w:r>
    </w:p>
    <w:p w14:paraId="41CEE549" w14:textId="77777777" w:rsidR="00F473B6" w:rsidRPr="00F473B6" w:rsidRDefault="00F473B6" w:rsidP="00F473B6">
      <w:pPr>
        <w:ind w:firstLine="709"/>
        <w:jc w:val="both"/>
        <w:rPr>
          <w:bCs/>
          <w:sz w:val="28"/>
          <w:szCs w:val="28"/>
        </w:rPr>
      </w:pPr>
      <w:r w:rsidRPr="00F473B6">
        <w:rPr>
          <w:bCs/>
          <w:sz w:val="28"/>
          <w:szCs w:val="28"/>
        </w:rPr>
        <w:t xml:space="preserve"> - содержание, ремонт объектов благоустройства, в т.ч. озеленение территорий;</w:t>
      </w:r>
    </w:p>
    <w:p w14:paraId="393F0B78" w14:textId="77777777" w:rsidR="00F473B6" w:rsidRPr="00F473B6" w:rsidRDefault="00F473B6" w:rsidP="00F473B6">
      <w:pPr>
        <w:ind w:firstLine="709"/>
        <w:jc w:val="both"/>
        <w:rPr>
          <w:bCs/>
          <w:sz w:val="28"/>
          <w:szCs w:val="28"/>
        </w:rPr>
      </w:pPr>
      <w:r w:rsidRPr="00F473B6">
        <w:rPr>
          <w:bCs/>
          <w:sz w:val="28"/>
          <w:szCs w:val="28"/>
        </w:rPr>
        <w:t>- расходы на обеспечение деятельности (оказание услуг) в сфере благоустройства;</w:t>
      </w:r>
    </w:p>
    <w:p w14:paraId="42A7CE4A" w14:textId="77777777" w:rsidR="00F473B6" w:rsidRPr="00F473B6" w:rsidRDefault="00F473B6" w:rsidP="00F473B6">
      <w:pPr>
        <w:ind w:firstLine="709"/>
        <w:jc w:val="both"/>
        <w:rPr>
          <w:bCs/>
          <w:sz w:val="28"/>
          <w:szCs w:val="28"/>
        </w:rPr>
      </w:pPr>
      <w:r w:rsidRPr="00F473B6">
        <w:rPr>
          <w:bCs/>
          <w:sz w:val="28"/>
          <w:szCs w:val="28"/>
        </w:rPr>
        <w:t>- содержание, ремонт и восстановление уличного освещения;</w:t>
      </w:r>
    </w:p>
    <w:p w14:paraId="3AA1C29A" w14:textId="77777777" w:rsidR="00F473B6" w:rsidRPr="00F473B6" w:rsidRDefault="00F473B6" w:rsidP="00F473B6">
      <w:pPr>
        <w:ind w:firstLine="709"/>
        <w:jc w:val="both"/>
        <w:rPr>
          <w:bCs/>
          <w:sz w:val="28"/>
          <w:szCs w:val="28"/>
        </w:rPr>
      </w:pPr>
      <w:r w:rsidRPr="00F473B6">
        <w:rPr>
          <w:bCs/>
          <w:sz w:val="28"/>
          <w:szCs w:val="28"/>
        </w:rPr>
        <w:t>- организация благоустройства территории городского округа в части ремонта асфальтового покрытия дворовых территорий</w:t>
      </w:r>
    </w:p>
    <w:p w14:paraId="6AB35FFD" w14:textId="215999F2" w:rsidR="00F473B6" w:rsidRPr="00F473B6" w:rsidRDefault="00F473B6" w:rsidP="00F473B6">
      <w:pPr>
        <w:ind w:firstLine="709"/>
        <w:jc w:val="both"/>
        <w:rPr>
          <w:bCs/>
          <w:sz w:val="28"/>
          <w:szCs w:val="28"/>
        </w:rPr>
      </w:pPr>
      <w:r w:rsidRPr="00F473B6">
        <w:rPr>
          <w:bCs/>
          <w:sz w:val="28"/>
          <w:szCs w:val="28"/>
        </w:rPr>
        <w:t xml:space="preserve">Основным мероприятием Подпрограммы 3 «Создание условий </w:t>
      </w:r>
      <w:r w:rsidR="003F6143">
        <w:rPr>
          <w:bCs/>
          <w:sz w:val="28"/>
          <w:szCs w:val="28"/>
        </w:rPr>
        <w:br/>
      </w:r>
      <w:r w:rsidRPr="00F473B6">
        <w:rPr>
          <w:bCs/>
          <w:sz w:val="28"/>
          <w:szCs w:val="28"/>
        </w:rPr>
        <w:t>для обеспечения комфортного проживания жителей в многоквартирных домах Московской области», которое обеспечивает достижение её целей, является «Приведение в надлежащее состояние подъездов в многоквартирных домах».</w:t>
      </w:r>
    </w:p>
    <w:p w14:paraId="7E766923" w14:textId="0573A412" w:rsidR="00F473B6" w:rsidRPr="00F473B6" w:rsidRDefault="00F473B6" w:rsidP="00F473B6">
      <w:pPr>
        <w:ind w:firstLine="709"/>
        <w:jc w:val="both"/>
        <w:rPr>
          <w:bCs/>
          <w:sz w:val="28"/>
          <w:szCs w:val="28"/>
        </w:rPr>
      </w:pPr>
      <w:r w:rsidRPr="00F473B6">
        <w:rPr>
          <w:bCs/>
          <w:sz w:val="28"/>
          <w:szCs w:val="28"/>
        </w:rPr>
        <w:t xml:space="preserve">Для достижения поставленных целей необходима реализация основных мероприятий Подпрограммы «Приведение в надлежащее состояние подъездов </w:t>
      </w:r>
      <w:r w:rsidR="003F6143">
        <w:rPr>
          <w:bCs/>
          <w:sz w:val="28"/>
          <w:szCs w:val="28"/>
        </w:rPr>
        <w:br/>
      </w:r>
      <w:r w:rsidRPr="00F473B6">
        <w:rPr>
          <w:bCs/>
          <w:sz w:val="28"/>
          <w:szCs w:val="28"/>
        </w:rPr>
        <w:t>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Серпухов Московской области.</w:t>
      </w:r>
    </w:p>
    <w:p w14:paraId="29D5B7AA" w14:textId="77777777" w:rsidR="009E4F59" w:rsidRDefault="009E4F59" w:rsidP="001C7CEB">
      <w:pPr>
        <w:ind w:firstLine="709"/>
        <w:jc w:val="both"/>
        <w:rPr>
          <w:sz w:val="28"/>
          <w:szCs w:val="28"/>
        </w:rPr>
      </w:pPr>
    </w:p>
    <w:p w14:paraId="06F3BA4C" w14:textId="77777777" w:rsidR="005A3797" w:rsidRDefault="005A3797" w:rsidP="0092127B">
      <w:pPr>
        <w:ind w:firstLine="709"/>
        <w:jc w:val="both"/>
        <w:rPr>
          <w:sz w:val="28"/>
          <w:szCs w:val="28"/>
        </w:rPr>
      </w:pPr>
    </w:p>
    <w:p w14:paraId="4F3E984D" w14:textId="77777777" w:rsidR="005A3797" w:rsidRPr="0092127B" w:rsidRDefault="005A3797" w:rsidP="0092127B">
      <w:pPr>
        <w:ind w:firstLine="709"/>
        <w:jc w:val="both"/>
        <w:rPr>
          <w:sz w:val="28"/>
          <w:szCs w:val="28"/>
        </w:rPr>
        <w:sectPr w:rsidR="005A3797" w:rsidRPr="0092127B" w:rsidSect="00E200A5">
          <w:pgSz w:w="11906" w:h="16838"/>
          <w:pgMar w:top="1134" w:right="567" w:bottom="1134" w:left="1701" w:header="709" w:footer="709" w:gutter="0"/>
          <w:cols w:space="708"/>
          <w:docGrid w:linePitch="360"/>
        </w:sectPr>
      </w:pPr>
    </w:p>
    <w:p w14:paraId="3F32EF60" w14:textId="77777777" w:rsidR="003F6143" w:rsidRPr="003F6143" w:rsidRDefault="00443D7E" w:rsidP="003F614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Pr="000F68CA">
        <w:rPr>
          <w:rFonts w:ascii="Times New Roman" w:hAnsi="Times New Roman" w:cs="Times New Roman"/>
          <w:sz w:val="28"/>
          <w:szCs w:val="28"/>
        </w:rPr>
        <w:t xml:space="preserve">. </w:t>
      </w:r>
      <w:r w:rsidR="003F6143" w:rsidRPr="003F6143">
        <w:rPr>
          <w:rFonts w:ascii="Times New Roman" w:hAnsi="Times New Roman" w:cs="Times New Roman"/>
          <w:sz w:val="28"/>
          <w:szCs w:val="28"/>
        </w:rPr>
        <w:t>Показатели реализации муниципальной программы городского округа Серпухов</w:t>
      </w:r>
    </w:p>
    <w:p w14:paraId="20160201" w14:textId="77777777" w:rsidR="003F6143" w:rsidRPr="003F6143" w:rsidRDefault="003F6143" w:rsidP="003F6143">
      <w:pPr>
        <w:pStyle w:val="ConsPlusNormal"/>
        <w:ind w:firstLine="709"/>
        <w:jc w:val="center"/>
        <w:rPr>
          <w:rFonts w:ascii="Times New Roman" w:hAnsi="Times New Roman" w:cs="Times New Roman"/>
          <w:sz w:val="28"/>
          <w:szCs w:val="28"/>
        </w:rPr>
      </w:pPr>
      <w:r w:rsidRPr="003F6143">
        <w:rPr>
          <w:rFonts w:ascii="Times New Roman" w:hAnsi="Times New Roman" w:cs="Times New Roman"/>
          <w:sz w:val="28"/>
          <w:szCs w:val="28"/>
        </w:rPr>
        <w:t>«Формирование современной комфортной городской среды»</w:t>
      </w:r>
    </w:p>
    <w:p w14:paraId="7987C100" w14:textId="48F44C91" w:rsidR="00443D7E" w:rsidRDefault="003F6143" w:rsidP="003F6143">
      <w:pPr>
        <w:pStyle w:val="ConsPlusNormal"/>
        <w:ind w:firstLine="709"/>
        <w:jc w:val="center"/>
        <w:rPr>
          <w:rFonts w:ascii="Times New Roman" w:hAnsi="Times New Roman" w:cs="Times New Roman"/>
          <w:sz w:val="28"/>
          <w:szCs w:val="28"/>
        </w:rPr>
      </w:pPr>
      <w:r w:rsidRPr="003F6143">
        <w:rPr>
          <w:rFonts w:ascii="Times New Roman" w:hAnsi="Times New Roman" w:cs="Times New Roman"/>
          <w:sz w:val="28"/>
          <w:szCs w:val="28"/>
        </w:rPr>
        <w:t>на 2020-2024 годы</w:t>
      </w:r>
    </w:p>
    <w:p w14:paraId="5F2A2D11" w14:textId="77777777" w:rsidR="003F6143" w:rsidRPr="000F68CA" w:rsidRDefault="003F6143" w:rsidP="003F6143">
      <w:pPr>
        <w:pStyle w:val="ConsPlusNormal"/>
        <w:ind w:firstLine="709"/>
        <w:jc w:val="center"/>
        <w:rPr>
          <w:rFonts w:ascii="Times New Roman" w:hAnsi="Times New Roman" w:cs="Times New Roman"/>
          <w:sz w:val="28"/>
          <w:szCs w:val="28"/>
        </w:rPr>
      </w:pPr>
    </w:p>
    <w:tbl>
      <w:tblPr>
        <w:tblW w:w="14459" w:type="dxa"/>
        <w:tblInd w:w="562" w:type="dxa"/>
        <w:tblLayout w:type="fixed"/>
        <w:tblLook w:val="04A0" w:firstRow="1" w:lastRow="0" w:firstColumn="1" w:lastColumn="0" w:noHBand="0" w:noVBand="1"/>
      </w:tblPr>
      <w:tblGrid>
        <w:gridCol w:w="709"/>
        <w:gridCol w:w="3827"/>
        <w:gridCol w:w="2381"/>
        <w:gridCol w:w="567"/>
        <w:gridCol w:w="1021"/>
        <w:gridCol w:w="851"/>
        <w:gridCol w:w="850"/>
        <w:gridCol w:w="851"/>
        <w:gridCol w:w="850"/>
        <w:gridCol w:w="822"/>
        <w:gridCol w:w="58"/>
        <w:gridCol w:w="1672"/>
      </w:tblGrid>
      <w:tr w:rsidR="00012D8E" w:rsidRPr="00707AE7" w14:paraId="558D5AC6" w14:textId="77777777" w:rsidTr="00515E99">
        <w:trPr>
          <w:trHeight w:val="123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780700" w14:textId="77777777" w:rsidR="00012D8E" w:rsidRPr="00FA1C80" w:rsidRDefault="00012D8E" w:rsidP="009A1C17">
            <w:pPr>
              <w:jc w:val="center"/>
              <w:rPr>
                <w:color w:val="000000"/>
                <w:sz w:val="20"/>
                <w:szCs w:val="20"/>
              </w:rPr>
            </w:pPr>
            <w:r w:rsidRPr="00FA1C80">
              <w:rPr>
                <w:color w:val="000000"/>
                <w:sz w:val="20"/>
                <w:szCs w:val="20"/>
              </w:rPr>
              <w:t>№</w:t>
            </w:r>
          </w:p>
          <w:p w14:paraId="7BB1594C" w14:textId="77777777" w:rsidR="00012D8E" w:rsidRPr="00FA1C80" w:rsidRDefault="00012D8E" w:rsidP="009A1C17">
            <w:pPr>
              <w:jc w:val="center"/>
              <w:rPr>
                <w:color w:val="000000"/>
                <w:sz w:val="20"/>
                <w:szCs w:val="20"/>
              </w:rPr>
            </w:pPr>
            <w:r w:rsidRPr="00FA1C80">
              <w:rPr>
                <w:color w:val="000000"/>
                <w:sz w:val="20"/>
                <w:szCs w:val="20"/>
              </w:rPr>
              <w:t>п/п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BBB1B1" w14:textId="77777777" w:rsidR="00012D8E" w:rsidRPr="00FA1C80" w:rsidRDefault="00012D8E" w:rsidP="009A1C17">
            <w:pPr>
              <w:jc w:val="center"/>
              <w:rPr>
                <w:color w:val="000000"/>
                <w:sz w:val="20"/>
                <w:szCs w:val="20"/>
              </w:rPr>
            </w:pPr>
            <w:r>
              <w:rPr>
                <w:color w:val="000000"/>
                <w:sz w:val="20"/>
                <w:szCs w:val="20"/>
              </w:rPr>
              <w:t>Показатели</w:t>
            </w:r>
            <w:r w:rsidRPr="00FA1C80">
              <w:rPr>
                <w:color w:val="000000"/>
                <w:sz w:val="20"/>
                <w:szCs w:val="20"/>
              </w:rPr>
              <w:t xml:space="preserve"> реализации муниципальной программы</w:t>
            </w:r>
          </w:p>
        </w:tc>
        <w:tc>
          <w:tcPr>
            <w:tcW w:w="23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9CC186" w14:textId="77777777" w:rsidR="00012D8E" w:rsidRPr="00FA1C80" w:rsidRDefault="00012D8E" w:rsidP="009A1C17">
            <w:pPr>
              <w:jc w:val="center"/>
              <w:rPr>
                <w:color w:val="000000"/>
                <w:sz w:val="20"/>
                <w:szCs w:val="20"/>
              </w:rPr>
            </w:pPr>
            <w:r w:rsidRPr="00FA1C80">
              <w:rPr>
                <w:color w:val="000000"/>
                <w:sz w:val="20"/>
                <w:szCs w:val="20"/>
              </w:rPr>
              <w:t>Тип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B8EC94" w14:textId="77777777" w:rsidR="00012D8E" w:rsidRPr="00FA1C80" w:rsidRDefault="00012D8E" w:rsidP="009A1C17">
            <w:pPr>
              <w:jc w:val="center"/>
              <w:rPr>
                <w:color w:val="000000"/>
                <w:sz w:val="20"/>
                <w:szCs w:val="20"/>
              </w:rPr>
            </w:pPr>
            <w:r w:rsidRPr="00FA1C80">
              <w:rPr>
                <w:color w:val="000000"/>
                <w:sz w:val="20"/>
                <w:szCs w:val="20"/>
              </w:rPr>
              <w:t>Единица измерения</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89467" w14:textId="77777777" w:rsidR="00012D8E" w:rsidRDefault="00012D8E" w:rsidP="009A1C17">
            <w:pPr>
              <w:jc w:val="center"/>
              <w:rPr>
                <w:color w:val="000000"/>
                <w:sz w:val="20"/>
                <w:szCs w:val="20"/>
              </w:rPr>
            </w:pPr>
            <w:r w:rsidRPr="00FA1C80">
              <w:rPr>
                <w:color w:val="000000"/>
                <w:sz w:val="20"/>
                <w:szCs w:val="20"/>
              </w:rPr>
              <w:t>Базовое значение на начало реализации подпрограммы</w:t>
            </w:r>
          </w:p>
          <w:p w14:paraId="3A41F475" w14:textId="77777777" w:rsidR="00012D8E" w:rsidRPr="00FA1C80" w:rsidRDefault="00012D8E" w:rsidP="009A1C17">
            <w:pPr>
              <w:jc w:val="center"/>
              <w:rPr>
                <w:color w:val="000000"/>
                <w:sz w:val="20"/>
                <w:szCs w:val="20"/>
              </w:rPr>
            </w:pPr>
          </w:p>
        </w:tc>
        <w:tc>
          <w:tcPr>
            <w:tcW w:w="4224" w:type="dxa"/>
            <w:gridSpan w:val="5"/>
            <w:tcBorders>
              <w:top w:val="single" w:sz="4" w:space="0" w:color="auto"/>
              <w:left w:val="nil"/>
              <w:bottom w:val="single" w:sz="4" w:space="0" w:color="auto"/>
              <w:right w:val="single" w:sz="4" w:space="0" w:color="auto"/>
            </w:tcBorders>
            <w:shd w:val="clear" w:color="auto" w:fill="auto"/>
            <w:hideMark/>
          </w:tcPr>
          <w:p w14:paraId="0F4BF975" w14:textId="77777777" w:rsidR="00012D8E" w:rsidRPr="00FA1C80" w:rsidRDefault="00012D8E" w:rsidP="009A1C17">
            <w:pPr>
              <w:jc w:val="center"/>
              <w:rPr>
                <w:color w:val="000000"/>
                <w:sz w:val="20"/>
                <w:szCs w:val="20"/>
              </w:rPr>
            </w:pPr>
            <w:r w:rsidRPr="00FA1C80">
              <w:rPr>
                <w:color w:val="000000"/>
                <w:sz w:val="20"/>
                <w:szCs w:val="20"/>
              </w:rPr>
              <w:t>Планируемое значение по годам реализации</w:t>
            </w:r>
          </w:p>
        </w:tc>
        <w:tc>
          <w:tcPr>
            <w:tcW w:w="1730"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70ADC5E2" w14:textId="77777777" w:rsidR="00012D8E" w:rsidRPr="00FA1C80" w:rsidRDefault="00012D8E" w:rsidP="009A1C17">
            <w:pPr>
              <w:jc w:val="center"/>
              <w:rPr>
                <w:color w:val="000000"/>
                <w:sz w:val="20"/>
                <w:szCs w:val="20"/>
              </w:rPr>
            </w:pPr>
            <w:r w:rsidRPr="00FA1C80">
              <w:rPr>
                <w:color w:val="000000"/>
                <w:sz w:val="20"/>
                <w:szCs w:val="20"/>
              </w:rPr>
              <w:t xml:space="preserve">Номер </w:t>
            </w:r>
            <w:r>
              <w:rPr>
                <w:color w:val="000000"/>
                <w:sz w:val="20"/>
                <w:szCs w:val="20"/>
              </w:rPr>
              <w:t xml:space="preserve">и название </w:t>
            </w:r>
            <w:r w:rsidRPr="00FA1C80">
              <w:rPr>
                <w:color w:val="000000"/>
                <w:sz w:val="20"/>
                <w:szCs w:val="20"/>
              </w:rPr>
              <w:t>основного мероприятия в перечне мероприятий подпрограммы</w:t>
            </w:r>
          </w:p>
        </w:tc>
      </w:tr>
      <w:tr w:rsidR="00012D8E" w:rsidRPr="00707AE7" w14:paraId="07385177" w14:textId="77777777" w:rsidTr="00515E99">
        <w:trPr>
          <w:trHeight w:val="682"/>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AE03885" w14:textId="77777777" w:rsidR="00012D8E" w:rsidRPr="00FA1C80" w:rsidRDefault="00012D8E" w:rsidP="009A1C17">
            <w:pPr>
              <w:rPr>
                <w:color w:val="000000"/>
                <w:sz w:val="20"/>
                <w:szCs w:val="20"/>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76E510F1" w14:textId="77777777" w:rsidR="00012D8E" w:rsidRPr="00FA1C80" w:rsidRDefault="00012D8E" w:rsidP="009A1C17">
            <w:pPr>
              <w:rPr>
                <w:color w:val="000000"/>
                <w:sz w:val="20"/>
                <w:szCs w:val="20"/>
              </w:rPr>
            </w:pPr>
          </w:p>
        </w:tc>
        <w:tc>
          <w:tcPr>
            <w:tcW w:w="2381" w:type="dxa"/>
            <w:vMerge/>
            <w:tcBorders>
              <w:top w:val="single" w:sz="4" w:space="0" w:color="auto"/>
              <w:left w:val="single" w:sz="4" w:space="0" w:color="auto"/>
              <w:bottom w:val="single" w:sz="4" w:space="0" w:color="000000"/>
              <w:right w:val="single" w:sz="4" w:space="0" w:color="auto"/>
            </w:tcBorders>
            <w:vAlign w:val="center"/>
            <w:hideMark/>
          </w:tcPr>
          <w:p w14:paraId="4CC7EA75" w14:textId="77777777" w:rsidR="00012D8E" w:rsidRPr="00FA1C80" w:rsidRDefault="00012D8E" w:rsidP="009A1C17">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C7A5C8D" w14:textId="77777777" w:rsidR="00012D8E" w:rsidRPr="00FA1C80" w:rsidRDefault="00012D8E" w:rsidP="009A1C17">
            <w:pPr>
              <w:rPr>
                <w:color w:val="000000"/>
                <w:sz w:val="20"/>
                <w:szCs w:val="20"/>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6D3D6317" w14:textId="77777777" w:rsidR="00012D8E" w:rsidRPr="00FA1C80" w:rsidRDefault="00012D8E" w:rsidP="009A1C17">
            <w:pPr>
              <w:rPr>
                <w:color w:val="000000"/>
                <w:sz w:val="20"/>
                <w:szCs w:val="20"/>
              </w:rPr>
            </w:pPr>
          </w:p>
        </w:tc>
        <w:tc>
          <w:tcPr>
            <w:tcW w:w="851" w:type="dxa"/>
            <w:tcBorders>
              <w:top w:val="nil"/>
              <w:left w:val="nil"/>
              <w:bottom w:val="single" w:sz="4" w:space="0" w:color="auto"/>
              <w:right w:val="single" w:sz="4" w:space="0" w:color="auto"/>
            </w:tcBorders>
            <w:shd w:val="clear" w:color="auto" w:fill="auto"/>
            <w:hideMark/>
          </w:tcPr>
          <w:p w14:paraId="670F4956" w14:textId="77777777" w:rsidR="00012D8E" w:rsidRPr="00FA1C80" w:rsidRDefault="00012D8E" w:rsidP="009A1C17">
            <w:pPr>
              <w:jc w:val="center"/>
              <w:rPr>
                <w:color w:val="000000"/>
                <w:sz w:val="20"/>
                <w:szCs w:val="20"/>
              </w:rPr>
            </w:pPr>
            <w:r>
              <w:rPr>
                <w:color w:val="000000"/>
                <w:sz w:val="20"/>
                <w:szCs w:val="20"/>
              </w:rPr>
              <w:t>2020</w:t>
            </w:r>
          </w:p>
        </w:tc>
        <w:tc>
          <w:tcPr>
            <w:tcW w:w="850" w:type="dxa"/>
            <w:tcBorders>
              <w:top w:val="nil"/>
              <w:left w:val="nil"/>
              <w:bottom w:val="single" w:sz="4" w:space="0" w:color="auto"/>
              <w:right w:val="single" w:sz="4" w:space="0" w:color="auto"/>
            </w:tcBorders>
            <w:shd w:val="clear" w:color="auto" w:fill="auto"/>
            <w:hideMark/>
          </w:tcPr>
          <w:p w14:paraId="507D5C4E" w14:textId="77777777" w:rsidR="00012D8E" w:rsidRPr="00FA1C80" w:rsidRDefault="00012D8E" w:rsidP="009A1C17">
            <w:pPr>
              <w:jc w:val="center"/>
              <w:rPr>
                <w:color w:val="000000"/>
                <w:sz w:val="20"/>
                <w:szCs w:val="20"/>
              </w:rPr>
            </w:pPr>
            <w:r>
              <w:rPr>
                <w:color w:val="000000"/>
                <w:sz w:val="20"/>
                <w:szCs w:val="20"/>
              </w:rPr>
              <w:t>2021</w:t>
            </w:r>
          </w:p>
        </w:tc>
        <w:tc>
          <w:tcPr>
            <w:tcW w:w="851" w:type="dxa"/>
            <w:tcBorders>
              <w:top w:val="nil"/>
              <w:left w:val="nil"/>
              <w:bottom w:val="single" w:sz="4" w:space="0" w:color="auto"/>
              <w:right w:val="single" w:sz="4" w:space="0" w:color="auto"/>
            </w:tcBorders>
            <w:shd w:val="clear" w:color="auto" w:fill="auto"/>
            <w:hideMark/>
          </w:tcPr>
          <w:p w14:paraId="744B0409" w14:textId="77777777" w:rsidR="00012D8E" w:rsidRPr="00FA1C80" w:rsidRDefault="00012D8E" w:rsidP="009A1C17">
            <w:pPr>
              <w:jc w:val="center"/>
              <w:rPr>
                <w:color w:val="000000"/>
                <w:sz w:val="20"/>
                <w:szCs w:val="20"/>
              </w:rPr>
            </w:pPr>
            <w:r w:rsidRPr="00FA1C80">
              <w:rPr>
                <w:color w:val="000000"/>
                <w:sz w:val="20"/>
                <w:szCs w:val="20"/>
              </w:rPr>
              <w:t>202</w:t>
            </w:r>
            <w:r>
              <w:rPr>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14:paraId="7CE6B617" w14:textId="77777777" w:rsidR="00012D8E" w:rsidRPr="00FA1C80" w:rsidRDefault="00012D8E" w:rsidP="009A1C17">
            <w:pPr>
              <w:jc w:val="center"/>
              <w:rPr>
                <w:color w:val="000000"/>
                <w:sz w:val="20"/>
                <w:szCs w:val="20"/>
              </w:rPr>
            </w:pPr>
            <w:r w:rsidRPr="00FA1C80">
              <w:rPr>
                <w:color w:val="000000"/>
                <w:sz w:val="20"/>
                <w:szCs w:val="20"/>
              </w:rPr>
              <w:t>202</w:t>
            </w:r>
            <w:r>
              <w:rPr>
                <w:color w:val="000000"/>
                <w:sz w:val="20"/>
                <w:szCs w:val="20"/>
              </w:rPr>
              <w:t>3</w:t>
            </w:r>
          </w:p>
        </w:tc>
        <w:tc>
          <w:tcPr>
            <w:tcW w:w="822" w:type="dxa"/>
            <w:tcBorders>
              <w:top w:val="nil"/>
              <w:left w:val="nil"/>
              <w:bottom w:val="single" w:sz="4" w:space="0" w:color="auto"/>
              <w:right w:val="single" w:sz="4" w:space="0" w:color="auto"/>
            </w:tcBorders>
            <w:shd w:val="clear" w:color="auto" w:fill="auto"/>
            <w:hideMark/>
          </w:tcPr>
          <w:p w14:paraId="39E4950E" w14:textId="77777777" w:rsidR="00012D8E" w:rsidRPr="00FA1C80" w:rsidRDefault="00012D8E" w:rsidP="009A1C17">
            <w:pPr>
              <w:jc w:val="center"/>
              <w:rPr>
                <w:color w:val="000000"/>
                <w:sz w:val="20"/>
                <w:szCs w:val="20"/>
              </w:rPr>
            </w:pPr>
            <w:r w:rsidRPr="00FA1C80">
              <w:rPr>
                <w:color w:val="000000"/>
                <w:sz w:val="20"/>
                <w:szCs w:val="20"/>
              </w:rPr>
              <w:t>202</w:t>
            </w:r>
            <w:r>
              <w:rPr>
                <w:color w:val="000000"/>
                <w:sz w:val="20"/>
                <w:szCs w:val="20"/>
              </w:rPr>
              <w:t>4</w:t>
            </w:r>
          </w:p>
        </w:tc>
        <w:tc>
          <w:tcPr>
            <w:tcW w:w="1730" w:type="dxa"/>
            <w:gridSpan w:val="2"/>
            <w:tcBorders>
              <w:top w:val="single" w:sz="4" w:space="0" w:color="auto"/>
              <w:left w:val="single" w:sz="4" w:space="0" w:color="auto"/>
              <w:bottom w:val="single" w:sz="4" w:space="0" w:color="000000"/>
              <w:right w:val="single" w:sz="4" w:space="0" w:color="auto"/>
            </w:tcBorders>
            <w:hideMark/>
          </w:tcPr>
          <w:p w14:paraId="113707F1" w14:textId="77777777" w:rsidR="00012D8E" w:rsidRPr="00FA1C80" w:rsidRDefault="00012D8E" w:rsidP="009A1C17">
            <w:pPr>
              <w:jc w:val="center"/>
              <w:rPr>
                <w:color w:val="000000"/>
                <w:sz w:val="20"/>
                <w:szCs w:val="20"/>
              </w:rPr>
            </w:pPr>
          </w:p>
        </w:tc>
      </w:tr>
      <w:tr w:rsidR="00012D8E" w:rsidRPr="00707AE7" w14:paraId="1BA4D5D4" w14:textId="77777777" w:rsidTr="00515E99">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99FC74" w14:textId="77777777" w:rsidR="00012D8E" w:rsidRPr="00795F0C" w:rsidRDefault="00012D8E" w:rsidP="009A1C17">
            <w:pPr>
              <w:jc w:val="center"/>
              <w:rPr>
                <w:color w:val="000000"/>
                <w:sz w:val="20"/>
                <w:szCs w:val="20"/>
              </w:rPr>
            </w:pPr>
            <w:r w:rsidRPr="00795F0C">
              <w:rPr>
                <w:color w:val="000000"/>
                <w:sz w:val="20"/>
                <w:szCs w:val="20"/>
              </w:rPr>
              <w:t>1</w:t>
            </w:r>
          </w:p>
        </w:tc>
        <w:tc>
          <w:tcPr>
            <w:tcW w:w="3827" w:type="dxa"/>
            <w:tcBorders>
              <w:top w:val="nil"/>
              <w:left w:val="nil"/>
              <w:bottom w:val="single" w:sz="4" w:space="0" w:color="auto"/>
              <w:right w:val="single" w:sz="4" w:space="0" w:color="auto"/>
            </w:tcBorders>
            <w:shd w:val="clear" w:color="auto" w:fill="auto"/>
            <w:vAlign w:val="bottom"/>
            <w:hideMark/>
          </w:tcPr>
          <w:p w14:paraId="2C76A6CA" w14:textId="77777777" w:rsidR="00012D8E" w:rsidRPr="00795F0C" w:rsidRDefault="00012D8E" w:rsidP="009A1C17">
            <w:pPr>
              <w:jc w:val="center"/>
              <w:rPr>
                <w:color w:val="000000"/>
                <w:sz w:val="20"/>
                <w:szCs w:val="20"/>
              </w:rPr>
            </w:pPr>
            <w:r w:rsidRPr="00795F0C">
              <w:rPr>
                <w:color w:val="000000"/>
                <w:sz w:val="20"/>
                <w:szCs w:val="20"/>
              </w:rPr>
              <w:t>2</w:t>
            </w:r>
          </w:p>
        </w:tc>
        <w:tc>
          <w:tcPr>
            <w:tcW w:w="2381" w:type="dxa"/>
            <w:tcBorders>
              <w:top w:val="nil"/>
              <w:left w:val="nil"/>
              <w:bottom w:val="single" w:sz="4" w:space="0" w:color="auto"/>
              <w:right w:val="single" w:sz="4" w:space="0" w:color="auto"/>
            </w:tcBorders>
            <w:shd w:val="clear" w:color="auto" w:fill="auto"/>
            <w:vAlign w:val="bottom"/>
            <w:hideMark/>
          </w:tcPr>
          <w:p w14:paraId="5EE95325" w14:textId="77777777" w:rsidR="00012D8E" w:rsidRPr="00795F0C" w:rsidRDefault="00012D8E" w:rsidP="009A1C17">
            <w:pPr>
              <w:jc w:val="center"/>
              <w:rPr>
                <w:color w:val="000000"/>
                <w:sz w:val="20"/>
                <w:szCs w:val="20"/>
              </w:rPr>
            </w:pPr>
            <w:r w:rsidRPr="00795F0C">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14:paraId="3827A263" w14:textId="77777777" w:rsidR="00012D8E" w:rsidRPr="00795F0C" w:rsidRDefault="00012D8E" w:rsidP="009A1C17">
            <w:pPr>
              <w:jc w:val="center"/>
              <w:rPr>
                <w:color w:val="000000"/>
                <w:sz w:val="20"/>
                <w:szCs w:val="20"/>
              </w:rPr>
            </w:pPr>
            <w:r w:rsidRPr="00795F0C">
              <w:rPr>
                <w:color w:val="000000"/>
                <w:sz w:val="20"/>
                <w:szCs w:val="20"/>
              </w:rPr>
              <w:t>4</w:t>
            </w:r>
          </w:p>
        </w:tc>
        <w:tc>
          <w:tcPr>
            <w:tcW w:w="1021" w:type="dxa"/>
            <w:tcBorders>
              <w:top w:val="nil"/>
              <w:left w:val="nil"/>
              <w:bottom w:val="single" w:sz="4" w:space="0" w:color="auto"/>
              <w:right w:val="single" w:sz="4" w:space="0" w:color="auto"/>
            </w:tcBorders>
            <w:shd w:val="clear" w:color="auto" w:fill="auto"/>
            <w:noWrap/>
            <w:vAlign w:val="bottom"/>
            <w:hideMark/>
          </w:tcPr>
          <w:p w14:paraId="638D71AD" w14:textId="77777777" w:rsidR="00012D8E" w:rsidRPr="00795F0C" w:rsidRDefault="00012D8E" w:rsidP="009A1C17">
            <w:pPr>
              <w:jc w:val="center"/>
              <w:rPr>
                <w:color w:val="000000"/>
                <w:sz w:val="20"/>
                <w:szCs w:val="20"/>
              </w:rPr>
            </w:pPr>
            <w:r w:rsidRPr="00795F0C">
              <w:rPr>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444EDF27" w14:textId="77777777" w:rsidR="00012D8E" w:rsidRPr="00795F0C" w:rsidRDefault="00012D8E" w:rsidP="009A1C17">
            <w:pPr>
              <w:jc w:val="center"/>
              <w:rPr>
                <w:color w:val="000000"/>
                <w:sz w:val="20"/>
                <w:szCs w:val="20"/>
              </w:rPr>
            </w:pPr>
            <w:r w:rsidRPr="00795F0C">
              <w:rPr>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bottom"/>
            <w:hideMark/>
          </w:tcPr>
          <w:p w14:paraId="20D3A4D3" w14:textId="77777777" w:rsidR="00012D8E" w:rsidRPr="00795F0C" w:rsidRDefault="00012D8E" w:rsidP="009A1C17">
            <w:pPr>
              <w:jc w:val="center"/>
              <w:rPr>
                <w:color w:val="000000"/>
                <w:sz w:val="20"/>
                <w:szCs w:val="20"/>
              </w:rPr>
            </w:pPr>
            <w:r w:rsidRPr="00795F0C">
              <w:rPr>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14:paraId="7266FB54" w14:textId="77777777" w:rsidR="00012D8E" w:rsidRPr="00795F0C" w:rsidRDefault="00012D8E" w:rsidP="009A1C17">
            <w:pPr>
              <w:jc w:val="center"/>
              <w:rPr>
                <w:color w:val="000000"/>
                <w:sz w:val="20"/>
                <w:szCs w:val="20"/>
              </w:rPr>
            </w:pPr>
            <w:r w:rsidRPr="00795F0C">
              <w:rPr>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bottom"/>
            <w:hideMark/>
          </w:tcPr>
          <w:p w14:paraId="73C4CD0F" w14:textId="77777777" w:rsidR="00012D8E" w:rsidRPr="00795F0C" w:rsidRDefault="00012D8E" w:rsidP="009A1C17">
            <w:pPr>
              <w:jc w:val="center"/>
              <w:rPr>
                <w:color w:val="000000"/>
                <w:sz w:val="20"/>
                <w:szCs w:val="20"/>
              </w:rPr>
            </w:pPr>
            <w:r w:rsidRPr="00795F0C">
              <w:rPr>
                <w:color w:val="000000"/>
                <w:sz w:val="20"/>
                <w:szCs w:val="20"/>
              </w:rPr>
              <w:t>9</w:t>
            </w:r>
          </w:p>
        </w:tc>
        <w:tc>
          <w:tcPr>
            <w:tcW w:w="822" w:type="dxa"/>
            <w:tcBorders>
              <w:top w:val="nil"/>
              <w:left w:val="nil"/>
              <w:bottom w:val="single" w:sz="4" w:space="0" w:color="auto"/>
              <w:right w:val="single" w:sz="4" w:space="0" w:color="auto"/>
            </w:tcBorders>
            <w:shd w:val="clear" w:color="auto" w:fill="auto"/>
            <w:noWrap/>
            <w:vAlign w:val="bottom"/>
            <w:hideMark/>
          </w:tcPr>
          <w:p w14:paraId="5FFBA8EA" w14:textId="77777777" w:rsidR="00012D8E" w:rsidRPr="00795F0C" w:rsidRDefault="00012D8E" w:rsidP="009A1C17">
            <w:pPr>
              <w:jc w:val="center"/>
              <w:rPr>
                <w:color w:val="000000"/>
                <w:sz w:val="20"/>
                <w:szCs w:val="20"/>
              </w:rPr>
            </w:pPr>
            <w:r w:rsidRPr="00795F0C">
              <w:rPr>
                <w:color w:val="000000"/>
                <w:sz w:val="20"/>
                <w:szCs w:val="20"/>
              </w:rPr>
              <w:t>10</w:t>
            </w:r>
          </w:p>
        </w:tc>
        <w:tc>
          <w:tcPr>
            <w:tcW w:w="1730" w:type="dxa"/>
            <w:gridSpan w:val="2"/>
            <w:tcBorders>
              <w:top w:val="nil"/>
              <w:left w:val="nil"/>
              <w:bottom w:val="single" w:sz="4" w:space="0" w:color="auto"/>
              <w:right w:val="single" w:sz="4" w:space="0" w:color="auto"/>
            </w:tcBorders>
            <w:shd w:val="clear" w:color="auto" w:fill="auto"/>
            <w:noWrap/>
            <w:vAlign w:val="bottom"/>
            <w:hideMark/>
          </w:tcPr>
          <w:p w14:paraId="548C0B92" w14:textId="77777777" w:rsidR="00012D8E" w:rsidRPr="00795F0C" w:rsidRDefault="00012D8E" w:rsidP="009A1C17">
            <w:pPr>
              <w:jc w:val="center"/>
              <w:rPr>
                <w:color w:val="000000"/>
                <w:sz w:val="20"/>
                <w:szCs w:val="20"/>
              </w:rPr>
            </w:pPr>
            <w:r w:rsidRPr="00795F0C">
              <w:rPr>
                <w:color w:val="000000"/>
                <w:sz w:val="20"/>
                <w:szCs w:val="20"/>
              </w:rPr>
              <w:t>11</w:t>
            </w:r>
          </w:p>
        </w:tc>
      </w:tr>
      <w:tr w:rsidR="00012D8E" w:rsidRPr="00707AE7" w14:paraId="204080A1" w14:textId="77777777" w:rsidTr="009A1C17">
        <w:trPr>
          <w:trHeight w:val="25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DABEE2D" w14:textId="77777777" w:rsidR="00012D8E" w:rsidRPr="00795F0C" w:rsidRDefault="00012D8E" w:rsidP="009A1C17">
            <w:pPr>
              <w:jc w:val="right"/>
              <w:rPr>
                <w:color w:val="000000"/>
                <w:sz w:val="20"/>
                <w:szCs w:val="20"/>
              </w:rPr>
            </w:pPr>
            <w:r w:rsidRPr="00795F0C">
              <w:rPr>
                <w:color w:val="000000"/>
                <w:sz w:val="20"/>
                <w:szCs w:val="20"/>
              </w:rPr>
              <w:t> </w:t>
            </w:r>
          </w:p>
        </w:tc>
        <w:tc>
          <w:tcPr>
            <w:tcW w:w="13750" w:type="dxa"/>
            <w:gridSpan w:val="11"/>
            <w:tcBorders>
              <w:top w:val="single" w:sz="4" w:space="0" w:color="auto"/>
              <w:left w:val="nil"/>
              <w:bottom w:val="single" w:sz="4" w:space="0" w:color="auto"/>
              <w:right w:val="single" w:sz="4" w:space="0" w:color="000000"/>
            </w:tcBorders>
            <w:shd w:val="clear" w:color="auto" w:fill="auto"/>
            <w:vAlign w:val="bottom"/>
            <w:hideMark/>
          </w:tcPr>
          <w:p w14:paraId="67DCE4C0" w14:textId="77777777" w:rsidR="00012D8E" w:rsidRPr="00795F0C" w:rsidRDefault="00012D8E" w:rsidP="009A1C17">
            <w:pPr>
              <w:rPr>
                <w:color w:val="000000"/>
                <w:sz w:val="20"/>
                <w:szCs w:val="20"/>
              </w:rPr>
            </w:pPr>
            <w:r w:rsidRPr="00795F0C">
              <w:rPr>
                <w:color w:val="000000"/>
                <w:sz w:val="20"/>
                <w:szCs w:val="20"/>
              </w:rPr>
              <w:t>Подпрограмма 1: «Комфортная городская среда»</w:t>
            </w:r>
          </w:p>
        </w:tc>
      </w:tr>
      <w:tr w:rsidR="00012D8E" w:rsidRPr="00707AE7" w14:paraId="2C768385" w14:textId="77777777" w:rsidTr="00515E99">
        <w:trPr>
          <w:trHeight w:val="1359"/>
        </w:trPr>
        <w:tc>
          <w:tcPr>
            <w:tcW w:w="709" w:type="dxa"/>
            <w:tcBorders>
              <w:top w:val="nil"/>
              <w:left w:val="single" w:sz="4" w:space="0" w:color="auto"/>
              <w:bottom w:val="single" w:sz="4" w:space="0" w:color="auto"/>
              <w:right w:val="single" w:sz="4" w:space="0" w:color="auto"/>
            </w:tcBorders>
            <w:shd w:val="clear" w:color="auto" w:fill="auto"/>
            <w:noWrap/>
            <w:hideMark/>
          </w:tcPr>
          <w:p w14:paraId="65936306" w14:textId="77777777" w:rsidR="00012D8E" w:rsidRPr="00795F0C" w:rsidRDefault="00012D8E" w:rsidP="009A1C17">
            <w:pPr>
              <w:jc w:val="center"/>
              <w:rPr>
                <w:sz w:val="20"/>
                <w:szCs w:val="20"/>
                <w:lang w:val="en-US"/>
              </w:rPr>
            </w:pPr>
            <w:r w:rsidRPr="00795F0C">
              <w:rPr>
                <w:sz w:val="20"/>
                <w:szCs w:val="20"/>
              </w:rPr>
              <w:t>1.1</w:t>
            </w:r>
          </w:p>
        </w:tc>
        <w:tc>
          <w:tcPr>
            <w:tcW w:w="3827" w:type="dxa"/>
            <w:tcBorders>
              <w:top w:val="nil"/>
              <w:left w:val="nil"/>
              <w:bottom w:val="single" w:sz="4" w:space="0" w:color="auto"/>
              <w:right w:val="single" w:sz="4" w:space="0" w:color="auto"/>
            </w:tcBorders>
            <w:shd w:val="clear" w:color="auto" w:fill="auto"/>
            <w:hideMark/>
          </w:tcPr>
          <w:p w14:paraId="624AC268" w14:textId="77777777" w:rsidR="00012D8E" w:rsidRPr="00743A23" w:rsidRDefault="00012D8E" w:rsidP="009A1C17">
            <w:pPr>
              <w:rPr>
                <w:sz w:val="20"/>
                <w:szCs w:val="20"/>
              </w:rPr>
            </w:pPr>
            <w:r w:rsidRPr="00743A23">
              <w:rPr>
                <w:sz w:val="20"/>
                <w:szCs w:val="20"/>
              </w:rPr>
              <w:t>Количество благоустроенных общественных территорий</w:t>
            </w:r>
          </w:p>
        </w:tc>
        <w:tc>
          <w:tcPr>
            <w:tcW w:w="2381" w:type="dxa"/>
            <w:tcBorders>
              <w:top w:val="nil"/>
              <w:left w:val="nil"/>
              <w:bottom w:val="single" w:sz="4" w:space="0" w:color="auto"/>
              <w:right w:val="single" w:sz="4" w:space="0" w:color="auto"/>
            </w:tcBorders>
            <w:shd w:val="clear" w:color="auto" w:fill="auto"/>
            <w:hideMark/>
          </w:tcPr>
          <w:p w14:paraId="6910F8D4" w14:textId="77777777" w:rsidR="00012D8E" w:rsidRPr="0048153F" w:rsidRDefault="00012D8E" w:rsidP="009A1C17">
            <w:pPr>
              <w:jc w:val="center"/>
              <w:rPr>
                <w:sz w:val="20"/>
                <w:szCs w:val="20"/>
              </w:rPr>
            </w:pPr>
            <w:r w:rsidRPr="0048153F">
              <w:rPr>
                <w:sz w:val="20"/>
                <w:szCs w:val="20"/>
              </w:rPr>
              <w:t>Приоритетный,</w:t>
            </w:r>
          </w:p>
          <w:p w14:paraId="4B26D02E" w14:textId="77777777" w:rsidR="00012D8E" w:rsidRPr="0048153F" w:rsidRDefault="00012D8E" w:rsidP="009A1C17">
            <w:pPr>
              <w:jc w:val="center"/>
              <w:rPr>
                <w:sz w:val="20"/>
                <w:szCs w:val="20"/>
              </w:rPr>
            </w:pPr>
            <w:r w:rsidRPr="0048153F">
              <w:rPr>
                <w:sz w:val="20"/>
                <w:szCs w:val="20"/>
              </w:rPr>
              <w:t>региональный проект «Формирование комфортной городской среды (Московская область)»</w:t>
            </w:r>
          </w:p>
        </w:tc>
        <w:tc>
          <w:tcPr>
            <w:tcW w:w="567" w:type="dxa"/>
            <w:tcBorders>
              <w:top w:val="nil"/>
              <w:left w:val="nil"/>
              <w:bottom w:val="single" w:sz="4" w:space="0" w:color="auto"/>
              <w:right w:val="single" w:sz="4" w:space="0" w:color="auto"/>
            </w:tcBorders>
            <w:shd w:val="clear" w:color="auto" w:fill="auto"/>
            <w:noWrap/>
            <w:hideMark/>
          </w:tcPr>
          <w:p w14:paraId="2B0D5585" w14:textId="77777777" w:rsidR="00012D8E" w:rsidRPr="00795F0C" w:rsidRDefault="00012D8E" w:rsidP="009A1C17">
            <w:pPr>
              <w:jc w:val="center"/>
              <w:rPr>
                <w:sz w:val="20"/>
                <w:szCs w:val="20"/>
              </w:rPr>
            </w:pPr>
            <w:r w:rsidRPr="00795F0C">
              <w:rPr>
                <w:sz w:val="20"/>
                <w:szCs w:val="20"/>
              </w:rPr>
              <w:t>Ед.</w:t>
            </w:r>
          </w:p>
        </w:tc>
        <w:tc>
          <w:tcPr>
            <w:tcW w:w="1021" w:type="dxa"/>
            <w:tcBorders>
              <w:top w:val="nil"/>
              <w:left w:val="nil"/>
              <w:bottom w:val="single" w:sz="4" w:space="0" w:color="auto"/>
              <w:right w:val="single" w:sz="4" w:space="0" w:color="auto"/>
            </w:tcBorders>
            <w:shd w:val="clear" w:color="auto" w:fill="auto"/>
            <w:noWrap/>
            <w:hideMark/>
          </w:tcPr>
          <w:p w14:paraId="39969CDE" w14:textId="77777777" w:rsidR="00012D8E" w:rsidRPr="00795F0C" w:rsidRDefault="00012D8E" w:rsidP="009A1C17">
            <w:pPr>
              <w:jc w:val="center"/>
              <w:rPr>
                <w:sz w:val="20"/>
                <w:szCs w:val="20"/>
                <w:lang w:val="en-US"/>
              </w:rPr>
            </w:pPr>
            <w:r w:rsidRPr="00795F0C">
              <w:rPr>
                <w:sz w:val="20"/>
                <w:szCs w:val="20"/>
              </w:rPr>
              <w:t>2</w:t>
            </w:r>
          </w:p>
        </w:tc>
        <w:tc>
          <w:tcPr>
            <w:tcW w:w="851" w:type="dxa"/>
            <w:tcBorders>
              <w:top w:val="nil"/>
              <w:left w:val="nil"/>
              <w:bottom w:val="single" w:sz="4" w:space="0" w:color="auto"/>
              <w:right w:val="single" w:sz="4" w:space="0" w:color="auto"/>
            </w:tcBorders>
            <w:shd w:val="clear" w:color="auto" w:fill="auto"/>
            <w:noWrap/>
            <w:hideMark/>
          </w:tcPr>
          <w:p w14:paraId="620CCA69" w14:textId="77777777" w:rsidR="00012D8E" w:rsidRPr="00795F0C" w:rsidRDefault="00012D8E" w:rsidP="009A1C17">
            <w:pPr>
              <w:jc w:val="center"/>
              <w:rPr>
                <w:sz w:val="20"/>
                <w:szCs w:val="20"/>
              </w:rPr>
            </w:pPr>
            <w:r w:rsidRPr="00795F0C">
              <w:rPr>
                <w:sz w:val="20"/>
                <w:szCs w:val="20"/>
              </w:rPr>
              <w:t>2</w:t>
            </w:r>
          </w:p>
        </w:tc>
        <w:tc>
          <w:tcPr>
            <w:tcW w:w="850" w:type="dxa"/>
            <w:tcBorders>
              <w:top w:val="nil"/>
              <w:left w:val="nil"/>
              <w:bottom w:val="single" w:sz="4" w:space="0" w:color="auto"/>
              <w:right w:val="single" w:sz="4" w:space="0" w:color="auto"/>
            </w:tcBorders>
            <w:shd w:val="clear" w:color="auto" w:fill="auto"/>
            <w:noWrap/>
            <w:hideMark/>
          </w:tcPr>
          <w:p w14:paraId="1FBE0F37" w14:textId="77777777" w:rsidR="00012D8E" w:rsidRPr="00795F0C" w:rsidRDefault="00012D8E" w:rsidP="009A1C17">
            <w:pPr>
              <w:jc w:val="center"/>
              <w:rPr>
                <w:sz w:val="20"/>
                <w:szCs w:val="20"/>
              </w:rPr>
            </w:pPr>
            <w:r w:rsidRPr="00795F0C">
              <w:rPr>
                <w:sz w:val="20"/>
                <w:szCs w:val="20"/>
              </w:rPr>
              <w:t>2</w:t>
            </w:r>
          </w:p>
        </w:tc>
        <w:tc>
          <w:tcPr>
            <w:tcW w:w="851" w:type="dxa"/>
            <w:tcBorders>
              <w:top w:val="nil"/>
              <w:left w:val="nil"/>
              <w:bottom w:val="single" w:sz="4" w:space="0" w:color="auto"/>
              <w:right w:val="single" w:sz="4" w:space="0" w:color="auto"/>
            </w:tcBorders>
            <w:shd w:val="clear" w:color="auto" w:fill="auto"/>
            <w:noWrap/>
            <w:hideMark/>
          </w:tcPr>
          <w:p w14:paraId="595A6820" w14:textId="22DC538E" w:rsidR="00012D8E" w:rsidRPr="00795F0C" w:rsidRDefault="00956C06" w:rsidP="009A1C17">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noWrap/>
            <w:hideMark/>
          </w:tcPr>
          <w:p w14:paraId="7C5987D6" w14:textId="77777777" w:rsidR="00012D8E" w:rsidRPr="00795F0C" w:rsidRDefault="00012D8E" w:rsidP="009A1C17">
            <w:pPr>
              <w:jc w:val="center"/>
              <w:rPr>
                <w:sz w:val="20"/>
                <w:szCs w:val="20"/>
              </w:rPr>
            </w:pPr>
            <w:r w:rsidRPr="00795F0C">
              <w:rPr>
                <w:sz w:val="20"/>
                <w:szCs w:val="20"/>
              </w:rPr>
              <w:t>1</w:t>
            </w:r>
          </w:p>
        </w:tc>
        <w:tc>
          <w:tcPr>
            <w:tcW w:w="822" w:type="dxa"/>
            <w:tcBorders>
              <w:top w:val="nil"/>
              <w:left w:val="nil"/>
              <w:bottom w:val="single" w:sz="4" w:space="0" w:color="auto"/>
              <w:right w:val="single" w:sz="4" w:space="0" w:color="auto"/>
            </w:tcBorders>
            <w:shd w:val="clear" w:color="auto" w:fill="auto"/>
            <w:noWrap/>
            <w:hideMark/>
          </w:tcPr>
          <w:p w14:paraId="11BD1262" w14:textId="77777777" w:rsidR="00012D8E" w:rsidRPr="00795F0C" w:rsidRDefault="00012D8E" w:rsidP="009A1C17">
            <w:pPr>
              <w:jc w:val="center"/>
              <w:rPr>
                <w:sz w:val="20"/>
                <w:szCs w:val="20"/>
              </w:rPr>
            </w:pPr>
            <w:r w:rsidRPr="00795F0C">
              <w:rPr>
                <w:sz w:val="20"/>
                <w:szCs w:val="20"/>
              </w:rPr>
              <w:t>2</w:t>
            </w:r>
          </w:p>
        </w:tc>
        <w:tc>
          <w:tcPr>
            <w:tcW w:w="1730" w:type="dxa"/>
            <w:gridSpan w:val="2"/>
            <w:tcBorders>
              <w:top w:val="nil"/>
              <w:left w:val="nil"/>
              <w:bottom w:val="single" w:sz="4" w:space="0" w:color="auto"/>
              <w:right w:val="single" w:sz="4" w:space="0" w:color="auto"/>
            </w:tcBorders>
            <w:shd w:val="clear" w:color="auto" w:fill="auto"/>
            <w:noWrap/>
            <w:hideMark/>
          </w:tcPr>
          <w:p w14:paraId="1D76F3F9" w14:textId="77777777" w:rsidR="00012D8E" w:rsidRPr="00795F0C" w:rsidRDefault="00012D8E" w:rsidP="009A1C17">
            <w:pPr>
              <w:jc w:val="center"/>
              <w:rPr>
                <w:sz w:val="20"/>
                <w:szCs w:val="20"/>
                <w:lang w:val="en-US"/>
              </w:rPr>
            </w:pPr>
            <w:r w:rsidRPr="00795F0C">
              <w:rPr>
                <w:sz w:val="20"/>
                <w:szCs w:val="20"/>
                <w:lang w:val="en-US"/>
              </w:rPr>
              <w:t>F 2</w:t>
            </w:r>
          </w:p>
          <w:p w14:paraId="777A5E09" w14:textId="77777777" w:rsidR="00012D8E" w:rsidRPr="00795F0C" w:rsidRDefault="00012D8E" w:rsidP="009A1C17">
            <w:pPr>
              <w:jc w:val="center"/>
              <w:rPr>
                <w:sz w:val="20"/>
                <w:szCs w:val="20"/>
              </w:rPr>
            </w:pPr>
          </w:p>
        </w:tc>
      </w:tr>
      <w:tr w:rsidR="00012D8E" w:rsidRPr="00707AE7" w14:paraId="4BDB6F18" w14:textId="77777777" w:rsidTr="00515E99">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A04FB8" w14:textId="77777777" w:rsidR="00012D8E" w:rsidRPr="00795F0C" w:rsidRDefault="00012D8E" w:rsidP="009A1C17">
            <w:pPr>
              <w:jc w:val="center"/>
              <w:rPr>
                <w:sz w:val="20"/>
                <w:szCs w:val="20"/>
              </w:rPr>
            </w:pPr>
            <w:r w:rsidRPr="00795F0C">
              <w:rPr>
                <w:sz w:val="20"/>
                <w:szCs w:val="20"/>
              </w:rPr>
              <w:t>1.2</w:t>
            </w:r>
          </w:p>
        </w:tc>
        <w:tc>
          <w:tcPr>
            <w:tcW w:w="3827" w:type="dxa"/>
            <w:tcBorders>
              <w:top w:val="nil"/>
              <w:left w:val="nil"/>
              <w:bottom w:val="single" w:sz="4" w:space="0" w:color="auto"/>
              <w:right w:val="single" w:sz="4" w:space="0" w:color="auto"/>
            </w:tcBorders>
            <w:shd w:val="clear" w:color="auto" w:fill="auto"/>
          </w:tcPr>
          <w:p w14:paraId="761F2DD7" w14:textId="77777777" w:rsidR="00012D8E" w:rsidRPr="00743A23" w:rsidRDefault="00012D8E" w:rsidP="009A1C17">
            <w:pPr>
              <w:rPr>
                <w:sz w:val="20"/>
                <w:szCs w:val="20"/>
              </w:rPr>
            </w:pPr>
            <w:r w:rsidRPr="00743A23">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381" w:type="dxa"/>
            <w:tcBorders>
              <w:top w:val="single" w:sz="4" w:space="0" w:color="auto"/>
              <w:left w:val="nil"/>
              <w:bottom w:val="single" w:sz="4" w:space="0" w:color="auto"/>
              <w:right w:val="single" w:sz="4" w:space="0" w:color="auto"/>
            </w:tcBorders>
            <w:shd w:val="clear" w:color="auto" w:fill="auto"/>
          </w:tcPr>
          <w:p w14:paraId="252E95CE" w14:textId="77777777" w:rsidR="00012D8E" w:rsidRPr="0048153F" w:rsidRDefault="00012D8E" w:rsidP="009A1C17">
            <w:pPr>
              <w:jc w:val="center"/>
              <w:rPr>
                <w:sz w:val="20"/>
                <w:szCs w:val="20"/>
              </w:rPr>
            </w:pPr>
            <w:r w:rsidRPr="0048153F">
              <w:rPr>
                <w:sz w:val="20"/>
                <w:szCs w:val="20"/>
              </w:rPr>
              <w:t>Приоритетный,</w:t>
            </w:r>
          </w:p>
          <w:p w14:paraId="0735CDB1" w14:textId="77777777" w:rsidR="00012D8E" w:rsidRPr="0048153F" w:rsidRDefault="00012D8E" w:rsidP="009A1C17">
            <w:pPr>
              <w:jc w:val="center"/>
              <w:rPr>
                <w:sz w:val="20"/>
                <w:szCs w:val="20"/>
              </w:rPr>
            </w:pPr>
            <w:r w:rsidRPr="0048153F">
              <w:rPr>
                <w:sz w:val="20"/>
                <w:szCs w:val="20"/>
              </w:rPr>
              <w:t>отраслевой показатель</w:t>
            </w:r>
          </w:p>
        </w:tc>
        <w:tc>
          <w:tcPr>
            <w:tcW w:w="567" w:type="dxa"/>
            <w:tcBorders>
              <w:top w:val="nil"/>
              <w:left w:val="nil"/>
              <w:bottom w:val="single" w:sz="4" w:space="0" w:color="auto"/>
              <w:right w:val="single" w:sz="4" w:space="0" w:color="auto"/>
            </w:tcBorders>
            <w:shd w:val="clear" w:color="auto" w:fill="auto"/>
            <w:noWrap/>
          </w:tcPr>
          <w:p w14:paraId="3620A836" w14:textId="77777777" w:rsidR="00012D8E" w:rsidRPr="00795F0C" w:rsidRDefault="00012D8E" w:rsidP="009A1C17">
            <w:pPr>
              <w:jc w:val="center"/>
              <w:rPr>
                <w:sz w:val="20"/>
                <w:szCs w:val="20"/>
              </w:rPr>
            </w:pPr>
            <w:r w:rsidRPr="00795F0C">
              <w:rPr>
                <w:sz w:val="20"/>
                <w:szCs w:val="20"/>
              </w:rPr>
              <w:t>Ед.</w:t>
            </w:r>
          </w:p>
        </w:tc>
        <w:tc>
          <w:tcPr>
            <w:tcW w:w="1021" w:type="dxa"/>
            <w:tcBorders>
              <w:top w:val="nil"/>
              <w:left w:val="nil"/>
              <w:bottom w:val="single" w:sz="4" w:space="0" w:color="auto"/>
              <w:right w:val="single" w:sz="4" w:space="0" w:color="auto"/>
            </w:tcBorders>
            <w:shd w:val="clear" w:color="auto" w:fill="auto"/>
            <w:noWrap/>
          </w:tcPr>
          <w:p w14:paraId="1DE20034" w14:textId="77777777" w:rsidR="00012D8E" w:rsidRPr="00795F0C" w:rsidRDefault="00012D8E" w:rsidP="009A1C17">
            <w:pPr>
              <w:jc w:val="center"/>
              <w:rPr>
                <w:sz w:val="20"/>
                <w:szCs w:val="20"/>
              </w:rPr>
            </w:pPr>
            <w:r w:rsidRPr="00795F0C">
              <w:rPr>
                <w:sz w:val="20"/>
                <w:szCs w:val="20"/>
              </w:rPr>
              <w:t>0</w:t>
            </w:r>
          </w:p>
        </w:tc>
        <w:tc>
          <w:tcPr>
            <w:tcW w:w="851" w:type="dxa"/>
            <w:tcBorders>
              <w:top w:val="nil"/>
              <w:left w:val="nil"/>
              <w:bottom w:val="single" w:sz="4" w:space="0" w:color="auto"/>
              <w:right w:val="single" w:sz="4" w:space="0" w:color="auto"/>
            </w:tcBorders>
            <w:shd w:val="clear" w:color="auto" w:fill="auto"/>
            <w:noWrap/>
          </w:tcPr>
          <w:p w14:paraId="022E838A" w14:textId="77777777" w:rsidR="00012D8E" w:rsidRPr="00795F0C" w:rsidRDefault="00012D8E" w:rsidP="009A1C17">
            <w:pPr>
              <w:jc w:val="center"/>
              <w:rPr>
                <w:sz w:val="20"/>
                <w:szCs w:val="20"/>
              </w:rPr>
            </w:pPr>
            <w:r w:rsidRPr="00795F0C">
              <w:rPr>
                <w:sz w:val="20"/>
                <w:szCs w:val="20"/>
              </w:rPr>
              <w:t>0</w:t>
            </w:r>
          </w:p>
        </w:tc>
        <w:tc>
          <w:tcPr>
            <w:tcW w:w="850" w:type="dxa"/>
            <w:tcBorders>
              <w:top w:val="nil"/>
              <w:left w:val="nil"/>
              <w:bottom w:val="single" w:sz="4" w:space="0" w:color="auto"/>
              <w:right w:val="single" w:sz="4" w:space="0" w:color="auto"/>
            </w:tcBorders>
            <w:shd w:val="clear" w:color="auto" w:fill="auto"/>
            <w:noWrap/>
          </w:tcPr>
          <w:p w14:paraId="4D7904E5" w14:textId="77777777" w:rsidR="00012D8E" w:rsidRPr="00795F0C" w:rsidRDefault="00012D8E" w:rsidP="009A1C17">
            <w:pPr>
              <w:jc w:val="center"/>
              <w:rPr>
                <w:sz w:val="20"/>
                <w:szCs w:val="20"/>
              </w:rPr>
            </w:pPr>
            <w:r w:rsidRPr="00795F0C">
              <w:rPr>
                <w:sz w:val="20"/>
                <w:szCs w:val="20"/>
              </w:rPr>
              <w:t>0</w:t>
            </w:r>
          </w:p>
        </w:tc>
        <w:tc>
          <w:tcPr>
            <w:tcW w:w="851" w:type="dxa"/>
            <w:tcBorders>
              <w:top w:val="nil"/>
              <w:left w:val="nil"/>
              <w:bottom w:val="single" w:sz="4" w:space="0" w:color="auto"/>
              <w:right w:val="single" w:sz="4" w:space="0" w:color="auto"/>
            </w:tcBorders>
            <w:shd w:val="clear" w:color="auto" w:fill="auto"/>
            <w:noWrap/>
          </w:tcPr>
          <w:p w14:paraId="36BDB523" w14:textId="29230F55" w:rsidR="00012D8E" w:rsidRPr="00795F0C" w:rsidRDefault="007740FA" w:rsidP="009A1C17">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noWrap/>
          </w:tcPr>
          <w:p w14:paraId="26DAD86F" w14:textId="77777777" w:rsidR="00012D8E" w:rsidRPr="00795F0C" w:rsidRDefault="00012D8E" w:rsidP="009A1C17">
            <w:pPr>
              <w:jc w:val="center"/>
              <w:rPr>
                <w:sz w:val="20"/>
                <w:szCs w:val="20"/>
              </w:rPr>
            </w:pPr>
            <w:r w:rsidRPr="00795F0C">
              <w:rPr>
                <w:sz w:val="20"/>
                <w:szCs w:val="20"/>
              </w:rPr>
              <w:t>0</w:t>
            </w:r>
          </w:p>
        </w:tc>
        <w:tc>
          <w:tcPr>
            <w:tcW w:w="822" w:type="dxa"/>
            <w:tcBorders>
              <w:top w:val="nil"/>
              <w:left w:val="nil"/>
              <w:bottom w:val="single" w:sz="4" w:space="0" w:color="auto"/>
              <w:right w:val="single" w:sz="4" w:space="0" w:color="auto"/>
            </w:tcBorders>
            <w:shd w:val="clear" w:color="auto" w:fill="auto"/>
            <w:noWrap/>
          </w:tcPr>
          <w:p w14:paraId="34ADD033" w14:textId="77777777" w:rsidR="00012D8E" w:rsidRPr="00795F0C" w:rsidRDefault="00012D8E" w:rsidP="009A1C17">
            <w:pPr>
              <w:jc w:val="center"/>
              <w:rPr>
                <w:sz w:val="20"/>
                <w:szCs w:val="20"/>
              </w:rPr>
            </w:pPr>
            <w:r w:rsidRPr="00795F0C">
              <w:rPr>
                <w:sz w:val="20"/>
                <w:szCs w:val="20"/>
              </w:rPr>
              <w:t>0</w:t>
            </w:r>
          </w:p>
        </w:tc>
        <w:tc>
          <w:tcPr>
            <w:tcW w:w="1730" w:type="dxa"/>
            <w:gridSpan w:val="2"/>
            <w:tcBorders>
              <w:top w:val="nil"/>
              <w:left w:val="nil"/>
              <w:bottom w:val="single" w:sz="4" w:space="0" w:color="auto"/>
              <w:right w:val="single" w:sz="4" w:space="0" w:color="auto"/>
            </w:tcBorders>
            <w:shd w:val="clear" w:color="auto" w:fill="auto"/>
            <w:noWrap/>
          </w:tcPr>
          <w:p w14:paraId="0B18FF02" w14:textId="77777777" w:rsidR="00012D8E" w:rsidRPr="00795F0C" w:rsidRDefault="00012D8E" w:rsidP="009A1C17">
            <w:pPr>
              <w:jc w:val="center"/>
              <w:rPr>
                <w:color w:val="000000"/>
                <w:sz w:val="20"/>
                <w:szCs w:val="20"/>
                <w:lang w:val="en-US"/>
              </w:rPr>
            </w:pPr>
            <w:r w:rsidRPr="00795F0C">
              <w:rPr>
                <w:color w:val="000000"/>
                <w:sz w:val="20"/>
                <w:szCs w:val="20"/>
              </w:rPr>
              <w:t>№ 1</w:t>
            </w:r>
          </w:p>
          <w:p w14:paraId="58FBB855" w14:textId="77777777" w:rsidR="00012D8E" w:rsidRPr="00795F0C" w:rsidRDefault="00012D8E" w:rsidP="009A1C17">
            <w:pPr>
              <w:jc w:val="center"/>
              <w:rPr>
                <w:sz w:val="20"/>
                <w:szCs w:val="20"/>
              </w:rPr>
            </w:pPr>
          </w:p>
        </w:tc>
      </w:tr>
      <w:tr w:rsidR="00012D8E" w:rsidRPr="00707AE7" w14:paraId="5049C404" w14:textId="77777777" w:rsidTr="00515E99">
        <w:trPr>
          <w:trHeight w:val="90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41B9DF" w14:textId="77777777" w:rsidR="00012D8E" w:rsidRPr="00795F0C" w:rsidRDefault="00012D8E" w:rsidP="009A1C17">
            <w:pPr>
              <w:jc w:val="center"/>
              <w:rPr>
                <w:color w:val="000000"/>
                <w:sz w:val="20"/>
                <w:szCs w:val="20"/>
              </w:rPr>
            </w:pPr>
            <w:r w:rsidRPr="00795F0C">
              <w:rPr>
                <w:color w:val="000000"/>
                <w:sz w:val="20"/>
                <w:szCs w:val="20"/>
              </w:rPr>
              <w:t>1</w:t>
            </w:r>
            <w:r>
              <w:rPr>
                <w:color w:val="000000"/>
                <w:sz w:val="20"/>
                <w:szCs w:val="20"/>
              </w:rPr>
              <w:t>.3</w:t>
            </w:r>
          </w:p>
        </w:tc>
        <w:tc>
          <w:tcPr>
            <w:tcW w:w="3827" w:type="dxa"/>
            <w:tcBorders>
              <w:top w:val="single" w:sz="4" w:space="0" w:color="auto"/>
              <w:left w:val="nil"/>
              <w:bottom w:val="single" w:sz="4" w:space="0" w:color="auto"/>
              <w:right w:val="single" w:sz="4" w:space="0" w:color="auto"/>
            </w:tcBorders>
            <w:shd w:val="clear" w:color="auto" w:fill="auto"/>
          </w:tcPr>
          <w:p w14:paraId="408464CC" w14:textId="77777777" w:rsidR="00012D8E" w:rsidRPr="00743A23" w:rsidRDefault="00012D8E" w:rsidP="009A1C17">
            <w:pPr>
              <w:rPr>
                <w:sz w:val="20"/>
                <w:szCs w:val="20"/>
              </w:rPr>
            </w:pPr>
            <w:r w:rsidRPr="00743A23">
              <w:rPr>
                <w:sz w:val="20"/>
                <w:szCs w:val="20"/>
              </w:rPr>
              <w:t>Количество установленных детских игровых площадок</w:t>
            </w:r>
          </w:p>
        </w:tc>
        <w:tc>
          <w:tcPr>
            <w:tcW w:w="2381" w:type="dxa"/>
            <w:tcBorders>
              <w:top w:val="single" w:sz="4" w:space="0" w:color="auto"/>
              <w:left w:val="nil"/>
              <w:bottom w:val="single" w:sz="4" w:space="0" w:color="auto"/>
              <w:right w:val="single" w:sz="4" w:space="0" w:color="auto"/>
            </w:tcBorders>
            <w:shd w:val="clear" w:color="auto" w:fill="auto"/>
          </w:tcPr>
          <w:p w14:paraId="321BB635" w14:textId="77777777" w:rsidR="00012D8E" w:rsidRPr="00544B6B" w:rsidRDefault="00012D8E" w:rsidP="009A1C17">
            <w:pPr>
              <w:jc w:val="center"/>
              <w:rPr>
                <w:sz w:val="20"/>
                <w:szCs w:val="20"/>
              </w:rPr>
            </w:pPr>
            <w:r w:rsidRPr="00544B6B">
              <w:rPr>
                <w:sz w:val="20"/>
                <w:szCs w:val="20"/>
              </w:rPr>
              <w:t>Приоритетный,</w:t>
            </w:r>
          </w:p>
          <w:p w14:paraId="6C29EFC2" w14:textId="77777777" w:rsidR="00012D8E" w:rsidRPr="00795F0C" w:rsidRDefault="00012D8E" w:rsidP="009A1C17">
            <w:pPr>
              <w:jc w:val="center"/>
              <w:rPr>
                <w:sz w:val="20"/>
                <w:szCs w:val="20"/>
              </w:rPr>
            </w:pPr>
            <w:r w:rsidRPr="00544B6B">
              <w:rPr>
                <w:sz w:val="20"/>
                <w:szCs w:val="20"/>
              </w:rPr>
              <w:t>обращение Губернатора Московской области</w:t>
            </w:r>
          </w:p>
        </w:tc>
        <w:tc>
          <w:tcPr>
            <w:tcW w:w="567" w:type="dxa"/>
            <w:tcBorders>
              <w:top w:val="single" w:sz="4" w:space="0" w:color="auto"/>
              <w:left w:val="nil"/>
              <w:bottom w:val="single" w:sz="4" w:space="0" w:color="auto"/>
              <w:right w:val="single" w:sz="4" w:space="0" w:color="auto"/>
            </w:tcBorders>
            <w:shd w:val="clear" w:color="auto" w:fill="auto"/>
            <w:noWrap/>
          </w:tcPr>
          <w:p w14:paraId="1FDFE3E2" w14:textId="77777777" w:rsidR="00012D8E" w:rsidRPr="00795F0C" w:rsidRDefault="00012D8E" w:rsidP="009A1C17">
            <w:pPr>
              <w:jc w:val="center"/>
              <w:rPr>
                <w:color w:val="000000"/>
                <w:sz w:val="20"/>
                <w:szCs w:val="20"/>
              </w:rPr>
            </w:pPr>
            <w:r w:rsidRPr="00795F0C">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6B36190F" w14:textId="77777777" w:rsidR="00012D8E" w:rsidRPr="00795F0C" w:rsidRDefault="00012D8E" w:rsidP="009A1C17">
            <w:pPr>
              <w:jc w:val="center"/>
              <w:rPr>
                <w:color w:val="000000"/>
                <w:sz w:val="20"/>
                <w:szCs w:val="20"/>
              </w:rPr>
            </w:pPr>
            <w:r w:rsidRPr="00795F0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156C4AFD" w14:textId="77777777" w:rsidR="00012D8E" w:rsidRPr="00795F0C" w:rsidRDefault="00012D8E" w:rsidP="009A1C17">
            <w:pPr>
              <w:jc w:val="center"/>
              <w:rPr>
                <w:color w:val="000000"/>
                <w:sz w:val="20"/>
                <w:szCs w:val="20"/>
              </w:rPr>
            </w:pPr>
            <w:r w:rsidRPr="00795F0C">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76858D2B" w14:textId="77777777" w:rsidR="00012D8E" w:rsidRPr="00795F0C" w:rsidRDefault="00012D8E" w:rsidP="009A1C17">
            <w:pPr>
              <w:jc w:val="center"/>
              <w:rPr>
                <w:color w:val="000000"/>
                <w:sz w:val="20"/>
                <w:szCs w:val="20"/>
              </w:rPr>
            </w:pPr>
            <w:r w:rsidRPr="00795F0C">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7C85B2D6" w14:textId="77777777" w:rsidR="00012D8E" w:rsidRPr="00795F0C" w:rsidRDefault="00012D8E" w:rsidP="009A1C17">
            <w:pPr>
              <w:jc w:val="center"/>
              <w:rPr>
                <w:color w:val="000000"/>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shd w:val="clear" w:color="auto" w:fill="auto"/>
            <w:noWrap/>
          </w:tcPr>
          <w:p w14:paraId="302AC4A3" w14:textId="77777777" w:rsidR="00012D8E" w:rsidRPr="00795F0C" w:rsidRDefault="00012D8E" w:rsidP="009A1C17">
            <w:pPr>
              <w:jc w:val="center"/>
              <w:rPr>
                <w:color w:val="000000"/>
                <w:sz w:val="20"/>
                <w:szCs w:val="20"/>
              </w:rPr>
            </w:pPr>
            <w:r w:rsidRPr="00795F0C">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73C675A8" w14:textId="77777777" w:rsidR="00012D8E" w:rsidRPr="00795F0C" w:rsidRDefault="00012D8E" w:rsidP="009A1C17">
            <w:pPr>
              <w:jc w:val="center"/>
              <w:rPr>
                <w:color w:val="000000"/>
                <w:sz w:val="20"/>
                <w:szCs w:val="20"/>
              </w:rPr>
            </w:pPr>
            <w:r w:rsidRPr="00795F0C">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5728B8E3" w14:textId="77777777" w:rsidR="00012D8E" w:rsidRPr="00795F0C" w:rsidRDefault="00012D8E" w:rsidP="009A1C17">
            <w:pPr>
              <w:jc w:val="center"/>
              <w:rPr>
                <w:color w:val="000000"/>
                <w:sz w:val="20"/>
                <w:szCs w:val="20"/>
              </w:rPr>
            </w:pPr>
            <w:r>
              <w:rPr>
                <w:sz w:val="20"/>
                <w:szCs w:val="20"/>
              </w:rPr>
              <w:t>№ 1</w:t>
            </w:r>
          </w:p>
        </w:tc>
      </w:tr>
      <w:tr w:rsidR="00012D8E" w:rsidRPr="00707AE7" w14:paraId="7DFABAD6" w14:textId="77777777" w:rsidTr="00515E99">
        <w:trPr>
          <w:trHeight w:val="77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F1A858" w14:textId="77777777" w:rsidR="00012D8E" w:rsidRPr="00795F0C" w:rsidRDefault="00012D8E" w:rsidP="009A1C17">
            <w:pPr>
              <w:jc w:val="center"/>
              <w:rPr>
                <w:color w:val="000000"/>
                <w:sz w:val="20"/>
                <w:szCs w:val="20"/>
                <w:lang w:val="en-US"/>
              </w:rPr>
            </w:pPr>
            <w:r w:rsidRPr="00795F0C">
              <w:rPr>
                <w:color w:val="000000"/>
                <w:sz w:val="20"/>
                <w:szCs w:val="20"/>
              </w:rPr>
              <w:t>1.</w:t>
            </w:r>
            <w:r>
              <w:rPr>
                <w:color w:val="000000"/>
                <w:sz w:val="20"/>
                <w:szCs w:val="20"/>
              </w:rPr>
              <w:t>4</w:t>
            </w:r>
          </w:p>
        </w:tc>
        <w:tc>
          <w:tcPr>
            <w:tcW w:w="3827" w:type="dxa"/>
            <w:tcBorders>
              <w:top w:val="single" w:sz="4" w:space="0" w:color="auto"/>
              <w:left w:val="nil"/>
              <w:bottom w:val="single" w:sz="4" w:space="0" w:color="auto"/>
              <w:right w:val="single" w:sz="4" w:space="0" w:color="auto"/>
            </w:tcBorders>
            <w:shd w:val="clear" w:color="auto" w:fill="auto"/>
            <w:hideMark/>
          </w:tcPr>
          <w:p w14:paraId="29D3F81C" w14:textId="77777777" w:rsidR="00012D8E" w:rsidRPr="00743A23" w:rsidRDefault="00012D8E" w:rsidP="009A1C17">
            <w:pPr>
              <w:rPr>
                <w:sz w:val="20"/>
                <w:szCs w:val="20"/>
              </w:rPr>
            </w:pPr>
            <w:r w:rsidRPr="00743A23">
              <w:rPr>
                <w:sz w:val="20"/>
                <w:szCs w:val="20"/>
              </w:rPr>
              <w:t>Количество благоустроенных дворовых территорий</w:t>
            </w:r>
          </w:p>
        </w:tc>
        <w:tc>
          <w:tcPr>
            <w:tcW w:w="2381" w:type="dxa"/>
            <w:tcBorders>
              <w:top w:val="single" w:sz="4" w:space="0" w:color="auto"/>
              <w:left w:val="nil"/>
              <w:bottom w:val="single" w:sz="4" w:space="0" w:color="auto"/>
              <w:right w:val="single" w:sz="4" w:space="0" w:color="auto"/>
            </w:tcBorders>
            <w:shd w:val="clear" w:color="auto" w:fill="auto"/>
            <w:hideMark/>
          </w:tcPr>
          <w:p w14:paraId="43E2103B" w14:textId="77777777" w:rsidR="00012D8E" w:rsidRPr="00544B6B" w:rsidRDefault="00012D8E" w:rsidP="009A1C17">
            <w:pPr>
              <w:jc w:val="center"/>
              <w:rPr>
                <w:sz w:val="20"/>
                <w:szCs w:val="20"/>
              </w:rPr>
            </w:pPr>
            <w:r w:rsidRPr="00544B6B">
              <w:rPr>
                <w:sz w:val="20"/>
                <w:szCs w:val="20"/>
              </w:rPr>
              <w:t>Приоритетный,</w:t>
            </w:r>
          </w:p>
          <w:p w14:paraId="52957AE7" w14:textId="77777777" w:rsidR="00012D8E" w:rsidRPr="00795F0C" w:rsidRDefault="00012D8E" w:rsidP="009A1C17">
            <w:pPr>
              <w:jc w:val="center"/>
              <w:rPr>
                <w:color w:val="000000"/>
                <w:sz w:val="20"/>
                <w:szCs w:val="20"/>
              </w:rPr>
            </w:pPr>
            <w:r w:rsidRPr="00544B6B">
              <w:rPr>
                <w:sz w:val="20"/>
                <w:szCs w:val="20"/>
              </w:rPr>
              <w:t>обращение Губернатора Московской области</w:t>
            </w:r>
          </w:p>
        </w:tc>
        <w:tc>
          <w:tcPr>
            <w:tcW w:w="567" w:type="dxa"/>
            <w:tcBorders>
              <w:top w:val="single" w:sz="4" w:space="0" w:color="auto"/>
              <w:left w:val="nil"/>
              <w:bottom w:val="single" w:sz="4" w:space="0" w:color="auto"/>
              <w:right w:val="single" w:sz="4" w:space="0" w:color="auto"/>
            </w:tcBorders>
            <w:shd w:val="clear" w:color="auto" w:fill="auto"/>
            <w:noWrap/>
            <w:hideMark/>
          </w:tcPr>
          <w:p w14:paraId="4B98D718" w14:textId="77777777" w:rsidR="00012D8E" w:rsidRPr="00795F0C" w:rsidRDefault="00012D8E" w:rsidP="009A1C17">
            <w:pPr>
              <w:jc w:val="center"/>
              <w:rPr>
                <w:color w:val="000000"/>
                <w:sz w:val="20"/>
                <w:szCs w:val="20"/>
              </w:rPr>
            </w:pPr>
            <w:r w:rsidRPr="00795F0C">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hideMark/>
          </w:tcPr>
          <w:p w14:paraId="41809221" w14:textId="77777777" w:rsidR="00012D8E" w:rsidRPr="00795F0C" w:rsidRDefault="00012D8E" w:rsidP="009A1C17">
            <w:pPr>
              <w:jc w:val="center"/>
              <w:rPr>
                <w:color w:val="000000"/>
                <w:sz w:val="20"/>
                <w:szCs w:val="20"/>
                <w:lang w:val="en-US"/>
              </w:rPr>
            </w:pPr>
            <w:r w:rsidRPr="00795F0C">
              <w:rPr>
                <w:color w:val="000000"/>
                <w:sz w:val="20"/>
                <w:szCs w:val="20"/>
              </w:rPr>
              <w:t>32</w:t>
            </w:r>
          </w:p>
        </w:tc>
        <w:tc>
          <w:tcPr>
            <w:tcW w:w="851" w:type="dxa"/>
            <w:tcBorders>
              <w:top w:val="single" w:sz="4" w:space="0" w:color="auto"/>
              <w:left w:val="nil"/>
              <w:bottom w:val="single" w:sz="4" w:space="0" w:color="auto"/>
              <w:right w:val="single" w:sz="4" w:space="0" w:color="auto"/>
            </w:tcBorders>
            <w:shd w:val="clear" w:color="auto" w:fill="auto"/>
            <w:noWrap/>
            <w:hideMark/>
          </w:tcPr>
          <w:p w14:paraId="7C72D0BB" w14:textId="77777777" w:rsidR="00012D8E" w:rsidRPr="00795F0C" w:rsidRDefault="00012D8E" w:rsidP="009A1C17">
            <w:pPr>
              <w:jc w:val="center"/>
              <w:rPr>
                <w:color w:val="000000"/>
                <w:sz w:val="20"/>
                <w:szCs w:val="20"/>
              </w:rPr>
            </w:pPr>
            <w:r w:rsidRPr="00795F0C">
              <w:rPr>
                <w:color w:val="000000"/>
                <w:sz w:val="20"/>
                <w:szCs w:val="20"/>
              </w:rPr>
              <w:t>32</w:t>
            </w:r>
          </w:p>
        </w:tc>
        <w:tc>
          <w:tcPr>
            <w:tcW w:w="850" w:type="dxa"/>
            <w:tcBorders>
              <w:top w:val="single" w:sz="4" w:space="0" w:color="auto"/>
              <w:left w:val="nil"/>
              <w:bottom w:val="single" w:sz="4" w:space="0" w:color="auto"/>
              <w:right w:val="single" w:sz="4" w:space="0" w:color="auto"/>
            </w:tcBorders>
            <w:shd w:val="clear" w:color="auto" w:fill="auto"/>
            <w:noWrap/>
            <w:hideMark/>
          </w:tcPr>
          <w:p w14:paraId="5BBE807B" w14:textId="77777777" w:rsidR="00012D8E" w:rsidRPr="00795F0C" w:rsidRDefault="00012D8E" w:rsidP="009A1C17">
            <w:pPr>
              <w:jc w:val="center"/>
              <w:rPr>
                <w:color w:val="000000"/>
                <w:sz w:val="20"/>
                <w:szCs w:val="20"/>
              </w:rPr>
            </w:pPr>
            <w:r w:rsidRPr="00795F0C">
              <w:rPr>
                <w:color w:val="000000"/>
                <w:sz w:val="20"/>
                <w:szCs w:val="20"/>
              </w:rPr>
              <w:t>8</w:t>
            </w:r>
          </w:p>
        </w:tc>
        <w:tc>
          <w:tcPr>
            <w:tcW w:w="851" w:type="dxa"/>
            <w:tcBorders>
              <w:top w:val="single" w:sz="4" w:space="0" w:color="auto"/>
              <w:left w:val="nil"/>
              <w:bottom w:val="single" w:sz="4" w:space="0" w:color="auto"/>
              <w:right w:val="single" w:sz="4" w:space="0" w:color="auto"/>
            </w:tcBorders>
            <w:shd w:val="clear" w:color="auto" w:fill="auto"/>
            <w:noWrap/>
            <w:hideMark/>
          </w:tcPr>
          <w:p w14:paraId="3653D3EA" w14:textId="77777777" w:rsidR="00012D8E" w:rsidRPr="00795F0C" w:rsidRDefault="00012D8E" w:rsidP="009A1C17">
            <w:pPr>
              <w:jc w:val="center"/>
              <w:rPr>
                <w:color w:val="000000"/>
                <w:sz w:val="20"/>
                <w:szCs w:val="20"/>
              </w:rPr>
            </w:pPr>
            <w:r>
              <w:rPr>
                <w:color w:val="000000"/>
                <w:sz w:val="20"/>
                <w:szCs w:val="20"/>
              </w:rPr>
              <w:t>32</w:t>
            </w:r>
          </w:p>
        </w:tc>
        <w:tc>
          <w:tcPr>
            <w:tcW w:w="850" w:type="dxa"/>
            <w:tcBorders>
              <w:top w:val="single" w:sz="4" w:space="0" w:color="auto"/>
              <w:left w:val="nil"/>
              <w:bottom w:val="single" w:sz="4" w:space="0" w:color="auto"/>
              <w:right w:val="single" w:sz="4" w:space="0" w:color="auto"/>
            </w:tcBorders>
            <w:shd w:val="clear" w:color="auto" w:fill="auto"/>
            <w:noWrap/>
            <w:hideMark/>
          </w:tcPr>
          <w:p w14:paraId="48F57AB2" w14:textId="77777777" w:rsidR="00012D8E" w:rsidRPr="00795F0C" w:rsidRDefault="00012D8E" w:rsidP="009A1C17">
            <w:pPr>
              <w:jc w:val="center"/>
              <w:rPr>
                <w:color w:val="000000"/>
                <w:sz w:val="20"/>
                <w:szCs w:val="20"/>
              </w:rPr>
            </w:pPr>
            <w:r w:rsidRPr="00795F0C">
              <w:rPr>
                <w:color w:val="000000"/>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hideMark/>
          </w:tcPr>
          <w:p w14:paraId="0C70CB78" w14:textId="77777777" w:rsidR="00012D8E" w:rsidRPr="00795F0C" w:rsidRDefault="00012D8E" w:rsidP="009A1C17">
            <w:pPr>
              <w:jc w:val="center"/>
              <w:rPr>
                <w:color w:val="000000"/>
                <w:sz w:val="20"/>
                <w:szCs w:val="20"/>
              </w:rPr>
            </w:pPr>
            <w:r w:rsidRPr="00795F0C">
              <w:rPr>
                <w:color w:val="000000"/>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5E3A7509" w14:textId="77777777" w:rsidR="00012D8E" w:rsidRPr="00795F0C" w:rsidRDefault="00012D8E" w:rsidP="009A1C17">
            <w:pPr>
              <w:jc w:val="center"/>
              <w:rPr>
                <w:color w:val="000000"/>
                <w:sz w:val="20"/>
                <w:szCs w:val="20"/>
                <w:lang w:val="en-US"/>
              </w:rPr>
            </w:pPr>
            <w:r w:rsidRPr="00795F0C">
              <w:rPr>
                <w:color w:val="000000"/>
                <w:sz w:val="20"/>
                <w:szCs w:val="20"/>
                <w:lang w:val="en-US"/>
              </w:rPr>
              <w:t>F 2</w:t>
            </w:r>
          </w:p>
          <w:p w14:paraId="03A8CE30" w14:textId="77777777" w:rsidR="00012D8E" w:rsidRPr="00795F0C" w:rsidRDefault="00012D8E" w:rsidP="009A1C17">
            <w:pPr>
              <w:jc w:val="center"/>
              <w:rPr>
                <w:color w:val="000000"/>
                <w:sz w:val="20"/>
                <w:szCs w:val="20"/>
              </w:rPr>
            </w:pPr>
            <w:r w:rsidRPr="00795F0C">
              <w:rPr>
                <w:color w:val="000000"/>
                <w:sz w:val="20"/>
                <w:szCs w:val="20"/>
              </w:rPr>
              <w:t>№ 1</w:t>
            </w:r>
          </w:p>
        </w:tc>
      </w:tr>
      <w:tr w:rsidR="00012D8E" w:rsidRPr="00743A23" w14:paraId="1FE0DFCD" w14:textId="77777777" w:rsidTr="00515E99">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DE94D0" w14:textId="77777777" w:rsidR="00012D8E" w:rsidRPr="00795F0C" w:rsidRDefault="00012D8E" w:rsidP="009A1C17">
            <w:pPr>
              <w:jc w:val="center"/>
              <w:rPr>
                <w:color w:val="000000"/>
                <w:sz w:val="20"/>
                <w:szCs w:val="20"/>
                <w:lang w:val="en-US"/>
              </w:rPr>
            </w:pPr>
            <w:r w:rsidRPr="00795F0C">
              <w:rPr>
                <w:color w:val="000000"/>
                <w:sz w:val="20"/>
                <w:szCs w:val="20"/>
              </w:rPr>
              <w:t>1.</w:t>
            </w:r>
            <w:r>
              <w:rPr>
                <w:color w:val="000000"/>
                <w:sz w:val="20"/>
                <w:szCs w:val="20"/>
              </w:rPr>
              <w:t>5</w:t>
            </w:r>
          </w:p>
        </w:tc>
        <w:tc>
          <w:tcPr>
            <w:tcW w:w="3827" w:type="dxa"/>
            <w:tcBorders>
              <w:top w:val="single" w:sz="4" w:space="0" w:color="auto"/>
              <w:left w:val="nil"/>
              <w:bottom w:val="single" w:sz="4" w:space="0" w:color="auto"/>
              <w:right w:val="single" w:sz="4" w:space="0" w:color="auto"/>
            </w:tcBorders>
            <w:shd w:val="clear" w:color="auto" w:fill="auto"/>
            <w:hideMark/>
          </w:tcPr>
          <w:p w14:paraId="73FFA6C8" w14:textId="77777777" w:rsidR="00012D8E" w:rsidRPr="00743A23" w:rsidRDefault="00012D8E" w:rsidP="009A1C17">
            <w:pPr>
              <w:rPr>
                <w:sz w:val="20"/>
                <w:szCs w:val="20"/>
              </w:rPr>
            </w:pPr>
            <w:r w:rsidRPr="00743A23">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743A23">
              <w:rPr>
                <w:sz w:val="20"/>
                <w:szCs w:val="20"/>
              </w:rPr>
              <w:lastRenderedPageBreak/>
              <w:t xml:space="preserve">территории которых реализуются проекты по созданию комфортной городской среды </w:t>
            </w:r>
          </w:p>
        </w:tc>
        <w:tc>
          <w:tcPr>
            <w:tcW w:w="2381" w:type="dxa"/>
            <w:tcBorders>
              <w:top w:val="single" w:sz="4" w:space="0" w:color="auto"/>
              <w:left w:val="nil"/>
              <w:bottom w:val="single" w:sz="4" w:space="0" w:color="auto"/>
              <w:right w:val="single" w:sz="4" w:space="0" w:color="auto"/>
            </w:tcBorders>
            <w:shd w:val="clear" w:color="auto" w:fill="auto"/>
            <w:hideMark/>
          </w:tcPr>
          <w:p w14:paraId="31AE41D7" w14:textId="77777777" w:rsidR="00012D8E" w:rsidRPr="00743A23" w:rsidRDefault="00012D8E" w:rsidP="009A1C17">
            <w:pPr>
              <w:jc w:val="center"/>
              <w:rPr>
                <w:sz w:val="20"/>
                <w:szCs w:val="20"/>
              </w:rPr>
            </w:pPr>
            <w:r w:rsidRPr="00743A23">
              <w:rPr>
                <w:sz w:val="20"/>
                <w:szCs w:val="20"/>
              </w:rPr>
              <w:lastRenderedPageBreak/>
              <w:t>Приоритетный,</w:t>
            </w:r>
          </w:p>
          <w:p w14:paraId="0520A043" w14:textId="77777777" w:rsidR="00012D8E" w:rsidRPr="00743A23" w:rsidRDefault="00012D8E" w:rsidP="009A1C17">
            <w:pPr>
              <w:jc w:val="center"/>
              <w:rPr>
                <w:color w:val="000000"/>
                <w:sz w:val="20"/>
                <w:szCs w:val="20"/>
              </w:rPr>
            </w:pPr>
            <w:r w:rsidRPr="00743A23">
              <w:rPr>
                <w:sz w:val="20"/>
                <w:szCs w:val="20"/>
              </w:rPr>
              <w:t xml:space="preserve">региональный проект «Формирование комфортной городской среды (Московская </w:t>
            </w:r>
            <w:r w:rsidRPr="00743A23">
              <w:rPr>
                <w:sz w:val="20"/>
                <w:szCs w:val="20"/>
              </w:rPr>
              <w:lastRenderedPageBreak/>
              <w:t>область)»</w:t>
            </w:r>
          </w:p>
        </w:tc>
        <w:tc>
          <w:tcPr>
            <w:tcW w:w="567" w:type="dxa"/>
            <w:tcBorders>
              <w:top w:val="single" w:sz="4" w:space="0" w:color="auto"/>
              <w:left w:val="nil"/>
              <w:bottom w:val="single" w:sz="4" w:space="0" w:color="auto"/>
              <w:right w:val="single" w:sz="4" w:space="0" w:color="auto"/>
            </w:tcBorders>
            <w:shd w:val="clear" w:color="auto" w:fill="auto"/>
            <w:noWrap/>
            <w:hideMark/>
          </w:tcPr>
          <w:p w14:paraId="4FB0E4EF" w14:textId="77777777" w:rsidR="00012D8E" w:rsidRPr="00743A23" w:rsidRDefault="00012D8E" w:rsidP="009A1C17">
            <w:pPr>
              <w:jc w:val="center"/>
              <w:rPr>
                <w:sz w:val="20"/>
                <w:szCs w:val="20"/>
              </w:rPr>
            </w:pPr>
            <w:r w:rsidRPr="00743A23">
              <w:rPr>
                <w:sz w:val="20"/>
                <w:szCs w:val="20"/>
              </w:rPr>
              <w:lastRenderedPageBreak/>
              <w:t>%</w:t>
            </w:r>
          </w:p>
        </w:tc>
        <w:tc>
          <w:tcPr>
            <w:tcW w:w="1021" w:type="dxa"/>
            <w:tcBorders>
              <w:top w:val="single" w:sz="4" w:space="0" w:color="auto"/>
              <w:left w:val="nil"/>
              <w:bottom w:val="single" w:sz="4" w:space="0" w:color="auto"/>
              <w:right w:val="single" w:sz="4" w:space="0" w:color="auto"/>
            </w:tcBorders>
            <w:shd w:val="clear" w:color="auto" w:fill="auto"/>
            <w:noWrap/>
            <w:hideMark/>
          </w:tcPr>
          <w:p w14:paraId="504B8050" w14:textId="77777777" w:rsidR="00012D8E" w:rsidRPr="00743A23" w:rsidRDefault="00012D8E" w:rsidP="009A1C17">
            <w:pPr>
              <w:jc w:val="center"/>
              <w:rPr>
                <w:sz w:val="20"/>
                <w:szCs w:val="20"/>
              </w:rPr>
            </w:pPr>
            <w:r w:rsidRPr="00743A23">
              <w:rPr>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hideMark/>
          </w:tcPr>
          <w:p w14:paraId="7B864E95" w14:textId="77777777" w:rsidR="00012D8E" w:rsidRPr="00743A23" w:rsidRDefault="00012D8E" w:rsidP="009A1C17">
            <w:pPr>
              <w:jc w:val="center"/>
              <w:rPr>
                <w:sz w:val="20"/>
                <w:szCs w:val="20"/>
              </w:rPr>
            </w:pPr>
            <w:r w:rsidRPr="00743A23">
              <w:rPr>
                <w:sz w:val="20"/>
                <w:szCs w:val="20"/>
              </w:rPr>
              <w:t>12</w:t>
            </w:r>
          </w:p>
        </w:tc>
        <w:tc>
          <w:tcPr>
            <w:tcW w:w="850" w:type="dxa"/>
            <w:tcBorders>
              <w:top w:val="single" w:sz="4" w:space="0" w:color="auto"/>
              <w:left w:val="nil"/>
              <w:bottom w:val="single" w:sz="4" w:space="0" w:color="auto"/>
              <w:right w:val="single" w:sz="4" w:space="0" w:color="auto"/>
            </w:tcBorders>
            <w:shd w:val="clear" w:color="auto" w:fill="auto"/>
            <w:noWrap/>
            <w:hideMark/>
          </w:tcPr>
          <w:p w14:paraId="6A819BF1" w14:textId="77777777" w:rsidR="00012D8E" w:rsidRPr="00743A23" w:rsidRDefault="00012D8E" w:rsidP="009A1C17">
            <w:pPr>
              <w:jc w:val="center"/>
              <w:rPr>
                <w:sz w:val="20"/>
                <w:szCs w:val="20"/>
              </w:rPr>
            </w:pPr>
            <w:r w:rsidRPr="00743A23">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hideMark/>
          </w:tcPr>
          <w:p w14:paraId="09486976" w14:textId="73E72BAF" w:rsidR="00012D8E" w:rsidRPr="00743A23" w:rsidRDefault="00012D8E" w:rsidP="009A1C17">
            <w:pPr>
              <w:jc w:val="center"/>
              <w:rPr>
                <w:sz w:val="20"/>
                <w:szCs w:val="20"/>
              </w:rPr>
            </w:pPr>
            <w:r w:rsidRPr="00743A23">
              <w:rPr>
                <w:sz w:val="20"/>
                <w:szCs w:val="20"/>
              </w:rPr>
              <w:t>20</w:t>
            </w:r>
          </w:p>
        </w:tc>
        <w:tc>
          <w:tcPr>
            <w:tcW w:w="850" w:type="dxa"/>
            <w:tcBorders>
              <w:top w:val="single" w:sz="4" w:space="0" w:color="auto"/>
              <w:left w:val="nil"/>
              <w:bottom w:val="single" w:sz="4" w:space="0" w:color="auto"/>
              <w:right w:val="single" w:sz="4" w:space="0" w:color="auto"/>
            </w:tcBorders>
            <w:shd w:val="clear" w:color="auto" w:fill="auto"/>
            <w:noWrap/>
            <w:hideMark/>
          </w:tcPr>
          <w:p w14:paraId="3A027F7A" w14:textId="77777777" w:rsidR="00012D8E" w:rsidRPr="00743A23" w:rsidRDefault="00012D8E" w:rsidP="009A1C17">
            <w:pPr>
              <w:jc w:val="center"/>
              <w:rPr>
                <w:sz w:val="20"/>
                <w:szCs w:val="20"/>
              </w:rPr>
            </w:pPr>
            <w:r w:rsidRPr="00743A23">
              <w:rPr>
                <w:sz w:val="20"/>
                <w:szCs w:val="20"/>
              </w:rPr>
              <w:t>23</w:t>
            </w:r>
          </w:p>
        </w:tc>
        <w:tc>
          <w:tcPr>
            <w:tcW w:w="822" w:type="dxa"/>
            <w:tcBorders>
              <w:top w:val="single" w:sz="4" w:space="0" w:color="auto"/>
              <w:left w:val="nil"/>
              <w:bottom w:val="single" w:sz="4" w:space="0" w:color="auto"/>
              <w:right w:val="single" w:sz="4" w:space="0" w:color="auto"/>
            </w:tcBorders>
            <w:shd w:val="clear" w:color="auto" w:fill="auto"/>
            <w:noWrap/>
            <w:hideMark/>
          </w:tcPr>
          <w:p w14:paraId="0CE13A39" w14:textId="77777777" w:rsidR="00012D8E" w:rsidRPr="00743A23" w:rsidRDefault="00012D8E" w:rsidP="009A1C17">
            <w:pPr>
              <w:jc w:val="center"/>
              <w:rPr>
                <w:sz w:val="20"/>
                <w:szCs w:val="20"/>
              </w:rPr>
            </w:pPr>
            <w:r w:rsidRPr="00743A23">
              <w:rPr>
                <w:sz w:val="20"/>
                <w:szCs w:val="20"/>
              </w:rPr>
              <w:t>26</w:t>
            </w:r>
          </w:p>
        </w:tc>
        <w:tc>
          <w:tcPr>
            <w:tcW w:w="1730" w:type="dxa"/>
            <w:gridSpan w:val="2"/>
            <w:tcBorders>
              <w:top w:val="single" w:sz="4" w:space="0" w:color="auto"/>
              <w:left w:val="nil"/>
              <w:bottom w:val="single" w:sz="4" w:space="0" w:color="auto"/>
              <w:right w:val="single" w:sz="4" w:space="0" w:color="auto"/>
            </w:tcBorders>
            <w:shd w:val="clear" w:color="auto" w:fill="auto"/>
          </w:tcPr>
          <w:p w14:paraId="37835A73" w14:textId="77777777" w:rsidR="00012D8E" w:rsidRPr="00743A23" w:rsidRDefault="00012D8E" w:rsidP="009A1C17">
            <w:pPr>
              <w:jc w:val="center"/>
              <w:rPr>
                <w:sz w:val="20"/>
                <w:szCs w:val="20"/>
                <w:lang w:val="en-US"/>
              </w:rPr>
            </w:pPr>
            <w:r w:rsidRPr="00743A23">
              <w:rPr>
                <w:sz w:val="20"/>
                <w:szCs w:val="20"/>
                <w:lang w:val="en-US"/>
              </w:rPr>
              <w:t>F 2</w:t>
            </w:r>
          </w:p>
          <w:p w14:paraId="4531BB07" w14:textId="77777777" w:rsidR="00012D8E" w:rsidRPr="00743A23" w:rsidRDefault="00012D8E" w:rsidP="009A1C17">
            <w:pPr>
              <w:jc w:val="center"/>
              <w:rPr>
                <w:sz w:val="20"/>
                <w:szCs w:val="20"/>
              </w:rPr>
            </w:pPr>
            <w:r w:rsidRPr="00743A23">
              <w:rPr>
                <w:sz w:val="20"/>
                <w:szCs w:val="20"/>
                <w:lang w:val="en-US"/>
              </w:rPr>
              <w:t>№ 1</w:t>
            </w:r>
          </w:p>
        </w:tc>
      </w:tr>
      <w:tr w:rsidR="00012D8E" w:rsidRPr="00743A23" w14:paraId="23F8F331" w14:textId="77777777" w:rsidTr="00515E99">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F6704D" w14:textId="77777777" w:rsidR="00012D8E" w:rsidRPr="00485BE0" w:rsidRDefault="00012D8E" w:rsidP="009A1C17">
            <w:pPr>
              <w:jc w:val="center"/>
              <w:rPr>
                <w:color w:val="000000"/>
                <w:sz w:val="20"/>
                <w:szCs w:val="20"/>
              </w:rPr>
            </w:pPr>
            <w:r w:rsidRPr="00485BE0">
              <w:rPr>
                <w:sz w:val="20"/>
                <w:szCs w:val="20"/>
              </w:rPr>
              <w:t>1.6</w:t>
            </w:r>
          </w:p>
        </w:tc>
        <w:tc>
          <w:tcPr>
            <w:tcW w:w="3827" w:type="dxa"/>
            <w:tcBorders>
              <w:top w:val="single" w:sz="4" w:space="0" w:color="auto"/>
              <w:left w:val="nil"/>
              <w:bottom w:val="single" w:sz="4" w:space="0" w:color="auto"/>
              <w:right w:val="single" w:sz="4" w:space="0" w:color="auto"/>
            </w:tcBorders>
            <w:shd w:val="clear" w:color="auto" w:fill="auto"/>
          </w:tcPr>
          <w:p w14:paraId="593EEF9F" w14:textId="77777777" w:rsidR="00012D8E" w:rsidRPr="00743A23" w:rsidRDefault="00012D8E" w:rsidP="009A1C17">
            <w:pPr>
              <w:rPr>
                <w:sz w:val="20"/>
                <w:szCs w:val="20"/>
              </w:rPr>
            </w:pPr>
            <w:r w:rsidRPr="00743A23">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381" w:type="dxa"/>
            <w:tcBorders>
              <w:top w:val="single" w:sz="4" w:space="0" w:color="auto"/>
              <w:left w:val="nil"/>
              <w:bottom w:val="single" w:sz="4" w:space="0" w:color="auto"/>
              <w:right w:val="single" w:sz="4" w:space="0" w:color="auto"/>
            </w:tcBorders>
            <w:shd w:val="clear" w:color="auto" w:fill="auto"/>
          </w:tcPr>
          <w:p w14:paraId="5E7B82B2" w14:textId="77777777" w:rsidR="00012D8E" w:rsidRPr="00743A23" w:rsidRDefault="00012D8E" w:rsidP="009A1C17">
            <w:pPr>
              <w:jc w:val="center"/>
              <w:rPr>
                <w:sz w:val="20"/>
                <w:szCs w:val="20"/>
              </w:rPr>
            </w:pPr>
            <w:r w:rsidRPr="00743A23">
              <w:rPr>
                <w:sz w:val="20"/>
                <w:szCs w:val="20"/>
              </w:rPr>
              <w:t>Приоритетный,</w:t>
            </w:r>
          </w:p>
          <w:p w14:paraId="4351E1FF" w14:textId="77777777" w:rsidR="00012D8E" w:rsidRPr="00743A23" w:rsidRDefault="00012D8E" w:rsidP="009A1C17">
            <w:pPr>
              <w:jc w:val="center"/>
              <w:rPr>
                <w:sz w:val="20"/>
                <w:szCs w:val="20"/>
              </w:rPr>
            </w:pPr>
            <w:r w:rsidRPr="00743A23">
              <w:rPr>
                <w:sz w:val="20"/>
                <w:szCs w:val="20"/>
              </w:rPr>
              <w:t>региональный проект «Формирование комфортной городской среды (Московская область)»</w:t>
            </w:r>
          </w:p>
        </w:tc>
        <w:tc>
          <w:tcPr>
            <w:tcW w:w="567" w:type="dxa"/>
            <w:tcBorders>
              <w:top w:val="single" w:sz="4" w:space="0" w:color="auto"/>
              <w:left w:val="nil"/>
              <w:bottom w:val="single" w:sz="4" w:space="0" w:color="auto"/>
              <w:right w:val="single" w:sz="4" w:space="0" w:color="auto"/>
            </w:tcBorders>
            <w:shd w:val="clear" w:color="auto" w:fill="auto"/>
            <w:noWrap/>
          </w:tcPr>
          <w:p w14:paraId="3757CCBA" w14:textId="77777777" w:rsidR="00012D8E" w:rsidRPr="00743A23" w:rsidRDefault="00012D8E" w:rsidP="009A1C17">
            <w:pPr>
              <w:jc w:val="center"/>
              <w:rPr>
                <w:sz w:val="20"/>
                <w:szCs w:val="20"/>
              </w:rPr>
            </w:pPr>
            <w:r w:rsidRPr="00743A23">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3E55D449" w14:textId="77777777" w:rsidR="00012D8E" w:rsidRPr="00743A23" w:rsidRDefault="00012D8E" w:rsidP="009A1C17">
            <w:pPr>
              <w:jc w:val="center"/>
              <w:rPr>
                <w:sz w:val="20"/>
                <w:szCs w:val="20"/>
              </w:rPr>
            </w:pPr>
            <w:r w:rsidRPr="00743A23">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7DBDD0C1" w14:textId="77777777" w:rsidR="00012D8E" w:rsidRPr="00743A23" w:rsidRDefault="00012D8E" w:rsidP="009A1C17">
            <w:pPr>
              <w:jc w:val="center"/>
              <w:rPr>
                <w:sz w:val="20"/>
                <w:szCs w:val="20"/>
              </w:rPr>
            </w:pPr>
            <w:r w:rsidRPr="00743A23">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tcPr>
          <w:p w14:paraId="75FE6CF4" w14:textId="77777777" w:rsidR="00012D8E" w:rsidRPr="00743A23" w:rsidRDefault="00012D8E" w:rsidP="009A1C17">
            <w:pPr>
              <w:jc w:val="center"/>
              <w:rPr>
                <w:sz w:val="20"/>
                <w:szCs w:val="20"/>
              </w:rPr>
            </w:pPr>
            <w:r w:rsidRPr="00743A23">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3CA6BBC3" w14:textId="77777777" w:rsidR="00012D8E" w:rsidRPr="00743A23" w:rsidRDefault="00012D8E" w:rsidP="009A1C17">
            <w:pPr>
              <w:jc w:val="center"/>
              <w:rPr>
                <w:sz w:val="20"/>
                <w:szCs w:val="20"/>
              </w:rPr>
            </w:pPr>
            <w:r w:rsidRPr="00743A23">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tcPr>
          <w:p w14:paraId="637DE9B3" w14:textId="77777777" w:rsidR="00012D8E" w:rsidRPr="00743A23" w:rsidRDefault="00012D8E" w:rsidP="009A1C17">
            <w:pPr>
              <w:jc w:val="center"/>
              <w:rPr>
                <w:sz w:val="20"/>
                <w:szCs w:val="20"/>
              </w:rPr>
            </w:pPr>
            <w:r w:rsidRPr="00743A23">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707B6B44" w14:textId="77777777" w:rsidR="00012D8E" w:rsidRPr="00743A23" w:rsidRDefault="00012D8E" w:rsidP="009A1C17">
            <w:pPr>
              <w:jc w:val="center"/>
              <w:rPr>
                <w:sz w:val="20"/>
                <w:szCs w:val="20"/>
              </w:rPr>
            </w:pPr>
            <w:r w:rsidRPr="00743A23">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49CEF77B" w14:textId="148361CC" w:rsidR="00012D8E" w:rsidRPr="00743A23" w:rsidRDefault="00875513" w:rsidP="009A1C17">
            <w:pPr>
              <w:jc w:val="center"/>
              <w:rPr>
                <w:sz w:val="20"/>
                <w:szCs w:val="20"/>
                <w:lang w:val="en-US"/>
              </w:rPr>
            </w:pPr>
            <w:r w:rsidRPr="00743A23">
              <w:rPr>
                <w:sz w:val="20"/>
                <w:szCs w:val="20"/>
                <w:lang w:val="en-US"/>
              </w:rPr>
              <w:t>F 2</w:t>
            </w:r>
          </w:p>
        </w:tc>
      </w:tr>
      <w:tr w:rsidR="00012D8E" w:rsidRPr="00743A23" w14:paraId="31424892" w14:textId="77777777" w:rsidTr="00515E99">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96598C" w14:textId="77777777" w:rsidR="00012D8E" w:rsidRPr="00795F0C" w:rsidRDefault="00012D8E" w:rsidP="009A1C17">
            <w:pPr>
              <w:jc w:val="center"/>
              <w:rPr>
                <w:color w:val="000000"/>
                <w:sz w:val="20"/>
                <w:szCs w:val="20"/>
              </w:rPr>
            </w:pPr>
            <w:r>
              <w:rPr>
                <w:color w:val="000000"/>
                <w:sz w:val="20"/>
                <w:szCs w:val="20"/>
              </w:rPr>
              <w:t>1.7</w:t>
            </w:r>
          </w:p>
        </w:tc>
        <w:tc>
          <w:tcPr>
            <w:tcW w:w="3827" w:type="dxa"/>
            <w:tcBorders>
              <w:top w:val="single" w:sz="4" w:space="0" w:color="auto"/>
              <w:left w:val="nil"/>
              <w:bottom w:val="single" w:sz="4" w:space="0" w:color="auto"/>
              <w:right w:val="single" w:sz="4" w:space="0" w:color="auto"/>
            </w:tcBorders>
            <w:shd w:val="clear" w:color="auto" w:fill="auto"/>
          </w:tcPr>
          <w:p w14:paraId="42F612EC" w14:textId="77777777" w:rsidR="00012D8E" w:rsidRPr="00743A23" w:rsidRDefault="00012D8E" w:rsidP="009A1C17">
            <w:pPr>
              <w:rPr>
                <w:sz w:val="20"/>
                <w:szCs w:val="20"/>
              </w:rPr>
            </w:pPr>
            <w:r w:rsidRPr="00743A23">
              <w:rPr>
                <w:sz w:val="20"/>
                <w:szCs w:val="20"/>
              </w:rPr>
              <w:t>Количество объектов систем наружного освещения, в отношении которых реализованы мероприятия по устройству</w:t>
            </w:r>
          </w:p>
        </w:tc>
        <w:tc>
          <w:tcPr>
            <w:tcW w:w="2381" w:type="dxa"/>
            <w:tcBorders>
              <w:top w:val="single" w:sz="4" w:space="0" w:color="auto"/>
              <w:left w:val="nil"/>
              <w:bottom w:val="single" w:sz="4" w:space="0" w:color="auto"/>
              <w:right w:val="single" w:sz="4" w:space="0" w:color="auto"/>
            </w:tcBorders>
            <w:shd w:val="clear" w:color="auto" w:fill="auto"/>
          </w:tcPr>
          <w:p w14:paraId="7540B103" w14:textId="77777777" w:rsidR="00012D8E" w:rsidRPr="00743A23" w:rsidRDefault="00012D8E" w:rsidP="009A1C17">
            <w:pPr>
              <w:jc w:val="center"/>
              <w:rPr>
                <w:sz w:val="20"/>
                <w:szCs w:val="20"/>
              </w:rPr>
            </w:pPr>
            <w:r w:rsidRPr="00743A23">
              <w:rPr>
                <w:sz w:val="20"/>
                <w:szCs w:val="20"/>
              </w:rPr>
              <w:t>Приоритетный,</w:t>
            </w:r>
          </w:p>
          <w:p w14:paraId="4DD3B2A8" w14:textId="77777777" w:rsidR="00012D8E" w:rsidRPr="00743A23" w:rsidRDefault="00012D8E" w:rsidP="009A1C17">
            <w:pPr>
              <w:jc w:val="center"/>
              <w:rPr>
                <w:sz w:val="20"/>
                <w:szCs w:val="20"/>
              </w:rPr>
            </w:pPr>
            <w:r w:rsidRPr="00743A23">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4D79A688" w14:textId="77777777" w:rsidR="00012D8E" w:rsidRPr="00743A23" w:rsidRDefault="00012D8E" w:rsidP="009A1C17">
            <w:pPr>
              <w:jc w:val="center"/>
              <w:rPr>
                <w:sz w:val="20"/>
                <w:szCs w:val="20"/>
              </w:rPr>
            </w:pPr>
            <w:r w:rsidRPr="00743A23">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4EF67E88" w14:textId="1FCC629C" w:rsidR="00012D8E" w:rsidRPr="00743A23" w:rsidRDefault="00995162" w:rsidP="009A1C17">
            <w:pPr>
              <w:jc w:val="center"/>
              <w:rPr>
                <w:sz w:val="20"/>
                <w:szCs w:val="20"/>
              </w:rPr>
            </w:pPr>
            <w:r>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6160FA0D" w14:textId="77777777" w:rsidR="00012D8E" w:rsidRPr="00743A23" w:rsidRDefault="00012D8E" w:rsidP="009A1C17">
            <w:pPr>
              <w:jc w:val="center"/>
              <w:rPr>
                <w:sz w:val="20"/>
                <w:szCs w:val="20"/>
              </w:rPr>
            </w:pPr>
            <w:r w:rsidRPr="00743A23">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6065ABF9" w14:textId="0BE90A8A" w:rsidR="00012D8E" w:rsidRPr="00743A23" w:rsidRDefault="00743A23" w:rsidP="009A1C17">
            <w:pPr>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378354D6" w14:textId="77777777" w:rsidR="00012D8E" w:rsidRPr="00743A23" w:rsidRDefault="00012D8E" w:rsidP="009A1C17">
            <w:pPr>
              <w:jc w:val="center"/>
              <w:rPr>
                <w:sz w:val="20"/>
                <w:szCs w:val="20"/>
              </w:rPr>
            </w:pPr>
            <w:r w:rsidRPr="00743A23">
              <w:rPr>
                <w:sz w:val="20"/>
                <w:szCs w:val="20"/>
              </w:rPr>
              <w:t>3</w:t>
            </w:r>
          </w:p>
        </w:tc>
        <w:tc>
          <w:tcPr>
            <w:tcW w:w="850" w:type="dxa"/>
            <w:tcBorders>
              <w:top w:val="single" w:sz="4" w:space="0" w:color="auto"/>
              <w:left w:val="nil"/>
              <w:bottom w:val="single" w:sz="4" w:space="0" w:color="auto"/>
              <w:right w:val="single" w:sz="4" w:space="0" w:color="auto"/>
            </w:tcBorders>
            <w:shd w:val="clear" w:color="auto" w:fill="auto"/>
            <w:noWrap/>
          </w:tcPr>
          <w:p w14:paraId="445A665D" w14:textId="77777777" w:rsidR="00012D8E" w:rsidRPr="00743A23" w:rsidRDefault="00012D8E" w:rsidP="009A1C17">
            <w:pPr>
              <w:jc w:val="center"/>
              <w:rPr>
                <w:sz w:val="20"/>
                <w:szCs w:val="20"/>
              </w:rPr>
            </w:pPr>
            <w:r w:rsidRPr="00743A23">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5B15E8B5" w14:textId="77777777" w:rsidR="00012D8E" w:rsidRPr="00743A23" w:rsidRDefault="00012D8E" w:rsidP="009A1C17">
            <w:pPr>
              <w:jc w:val="center"/>
              <w:rPr>
                <w:sz w:val="20"/>
                <w:szCs w:val="20"/>
              </w:rPr>
            </w:pPr>
            <w:r w:rsidRPr="00743A23">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728D494F" w14:textId="1D83B4E6" w:rsidR="00012D8E" w:rsidRPr="00743A23" w:rsidRDefault="00875513" w:rsidP="009A1C17">
            <w:pPr>
              <w:jc w:val="center"/>
              <w:rPr>
                <w:sz w:val="20"/>
                <w:szCs w:val="20"/>
                <w:lang w:val="en-US"/>
              </w:rPr>
            </w:pPr>
            <w:r w:rsidRPr="00743A23">
              <w:rPr>
                <w:sz w:val="20"/>
                <w:szCs w:val="20"/>
              </w:rPr>
              <w:t xml:space="preserve">№ </w:t>
            </w:r>
            <w:r w:rsidRPr="00743A23">
              <w:rPr>
                <w:sz w:val="20"/>
                <w:szCs w:val="20"/>
                <w:lang w:val="en-US"/>
              </w:rPr>
              <w:t>1</w:t>
            </w:r>
          </w:p>
        </w:tc>
      </w:tr>
      <w:tr w:rsidR="00012D8E" w:rsidRPr="00743A23" w14:paraId="120A7090" w14:textId="77777777" w:rsidTr="00515E99">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E6E008" w14:textId="77777777" w:rsidR="00012D8E" w:rsidRPr="00795F0C" w:rsidRDefault="00012D8E" w:rsidP="009A1C17">
            <w:pPr>
              <w:jc w:val="center"/>
              <w:rPr>
                <w:color w:val="000000"/>
                <w:sz w:val="20"/>
                <w:szCs w:val="20"/>
              </w:rPr>
            </w:pPr>
            <w:r w:rsidRPr="00795F0C">
              <w:rPr>
                <w:color w:val="000000"/>
                <w:sz w:val="20"/>
                <w:szCs w:val="20"/>
              </w:rPr>
              <w:t>1.</w:t>
            </w:r>
            <w:r>
              <w:rPr>
                <w:color w:val="000000"/>
                <w:sz w:val="20"/>
                <w:szCs w:val="20"/>
              </w:rPr>
              <w:t>8</w:t>
            </w:r>
          </w:p>
        </w:tc>
        <w:tc>
          <w:tcPr>
            <w:tcW w:w="3827" w:type="dxa"/>
            <w:tcBorders>
              <w:top w:val="single" w:sz="4" w:space="0" w:color="auto"/>
              <w:left w:val="nil"/>
              <w:bottom w:val="single" w:sz="4" w:space="0" w:color="auto"/>
              <w:right w:val="single" w:sz="4" w:space="0" w:color="auto"/>
            </w:tcBorders>
            <w:shd w:val="clear" w:color="auto" w:fill="auto"/>
            <w:hideMark/>
          </w:tcPr>
          <w:p w14:paraId="722D6852" w14:textId="77777777" w:rsidR="00012D8E" w:rsidRPr="00743A23" w:rsidRDefault="00012D8E" w:rsidP="009A1C17">
            <w:pPr>
              <w:rPr>
                <w:sz w:val="20"/>
                <w:szCs w:val="20"/>
              </w:rPr>
            </w:pPr>
            <w:r w:rsidRPr="00743A23">
              <w:rPr>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2381" w:type="dxa"/>
            <w:tcBorders>
              <w:top w:val="single" w:sz="4" w:space="0" w:color="auto"/>
              <w:left w:val="nil"/>
              <w:bottom w:val="single" w:sz="4" w:space="0" w:color="auto"/>
              <w:right w:val="single" w:sz="4" w:space="0" w:color="auto"/>
            </w:tcBorders>
            <w:shd w:val="clear" w:color="auto" w:fill="auto"/>
            <w:hideMark/>
          </w:tcPr>
          <w:p w14:paraId="530814B0" w14:textId="77777777" w:rsidR="00012D8E" w:rsidRPr="00743A23" w:rsidRDefault="00012D8E" w:rsidP="009A1C17">
            <w:pPr>
              <w:jc w:val="center"/>
              <w:rPr>
                <w:sz w:val="20"/>
                <w:szCs w:val="20"/>
              </w:rPr>
            </w:pPr>
            <w:r w:rsidRPr="00743A23">
              <w:rPr>
                <w:sz w:val="20"/>
                <w:szCs w:val="20"/>
              </w:rPr>
              <w:t>Приоритетный,</w:t>
            </w:r>
          </w:p>
          <w:p w14:paraId="780E8A5D" w14:textId="77777777" w:rsidR="00012D8E" w:rsidRPr="00743A23" w:rsidRDefault="00012D8E" w:rsidP="009A1C17">
            <w:pPr>
              <w:jc w:val="center"/>
              <w:rPr>
                <w:color w:val="000000"/>
                <w:sz w:val="20"/>
                <w:szCs w:val="20"/>
              </w:rPr>
            </w:pPr>
            <w:r w:rsidRPr="00743A23">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hideMark/>
          </w:tcPr>
          <w:p w14:paraId="60DEF73D" w14:textId="77777777" w:rsidR="00012D8E" w:rsidRPr="00743A23" w:rsidRDefault="00012D8E" w:rsidP="009A1C17">
            <w:pPr>
              <w:jc w:val="center"/>
              <w:rPr>
                <w:color w:val="000000"/>
                <w:sz w:val="20"/>
                <w:szCs w:val="20"/>
              </w:rPr>
            </w:pPr>
            <w:r w:rsidRPr="00743A23">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hideMark/>
          </w:tcPr>
          <w:p w14:paraId="64BFB6E6" w14:textId="77777777" w:rsidR="00012D8E" w:rsidRPr="00743A23" w:rsidRDefault="00012D8E" w:rsidP="009A1C17">
            <w:pPr>
              <w:jc w:val="center"/>
              <w:rPr>
                <w:color w:val="000000"/>
                <w:sz w:val="20"/>
                <w:szCs w:val="20"/>
              </w:rPr>
            </w:pPr>
            <w:r w:rsidRPr="00743A23">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hideMark/>
          </w:tcPr>
          <w:p w14:paraId="29D88A4B" w14:textId="77777777" w:rsidR="00012D8E" w:rsidRPr="00743A23" w:rsidRDefault="00012D8E" w:rsidP="009A1C17">
            <w:pPr>
              <w:jc w:val="center"/>
              <w:rPr>
                <w:color w:val="000000"/>
                <w:sz w:val="20"/>
                <w:szCs w:val="20"/>
              </w:rPr>
            </w:pPr>
            <w:r w:rsidRPr="00743A23">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hideMark/>
          </w:tcPr>
          <w:p w14:paraId="733E38EF" w14:textId="77777777" w:rsidR="00012D8E" w:rsidRPr="00743A23" w:rsidRDefault="00012D8E" w:rsidP="009A1C17">
            <w:pPr>
              <w:jc w:val="center"/>
              <w:rPr>
                <w:color w:val="000000"/>
                <w:sz w:val="20"/>
                <w:szCs w:val="20"/>
              </w:rPr>
            </w:pPr>
            <w:r w:rsidRPr="00743A23">
              <w:rPr>
                <w:sz w:val="20"/>
                <w:szCs w:val="20"/>
              </w:rPr>
              <w:t>7</w:t>
            </w:r>
          </w:p>
        </w:tc>
        <w:tc>
          <w:tcPr>
            <w:tcW w:w="851" w:type="dxa"/>
            <w:tcBorders>
              <w:top w:val="single" w:sz="4" w:space="0" w:color="auto"/>
              <w:left w:val="nil"/>
              <w:bottom w:val="single" w:sz="4" w:space="0" w:color="auto"/>
              <w:right w:val="single" w:sz="4" w:space="0" w:color="auto"/>
            </w:tcBorders>
            <w:shd w:val="clear" w:color="auto" w:fill="auto"/>
            <w:noWrap/>
            <w:hideMark/>
          </w:tcPr>
          <w:p w14:paraId="351B12EC" w14:textId="77777777" w:rsidR="00012D8E" w:rsidRPr="00743A23" w:rsidRDefault="00012D8E" w:rsidP="009A1C17">
            <w:pPr>
              <w:jc w:val="center"/>
              <w:rPr>
                <w:color w:val="000000"/>
                <w:sz w:val="20"/>
                <w:szCs w:val="20"/>
              </w:rPr>
            </w:pPr>
            <w:r w:rsidRPr="00743A23">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hideMark/>
          </w:tcPr>
          <w:p w14:paraId="6AB1C95D" w14:textId="77777777" w:rsidR="00012D8E" w:rsidRPr="00743A23" w:rsidRDefault="00012D8E" w:rsidP="009A1C17">
            <w:pPr>
              <w:jc w:val="center"/>
              <w:rPr>
                <w:color w:val="000000"/>
                <w:sz w:val="20"/>
                <w:szCs w:val="20"/>
              </w:rPr>
            </w:pPr>
            <w:r w:rsidRPr="00743A23">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hideMark/>
          </w:tcPr>
          <w:p w14:paraId="4186E8A0" w14:textId="77777777" w:rsidR="00012D8E" w:rsidRPr="00743A23" w:rsidRDefault="00012D8E" w:rsidP="009A1C17">
            <w:pPr>
              <w:jc w:val="center"/>
              <w:rPr>
                <w:color w:val="000000"/>
                <w:sz w:val="20"/>
                <w:szCs w:val="20"/>
              </w:rPr>
            </w:pPr>
            <w:r w:rsidRPr="00743A23">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6F9714EB" w14:textId="35FBC3D0" w:rsidR="00012D8E" w:rsidRPr="00743A23" w:rsidRDefault="00743A23" w:rsidP="009A1C17">
            <w:pPr>
              <w:jc w:val="center"/>
              <w:rPr>
                <w:color w:val="000000"/>
                <w:sz w:val="20"/>
                <w:szCs w:val="20"/>
              </w:rPr>
            </w:pPr>
            <w:r w:rsidRPr="00743A23">
              <w:rPr>
                <w:sz w:val="20"/>
                <w:szCs w:val="20"/>
              </w:rPr>
              <w:t>№ 1</w:t>
            </w:r>
          </w:p>
        </w:tc>
      </w:tr>
      <w:tr w:rsidR="00012D8E" w:rsidRPr="00743A23" w14:paraId="25E0B01E" w14:textId="77777777" w:rsidTr="00515E99">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8CFB16" w14:textId="77777777" w:rsidR="00012D8E" w:rsidRPr="00795F0C" w:rsidRDefault="00012D8E" w:rsidP="009A1C17">
            <w:pPr>
              <w:jc w:val="center"/>
              <w:rPr>
                <w:color w:val="000000"/>
                <w:sz w:val="20"/>
                <w:szCs w:val="20"/>
              </w:rPr>
            </w:pPr>
            <w:r w:rsidRPr="00795F0C">
              <w:rPr>
                <w:color w:val="000000"/>
                <w:sz w:val="20"/>
                <w:szCs w:val="20"/>
              </w:rPr>
              <w:t>1.</w:t>
            </w:r>
            <w:r>
              <w:rPr>
                <w:color w:val="000000"/>
                <w:sz w:val="20"/>
                <w:szCs w:val="20"/>
              </w:rPr>
              <w:t>9</w:t>
            </w:r>
          </w:p>
        </w:tc>
        <w:tc>
          <w:tcPr>
            <w:tcW w:w="3827" w:type="dxa"/>
            <w:tcBorders>
              <w:top w:val="single" w:sz="4" w:space="0" w:color="auto"/>
              <w:left w:val="nil"/>
              <w:bottom w:val="single" w:sz="4" w:space="0" w:color="auto"/>
              <w:right w:val="single" w:sz="4" w:space="0" w:color="auto"/>
            </w:tcBorders>
            <w:shd w:val="clear" w:color="auto" w:fill="auto"/>
            <w:hideMark/>
          </w:tcPr>
          <w:p w14:paraId="7C894C5C"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Соответствие нормативу обеспеченности парками культуры и отдыха</w:t>
            </w:r>
          </w:p>
        </w:tc>
        <w:tc>
          <w:tcPr>
            <w:tcW w:w="2381" w:type="dxa"/>
            <w:tcBorders>
              <w:top w:val="single" w:sz="4" w:space="0" w:color="auto"/>
              <w:left w:val="nil"/>
              <w:bottom w:val="single" w:sz="4" w:space="0" w:color="auto"/>
              <w:right w:val="single" w:sz="4" w:space="0" w:color="auto"/>
            </w:tcBorders>
            <w:shd w:val="clear" w:color="auto" w:fill="auto"/>
            <w:hideMark/>
          </w:tcPr>
          <w:p w14:paraId="03B3E741" w14:textId="77777777" w:rsidR="00743A23" w:rsidRPr="00743A23" w:rsidRDefault="00743A23" w:rsidP="00743A23">
            <w:pPr>
              <w:widowControl w:val="0"/>
              <w:autoSpaceDE w:val="0"/>
              <w:autoSpaceDN w:val="0"/>
              <w:adjustRightInd w:val="0"/>
              <w:contextualSpacing/>
              <w:jc w:val="center"/>
              <w:rPr>
                <w:sz w:val="20"/>
                <w:szCs w:val="20"/>
              </w:rPr>
            </w:pPr>
            <w:r w:rsidRPr="00743A23">
              <w:rPr>
                <w:sz w:val="20"/>
                <w:szCs w:val="20"/>
              </w:rPr>
              <w:t>Приоритетный,</w:t>
            </w:r>
          </w:p>
          <w:p w14:paraId="3A436FAA" w14:textId="27BB6A41" w:rsidR="00012D8E" w:rsidRPr="00743A23" w:rsidRDefault="00743A23" w:rsidP="00743A23">
            <w:pPr>
              <w:widowControl w:val="0"/>
              <w:autoSpaceDE w:val="0"/>
              <w:autoSpaceDN w:val="0"/>
              <w:adjustRightInd w:val="0"/>
              <w:contextualSpacing/>
              <w:jc w:val="center"/>
              <w:rPr>
                <w:sz w:val="20"/>
                <w:szCs w:val="20"/>
              </w:rPr>
            </w:pPr>
            <w:r w:rsidRPr="00743A23">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hideMark/>
          </w:tcPr>
          <w:p w14:paraId="481FAB8B" w14:textId="77777777" w:rsidR="00012D8E" w:rsidRPr="00743A23" w:rsidRDefault="00012D8E" w:rsidP="009A1C17">
            <w:pPr>
              <w:widowControl w:val="0"/>
              <w:autoSpaceDE w:val="0"/>
              <w:autoSpaceDN w:val="0"/>
              <w:adjustRightInd w:val="0"/>
              <w:spacing w:line="360" w:lineRule="auto"/>
              <w:contextualSpacing/>
              <w:jc w:val="center"/>
              <w:rPr>
                <w:sz w:val="20"/>
                <w:szCs w:val="20"/>
              </w:rPr>
            </w:pPr>
            <w:r w:rsidRPr="00743A23">
              <w:rPr>
                <w:sz w:val="20"/>
                <w:szCs w:val="20"/>
              </w:rPr>
              <w:t>%</w:t>
            </w:r>
          </w:p>
        </w:tc>
        <w:tc>
          <w:tcPr>
            <w:tcW w:w="1021" w:type="dxa"/>
            <w:tcBorders>
              <w:top w:val="single" w:sz="4" w:space="0" w:color="auto"/>
              <w:left w:val="nil"/>
              <w:bottom w:val="single" w:sz="4" w:space="0" w:color="auto"/>
              <w:right w:val="single" w:sz="4" w:space="0" w:color="auto"/>
            </w:tcBorders>
            <w:shd w:val="clear" w:color="auto" w:fill="auto"/>
            <w:noWrap/>
            <w:hideMark/>
          </w:tcPr>
          <w:p w14:paraId="0204C4B9" w14:textId="77777777" w:rsidR="00012D8E" w:rsidRPr="00743A23" w:rsidRDefault="00012D8E" w:rsidP="009A1C17">
            <w:pPr>
              <w:jc w:val="center"/>
              <w:rPr>
                <w:sz w:val="20"/>
                <w:szCs w:val="20"/>
                <w:lang w:val="en-US"/>
              </w:rPr>
            </w:pPr>
            <w:r w:rsidRPr="00743A23">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14:paraId="0BFB9CCA"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hideMark/>
          </w:tcPr>
          <w:p w14:paraId="4EBAB1F9"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hideMark/>
          </w:tcPr>
          <w:p w14:paraId="6B4A7DF4"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hideMark/>
          </w:tcPr>
          <w:p w14:paraId="23CEE8C3" w14:textId="77777777" w:rsidR="00012D8E" w:rsidRPr="00743A23" w:rsidRDefault="00012D8E" w:rsidP="009A1C17">
            <w:pPr>
              <w:jc w:val="center"/>
              <w:rPr>
                <w:sz w:val="20"/>
                <w:szCs w:val="20"/>
                <w:lang w:val="en-US"/>
              </w:rPr>
            </w:pPr>
            <w:r w:rsidRPr="00743A23">
              <w:rPr>
                <w:sz w:val="20"/>
                <w:szCs w:val="20"/>
                <w:lang w:val="en-US"/>
              </w:rPr>
              <w:t>0</w:t>
            </w:r>
          </w:p>
        </w:tc>
        <w:tc>
          <w:tcPr>
            <w:tcW w:w="822" w:type="dxa"/>
            <w:tcBorders>
              <w:top w:val="single" w:sz="4" w:space="0" w:color="auto"/>
              <w:left w:val="nil"/>
              <w:bottom w:val="single" w:sz="4" w:space="0" w:color="auto"/>
              <w:right w:val="single" w:sz="4" w:space="0" w:color="auto"/>
            </w:tcBorders>
            <w:shd w:val="clear" w:color="auto" w:fill="auto"/>
            <w:noWrap/>
            <w:hideMark/>
          </w:tcPr>
          <w:p w14:paraId="53C442B3" w14:textId="77777777" w:rsidR="00012D8E" w:rsidRPr="00743A23" w:rsidRDefault="00012D8E" w:rsidP="009A1C17">
            <w:pPr>
              <w:jc w:val="center"/>
              <w:rPr>
                <w:sz w:val="20"/>
                <w:szCs w:val="20"/>
                <w:lang w:val="en-US"/>
              </w:rPr>
            </w:pPr>
            <w:r w:rsidRPr="00743A23">
              <w:rPr>
                <w:sz w:val="20"/>
                <w:szCs w:val="20"/>
                <w:lang w:val="en-US"/>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47BFD87B" w14:textId="77777777" w:rsidR="00012D8E" w:rsidRPr="00743A23" w:rsidRDefault="00012D8E" w:rsidP="009A1C17">
            <w:pPr>
              <w:jc w:val="center"/>
              <w:rPr>
                <w:color w:val="000000"/>
                <w:sz w:val="20"/>
                <w:szCs w:val="20"/>
              </w:rPr>
            </w:pPr>
            <w:r w:rsidRPr="00743A23">
              <w:rPr>
                <w:color w:val="000000"/>
                <w:sz w:val="20"/>
                <w:szCs w:val="20"/>
              </w:rPr>
              <w:t>№ 1</w:t>
            </w:r>
          </w:p>
        </w:tc>
      </w:tr>
      <w:tr w:rsidR="00012D8E" w:rsidRPr="00743A23" w14:paraId="39721453" w14:textId="77777777" w:rsidTr="00515E99">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D122AD" w14:textId="77777777" w:rsidR="00012D8E" w:rsidRPr="00795F0C" w:rsidRDefault="00012D8E" w:rsidP="009A1C17">
            <w:pPr>
              <w:jc w:val="center"/>
              <w:rPr>
                <w:color w:val="000000"/>
                <w:sz w:val="20"/>
                <w:szCs w:val="20"/>
              </w:rPr>
            </w:pPr>
            <w:r w:rsidRPr="00795F0C">
              <w:rPr>
                <w:color w:val="000000"/>
                <w:sz w:val="20"/>
                <w:szCs w:val="20"/>
              </w:rPr>
              <w:t>1.1</w:t>
            </w:r>
            <w:r>
              <w:rPr>
                <w:color w:val="000000"/>
                <w:sz w:val="20"/>
                <w:szCs w:val="20"/>
              </w:rPr>
              <w:t>0</w:t>
            </w:r>
          </w:p>
        </w:tc>
        <w:tc>
          <w:tcPr>
            <w:tcW w:w="3827" w:type="dxa"/>
            <w:tcBorders>
              <w:top w:val="single" w:sz="4" w:space="0" w:color="auto"/>
              <w:left w:val="nil"/>
              <w:bottom w:val="single" w:sz="4" w:space="0" w:color="auto"/>
              <w:right w:val="single" w:sz="4" w:space="0" w:color="auto"/>
            </w:tcBorders>
            <w:shd w:val="clear" w:color="auto" w:fill="auto"/>
            <w:hideMark/>
          </w:tcPr>
          <w:p w14:paraId="6D2C0E07"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Увеличение числа посетителей парков культуры и отдыха</w:t>
            </w:r>
          </w:p>
        </w:tc>
        <w:tc>
          <w:tcPr>
            <w:tcW w:w="2381" w:type="dxa"/>
            <w:tcBorders>
              <w:top w:val="single" w:sz="4" w:space="0" w:color="auto"/>
              <w:left w:val="nil"/>
              <w:bottom w:val="single" w:sz="4" w:space="0" w:color="auto"/>
              <w:right w:val="single" w:sz="4" w:space="0" w:color="auto"/>
            </w:tcBorders>
            <w:shd w:val="clear" w:color="auto" w:fill="auto"/>
            <w:hideMark/>
          </w:tcPr>
          <w:p w14:paraId="7C455D8F" w14:textId="77777777" w:rsidR="00743A23" w:rsidRPr="00743A23" w:rsidRDefault="00743A23" w:rsidP="00743A23">
            <w:pPr>
              <w:widowControl w:val="0"/>
              <w:autoSpaceDE w:val="0"/>
              <w:autoSpaceDN w:val="0"/>
              <w:adjustRightInd w:val="0"/>
              <w:contextualSpacing/>
              <w:jc w:val="center"/>
              <w:rPr>
                <w:sz w:val="20"/>
                <w:szCs w:val="20"/>
              </w:rPr>
            </w:pPr>
            <w:r w:rsidRPr="00743A23">
              <w:rPr>
                <w:sz w:val="20"/>
                <w:szCs w:val="20"/>
              </w:rPr>
              <w:t>Приоритетный,</w:t>
            </w:r>
          </w:p>
          <w:p w14:paraId="4E2311D0" w14:textId="0C232F83" w:rsidR="00012D8E" w:rsidRPr="00743A23" w:rsidRDefault="00743A23" w:rsidP="00743A23">
            <w:pPr>
              <w:widowControl w:val="0"/>
              <w:autoSpaceDE w:val="0"/>
              <w:autoSpaceDN w:val="0"/>
              <w:adjustRightInd w:val="0"/>
              <w:contextualSpacing/>
              <w:jc w:val="center"/>
              <w:rPr>
                <w:sz w:val="20"/>
                <w:szCs w:val="20"/>
              </w:rPr>
            </w:pPr>
            <w:r w:rsidRPr="00743A23">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hideMark/>
          </w:tcPr>
          <w:p w14:paraId="326F285D" w14:textId="77777777" w:rsidR="00012D8E" w:rsidRPr="00743A23" w:rsidRDefault="00012D8E" w:rsidP="009A1C17">
            <w:pPr>
              <w:widowControl w:val="0"/>
              <w:autoSpaceDE w:val="0"/>
              <w:autoSpaceDN w:val="0"/>
              <w:adjustRightInd w:val="0"/>
              <w:spacing w:line="360" w:lineRule="auto"/>
              <w:contextualSpacing/>
              <w:jc w:val="center"/>
              <w:rPr>
                <w:sz w:val="20"/>
                <w:szCs w:val="20"/>
              </w:rPr>
            </w:pPr>
            <w:r w:rsidRPr="00743A23">
              <w:rPr>
                <w:sz w:val="20"/>
                <w:szCs w:val="20"/>
              </w:rPr>
              <w:t>%</w:t>
            </w:r>
          </w:p>
        </w:tc>
        <w:tc>
          <w:tcPr>
            <w:tcW w:w="1021" w:type="dxa"/>
            <w:tcBorders>
              <w:top w:val="single" w:sz="4" w:space="0" w:color="auto"/>
              <w:left w:val="nil"/>
              <w:bottom w:val="single" w:sz="4" w:space="0" w:color="auto"/>
              <w:right w:val="single" w:sz="4" w:space="0" w:color="auto"/>
            </w:tcBorders>
            <w:shd w:val="clear" w:color="auto" w:fill="auto"/>
            <w:noWrap/>
            <w:hideMark/>
          </w:tcPr>
          <w:p w14:paraId="6D6C3C6B" w14:textId="77777777" w:rsidR="00012D8E" w:rsidRPr="00743A23" w:rsidRDefault="00012D8E" w:rsidP="009A1C17">
            <w:pPr>
              <w:jc w:val="center"/>
              <w:rPr>
                <w:sz w:val="20"/>
                <w:szCs w:val="20"/>
                <w:lang w:val="en-US"/>
              </w:rPr>
            </w:pPr>
            <w:r w:rsidRPr="00743A23">
              <w:rPr>
                <w:sz w:val="20"/>
                <w:szCs w:val="20"/>
                <w:lang w:val="en-US"/>
              </w:rPr>
              <w:t>100</w:t>
            </w:r>
          </w:p>
        </w:tc>
        <w:tc>
          <w:tcPr>
            <w:tcW w:w="851" w:type="dxa"/>
            <w:tcBorders>
              <w:top w:val="single" w:sz="4" w:space="0" w:color="auto"/>
              <w:left w:val="nil"/>
              <w:bottom w:val="single" w:sz="4" w:space="0" w:color="auto"/>
              <w:right w:val="single" w:sz="4" w:space="0" w:color="auto"/>
            </w:tcBorders>
            <w:shd w:val="clear" w:color="auto" w:fill="auto"/>
            <w:noWrap/>
            <w:hideMark/>
          </w:tcPr>
          <w:p w14:paraId="6C56BD65" w14:textId="77777777" w:rsidR="00012D8E" w:rsidRPr="00743A23" w:rsidRDefault="00012D8E" w:rsidP="009A1C17">
            <w:pPr>
              <w:widowControl w:val="0"/>
              <w:autoSpaceDE w:val="0"/>
              <w:autoSpaceDN w:val="0"/>
              <w:adjustRightInd w:val="0"/>
              <w:contextualSpacing/>
              <w:jc w:val="center"/>
              <w:rPr>
                <w:sz w:val="20"/>
                <w:szCs w:val="20"/>
                <w:lang w:val="en-US"/>
              </w:rPr>
            </w:pPr>
            <w:r w:rsidRPr="00743A23">
              <w:rPr>
                <w:sz w:val="20"/>
                <w:szCs w:val="20"/>
                <w:lang w:val="en-US"/>
              </w:rPr>
              <w:t>100</w:t>
            </w:r>
          </w:p>
        </w:tc>
        <w:tc>
          <w:tcPr>
            <w:tcW w:w="850" w:type="dxa"/>
            <w:tcBorders>
              <w:top w:val="single" w:sz="4" w:space="0" w:color="auto"/>
              <w:left w:val="nil"/>
              <w:bottom w:val="single" w:sz="4" w:space="0" w:color="auto"/>
              <w:right w:val="single" w:sz="4" w:space="0" w:color="auto"/>
            </w:tcBorders>
            <w:shd w:val="clear" w:color="auto" w:fill="auto"/>
            <w:noWrap/>
            <w:hideMark/>
          </w:tcPr>
          <w:p w14:paraId="56ACB484"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110</w:t>
            </w:r>
          </w:p>
        </w:tc>
        <w:tc>
          <w:tcPr>
            <w:tcW w:w="851" w:type="dxa"/>
            <w:tcBorders>
              <w:top w:val="single" w:sz="4" w:space="0" w:color="auto"/>
              <w:left w:val="nil"/>
              <w:bottom w:val="single" w:sz="4" w:space="0" w:color="auto"/>
              <w:right w:val="single" w:sz="4" w:space="0" w:color="auto"/>
            </w:tcBorders>
            <w:shd w:val="clear" w:color="auto" w:fill="auto"/>
            <w:noWrap/>
            <w:hideMark/>
          </w:tcPr>
          <w:p w14:paraId="3A960A4A"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hideMark/>
          </w:tcPr>
          <w:p w14:paraId="291586A9" w14:textId="77777777" w:rsidR="00012D8E" w:rsidRPr="00743A23" w:rsidRDefault="00012D8E" w:rsidP="009A1C17">
            <w:pPr>
              <w:jc w:val="center"/>
              <w:rPr>
                <w:sz w:val="20"/>
                <w:szCs w:val="20"/>
              </w:rPr>
            </w:pPr>
            <w:r w:rsidRPr="00743A23">
              <w:rPr>
                <w:sz w:val="20"/>
                <w:szCs w:val="20"/>
              </w:rPr>
              <w:t>111</w:t>
            </w:r>
          </w:p>
        </w:tc>
        <w:tc>
          <w:tcPr>
            <w:tcW w:w="822" w:type="dxa"/>
            <w:tcBorders>
              <w:top w:val="single" w:sz="4" w:space="0" w:color="auto"/>
              <w:left w:val="nil"/>
              <w:bottom w:val="single" w:sz="4" w:space="0" w:color="auto"/>
              <w:right w:val="single" w:sz="4" w:space="0" w:color="auto"/>
            </w:tcBorders>
            <w:shd w:val="clear" w:color="auto" w:fill="auto"/>
            <w:noWrap/>
            <w:hideMark/>
          </w:tcPr>
          <w:p w14:paraId="39DBC9B3" w14:textId="77777777" w:rsidR="00012D8E" w:rsidRPr="00743A23" w:rsidRDefault="00012D8E" w:rsidP="009A1C17">
            <w:pPr>
              <w:jc w:val="center"/>
              <w:rPr>
                <w:sz w:val="20"/>
                <w:szCs w:val="20"/>
              </w:rPr>
            </w:pPr>
            <w:r w:rsidRPr="00743A23">
              <w:rPr>
                <w:sz w:val="20"/>
                <w:szCs w:val="20"/>
              </w:rPr>
              <w:t>111</w:t>
            </w:r>
          </w:p>
        </w:tc>
        <w:tc>
          <w:tcPr>
            <w:tcW w:w="1730" w:type="dxa"/>
            <w:gridSpan w:val="2"/>
            <w:tcBorders>
              <w:top w:val="single" w:sz="4" w:space="0" w:color="auto"/>
              <w:left w:val="nil"/>
              <w:bottom w:val="single" w:sz="4" w:space="0" w:color="auto"/>
              <w:right w:val="single" w:sz="4" w:space="0" w:color="auto"/>
            </w:tcBorders>
            <w:shd w:val="clear" w:color="auto" w:fill="auto"/>
          </w:tcPr>
          <w:p w14:paraId="3FD5BCBB" w14:textId="77777777" w:rsidR="00012D8E" w:rsidRPr="00743A23" w:rsidRDefault="00012D8E" w:rsidP="009A1C17">
            <w:pPr>
              <w:jc w:val="center"/>
              <w:rPr>
                <w:color w:val="000000"/>
                <w:sz w:val="20"/>
                <w:szCs w:val="20"/>
                <w:lang w:val="en-US"/>
              </w:rPr>
            </w:pPr>
            <w:r w:rsidRPr="00743A23">
              <w:rPr>
                <w:color w:val="000000"/>
                <w:sz w:val="20"/>
                <w:szCs w:val="20"/>
                <w:lang w:val="en-US"/>
              </w:rPr>
              <w:t>F 2</w:t>
            </w:r>
          </w:p>
          <w:p w14:paraId="05B63092" w14:textId="77777777" w:rsidR="00012D8E" w:rsidRPr="00743A23" w:rsidRDefault="00012D8E" w:rsidP="009A1C17">
            <w:pPr>
              <w:jc w:val="center"/>
              <w:rPr>
                <w:color w:val="000000"/>
                <w:sz w:val="20"/>
                <w:szCs w:val="20"/>
              </w:rPr>
            </w:pPr>
            <w:r w:rsidRPr="00743A23">
              <w:rPr>
                <w:color w:val="000000"/>
                <w:sz w:val="20"/>
                <w:szCs w:val="20"/>
              </w:rPr>
              <w:t>№ 1</w:t>
            </w:r>
          </w:p>
        </w:tc>
      </w:tr>
      <w:tr w:rsidR="00012D8E" w:rsidRPr="00743A23" w14:paraId="3953AE5C" w14:textId="77777777" w:rsidTr="00515E99">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829256" w14:textId="77777777" w:rsidR="00012D8E" w:rsidRPr="00795F0C" w:rsidRDefault="00012D8E" w:rsidP="009A1C17">
            <w:pPr>
              <w:jc w:val="center"/>
              <w:rPr>
                <w:color w:val="000000"/>
                <w:sz w:val="20"/>
                <w:szCs w:val="20"/>
              </w:rPr>
            </w:pPr>
            <w:r w:rsidRPr="00795F0C">
              <w:rPr>
                <w:color w:val="000000"/>
                <w:sz w:val="20"/>
                <w:szCs w:val="20"/>
              </w:rPr>
              <w:t>1.1</w:t>
            </w:r>
            <w:r>
              <w:rPr>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tcPr>
          <w:p w14:paraId="7434D371"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2381" w:type="dxa"/>
            <w:tcBorders>
              <w:top w:val="single" w:sz="4" w:space="0" w:color="auto"/>
              <w:left w:val="nil"/>
              <w:bottom w:val="single" w:sz="4" w:space="0" w:color="auto"/>
              <w:right w:val="single" w:sz="4" w:space="0" w:color="auto"/>
            </w:tcBorders>
            <w:shd w:val="clear" w:color="auto" w:fill="auto"/>
          </w:tcPr>
          <w:p w14:paraId="1BFCEE09" w14:textId="77777777" w:rsidR="00743A23" w:rsidRPr="00743A23" w:rsidRDefault="00743A23" w:rsidP="00743A23">
            <w:pPr>
              <w:widowControl w:val="0"/>
              <w:autoSpaceDE w:val="0"/>
              <w:autoSpaceDN w:val="0"/>
              <w:adjustRightInd w:val="0"/>
              <w:contextualSpacing/>
              <w:jc w:val="center"/>
              <w:rPr>
                <w:sz w:val="20"/>
                <w:szCs w:val="20"/>
              </w:rPr>
            </w:pPr>
            <w:r w:rsidRPr="00743A23">
              <w:rPr>
                <w:sz w:val="20"/>
                <w:szCs w:val="20"/>
              </w:rPr>
              <w:t>Приоритетный,</w:t>
            </w:r>
          </w:p>
          <w:p w14:paraId="29A08CF7" w14:textId="5144A2BD" w:rsidR="00012D8E" w:rsidRPr="00743A23" w:rsidRDefault="00743A23" w:rsidP="00743A23">
            <w:pPr>
              <w:widowControl w:val="0"/>
              <w:autoSpaceDE w:val="0"/>
              <w:autoSpaceDN w:val="0"/>
              <w:adjustRightInd w:val="0"/>
              <w:contextualSpacing/>
              <w:jc w:val="center"/>
              <w:rPr>
                <w:sz w:val="20"/>
                <w:szCs w:val="20"/>
              </w:rPr>
            </w:pPr>
            <w:r w:rsidRPr="00743A23">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0F4C9D66" w14:textId="77777777" w:rsidR="00012D8E" w:rsidRPr="00743A23" w:rsidRDefault="00012D8E" w:rsidP="009A1C17">
            <w:pPr>
              <w:widowControl w:val="0"/>
              <w:autoSpaceDE w:val="0"/>
              <w:autoSpaceDN w:val="0"/>
              <w:adjustRightInd w:val="0"/>
              <w:spacing w:line="360" w:lineRule="auto"/>
              <w:contextualSpacing/>
              <w:jc w:val="center"/>
              <w:rPr>
                <w:sz w:val="20"/>
                <w:szCs w:val="20"/>
              </w:rPr>
            </w:pPr>
            <w:r w:rsidRPr="00743A23">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093F1857" w14:textId="77777777" w:rsidR="00012D8E" w:rsidRPr="00743A23" w:rsidRDefault="00012D8E" w:rsidP="009A1C17">
            <w:pPr>
              <w:jc w:val="center"/>
              <w:rPr>
                <w:sz w:val="20"/>
                <w:szCs w:val="20"/>
              </w:rPr>
            </w:pPr>
            <w:r w:rsidRPr="00743A23">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5495839E"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06E71F37"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6BA53A26" w14:textId="2673C6B7" w:rsidR="00012D8E" w:rsidRPr="00743A23" w:rsidRDefault="00743A23" w:rsidP="009A1C17">
            <w:pPr>
              <w:widowControl w:val="0"/>
              <w:autoSpaceDE w:val="0"/>
              <w:autoSpaceDN w:val="0"/>
              <w:adjustRightInd w:val="0"/>
              <w:contextualSpacing/>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tcPr>
          <w:p w14:paraId="3CB4B459" w14:textId="77777777" w:rsidR="00012D8E" w:rsidRPr="00743A23" w:rsidRDefault="00012D8E" w:rsidP="009A1C17">
            <w:pPr>
              <w:jc w:val="center"/>
              <w:rPr>
                <w:sz w:val="20"/>
                <w:szCs w:val="20"/>
              </w:rPr>
            </w:pPr>
            <w:r w:rsidRPr="00743A23">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7B778D93" w14:textId="77777777" w:rsidR="00012D8E" w:rsidRPr="00743A23" w:rsidRDefault="00012D8E" w:rsidP="009A1C17">
            <w:pPr>
              <w:jc w:val="center"/>
              <w:rPr>
                <w:sz w:val="20"/>
                <w:szCs w:val="20"/>
              </w:rPr>
            </w:pPr>
            <w:r w:rsidRPr="00743A23">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347F390A" w14:textId="77777777" w:rsidR="00012D8E" w:rsidRPr="00743A23" w:rsidRDefault="00012D8E" w:rsidP="009A1C17">
            <w:pPr>
              <w:jc w:val="center"/>
              <w:rPr>
                <w:color w:val="000000"/>
                <w:sz w:val="20"/>
                <w:szCs w:val="20"/>
              </w:rPr>
            </w:pPr>
            <w:r w:rsidRPr="00743A23">
              <w:rPr>
                <w:color w:val="000000"/>
                <w:sz w:val="20"/>
                <w:szCs w:val="20"/>
              </w:rPr>
              <w:t>F 2</w:t>
            </w:r>
          </w:p>
          <w:p w14:paraId="0FBBF932" w14:textId="77777777" w:rsidR="00012D8E" w:rsidRPr="00743A23" w:rsidRDefault="00012D8E" w:rsidP="009A1C17">
            <w:pPr>
              <w:jc w:val="center"/>
              <w:rPr>
                <w:color w:val="000000"/>
                <w:sz w:val="20"/>
                <w:szCs w:val="20"/>
              </w:rPr>
            </w:pPr>
          </w:p>
        </w:tc>
      </w:tr>
      <w:tr w:rsidR="00012D8E" w:rsidRPr="00743A23" w14:paraId="37041EF4" w14:textId="77777777" w:rsidTr="00515E9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54C5EE" w14:textId="77777777" w:rsidR="00012D8E" w:rsidRPr="00795F0C" w:rsidRDefault="00012D8E" w:rsidP="009A1C17">
            <w:pPr>
              <w:jc w:val="center"/>
              <w:rPr>
                <w:color w:val="000000"/>
                <w:sz w:val="20"/>
                <w:szCs w:val="20"/>
              </w:rPr>
            </w:pPr>
            <w:r w:rsidRPr="00795F0C">
              <w:rPr>
                <w:color w:val="000000"/>
                <w:sz w:val="20"/>
                <w:szCs w:val="20"/>
              </w:rPr>
              <w:t>1.1</w:t>
            </w:r>
            <w:r>
              <w:rPr>
                <w:color w:val="000000"/>
                <w:sz w:val="20"/>
                <w:szCs w:val="20"/>
              </w:rPr>
              <w:t>2</w:t>
            </w:r>
          </w:p>
        </w:tc>
        <w:tc>
          <w:tcPr>
            <w:tcW w:w="3827" w:type="dxa"/>
            <w:tcBorders>
              <w:top w:val="single" w:sz="4" w:space="0" w:color="auto"/>
              <w:left w:val="nil"/>
              <w:bottom w:val="single" w:sz="4" w:space="0" w:color="auto"/>
              <w:right w:val="single" w:sz="4" w:space="0" w:color="auto"/>
            </w:tcBorders>
            <w:shd w:val="clear" w:color="auto" w:fill="auto"/>
          </w:tcPr>
          <w:p w14:paraId="013A1262"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Borders>
              <w:top w:val="single" w:sz="4" w:space="0" w:color="auto"/>
              <w:left w:val="nil"/>
              <w:bottom w:val="single" w:sz="4" w:space="0" w:color="auto"/>
              <w:right w:val="single" w:sz="4" w:space="0" w:color="auto"/>
            </w:tcBorders>
            <w:shd w:val="clear" w:color="auto" w:fill="auto"/>
          </w:tcPr>
          <w:p w14:paraId="54BE6D66" w14:textId="77777777" w:rsidR="0055553B" w:rsidRPr="0055553B" w:rsidRDefault="0055553B" w:rsidP="0055553B">
            <w:pPr>
              <w:widowControl w:val="0"/>
              <w:autoSpaceDE w:val="0"/>
              <w:autoSpaceDN w:val="0"/>
              <w:adjustRightInd w:val="0"/>
              <w:contextualSpacing/>
              <w:jc w:val="center"/>
              <w:rPr>
                <w:sz w:val="20"/>
                <w:szCs w:val="20"/>
              </w:rPr>
            </w:pPr>
            <w:r w:rsidRPr="0055553B">
              <w:rPr>
                <w:sz w:val="20"/>
                <w:szCs w:val="20"/>
              </w:rPr>
              <w:t>Приоритетный,</w:t>
            </w:r>
          </w:p>
          <w:p w14:paraId="2BDFE1B1" w14:textId="2877B4ED" w:rsidR="00012D8E" w:rsidRPr="00743A23" w:rsidRDefault="0055553B" w:rsidP="0055553B">
            <w:pPr>
              <w:widowControl w:val="0"/>
              <w:autoSpaceDE w:val="0"/>
              <w:autoSpaceDN w:val="0"/>
              <w:adjustRightInd w:val="0"/>
              <w:contextualSpacing/>
              <w:jc w:val="center"/>
              <w:rPr>
                <w:sz w:val="20"/>
                <w:szCs w:val="20"/>
              </w:rPr>
            </w:pPr>
            <w:r w:rsidRPr="0055553B">
              <w:rPr>
                <w:sz w:val="20"/>
                <w:szCs w:val="20"/>
              </w:rPr>
              <w:t>обращение Губернатора Московской области</w:t>
            </w:r>
          </w:p>
        </w:tc>
        <w:tc>
          <w:tcPr>
            <w:tcW w:w="567" w:type="dxa"/>
            <w:tcBorders>
              <w:top w:val="single" w:sz="4" w:space="0" w:color="auto"/>
              <w:left w:val="nil"/>
              <w:bottom w:val="single" w:sz="4" w:space="0" w:color="auto"/>
              <w:right w:val="single" w:sz="4" w:space="0" w:color="auto"/>
            </w:tcBorders>
            <w:shd w:val="clear" w:color="auto" w:fill="auto"/>
            <w:noWrap/>
          </w:tcPr>
          <w:p w14:paraId="46E1FD99" w14:textId="77777777" w:rsidR="00012D8E" w:rsidRPr="00743A23" w:rsidRDefault="00012D8E" w:rsidP="009A1C17">
            <w:pPr>
              <w:widowControl w:val="0"/>
              <w:autoSpaceDE w:val="0"/>
              <w:autoSpaceDN w:val="0"/>
              <w:adjustRightInd w:val="0"/>
              <w:spacing w:line="360" w:lineRule="auto"/>
              <w:contextualSpacing/>
              <w:jc w:val="right"/>
              <w:rPr>
                <w:sz w:val="20"/>
                <w:szCs w:val="20"/>
              </w:rPr>
            </w:pPr>
            <w:r w:rsidRPr="00743A23">
              <w:rPr>
                <w:sz w:val="20"/>
                <w:szCs w:val="20"/>
              </w:rPr>
              <w:t>Кв. м.</w:t>
            </w:r>
          </w:p>
        </w:tc>
        <w:tc>
          <w:tcPr>
            <w:tcW w:w="1021" w:type="dxa"/>
            <w:tcBorders>
              <w:top w:val="single" w:sz="4" w:space="0" w:color="auto"/>
              <w:left w:val="nil"/>
              <w:bottom w:val="single" w:sz="4" w:space="0" w:color="auto"/>
              <w:right w:val="single" w:sz="4" w:space="0" w:color="auto"/>
            </w:tcBorders>
            <w:shd w:val="clear" w:color="auto" w:fill="auto"/>
            <w:noWrap/>
          </w:tcPr>
          <w:p w14:paraId="66CAA1B2" w14:textId="77777777" w:rsidR="00012D8E" w:rsidRPr="00743A23" w:rsidRDefault="00012D8E" w:rsidP="009A1C17">
            <w:pPr>
              <w:jc w:val="center"/>
              <w:rPr>
                <w:sz w:val="20"/>
                <w:szCs w:val="20"/>
              </w:rPr>
            </w:pPr>
            <w:r w:rsidRPr="00743A23">
              <w:rPr>
                <w:sz w:val="20"/>
                <w:szCs w:val="20"/>
              </w:rPr>
              <w:t>5075,71</w:t>
            </w:r>
          </w:p>
        </w:tc>
        <w:tc>
          <w:tcPr>
            <w:tcW w:w="851" w:type="dxa"/>
            <w:tcBorders>
              <w:top w:val="single" w:sz="4" w:space="0" w:color="auto"/>
              <w:left w:val="nil"/>
              <w:bottom w:val="single" w:sz="4" w:space="0" w:color="auto"/>
              <w:right w:val="single" w:sz="4" w:space="0" w:color="auto"/>
            </w:tcBorders>
            <w:shd w:val="clear" w:color="auto" w:fill="auto"/>
            <w:noWrap/>
          </w:tcPr>
          <w:p w14:paraId="06AA1A5C"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5075,71</w:t>
            </w:r>
          </w:p>
        </w:tc>
        <w:tc>
          <w:tcPr>
            <w:tcW w:w="850" w:type="dxa"/>
            <w:tcBorders>
              <w:top w:val="single" w:sz="4" w:space="0" w:color="auto"/>
              <w:left w:val="nil"/>
              <w:bottom w:val="single" w:sz="4" w:space="0" w:color="auto"/>
              <w:right w:val="single" w:sz="4" w:space="0" w:color="auto"/>
            </w:tcBorders>
            <w:shd w:val="clear" w:color="auto" w:fill="auto"/>
            <w:noWrap/>
          </w:tcPr>
          <w:p w14:paraId="46C1F617"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18770,6</w:t>
            </w:r>
          </w:p>
        </w:tc>
        <w:tc>
          <w:tcPr>
            <w:tcW w:w="851" w:type="dxa"/>
            <w:tcBorders>
              <w:top w:val="single" w:sz="4" w:space="0" w:color="auto"/>
              <w:left w:val="nil"/>
              <w:bottom w:val="single" w:sz="4" w:space="0" w:color="auto"/>
              <w:right w:val="single" w:sz="4" w:space="0" w:color="auto"/>
            </w:tcBorders>
            <w:shd w:val="clear" w:color="auto" w:fill="auto"/>
            <w:noWrap/>
          </w:tcPr>
          <w:p w14:paraId="1A0AB2D0" w14:textId="77777777" w:rsidR="00012D8E" w:rsidRPr="00743A23" w:rsidRDefault="00012D8E" w:rsidP="009A1C17">
            <w:pPr>
              <w:widowControl w:val="0"/>
              <w:autoSpaceDE w:val="0"/>
              <w:autoSpaceDN w:val="0"/>
              <w:adjustRightInd w:val="0"/>
              <w:contextualSpacing/>
              <w:jc w:val="center"/>
              <w:rPr>
                <w:sz w:val="20"/>
                <w:szCs w:val="20"/>
              </w:rPr>
            </w:pPr>
            <w:r w:rsidRPr="00743A23">
              <w:rPr>
                <w:sz w:val="20"/>
                <w:szCs w:val="20"/>
              </w:rPr>
              <w:t>7847,3</w:t>
            </w:r>
          </w:p>
        </w:tc>
        <w:tc>
          <w:tcPr>
            <w:tcW w:w="850" w:type="dxa"/>
            <w:tcBorders>
              <w:top w:val="single" w:sz="4" w:space="0" w:color="auto"/>
              <w:left w:val="nil"/>
              <w:bottom w:val="single" w:sz="4" w:space="0" w:color="auto"/>
              <w:right w:val="single" w:sz="4" w:space="0" w:color="auto"/>
            </w:tcBorders>
            <w:shd w:val="clear" w:color="auto" w:fill="auto"/>
            <w:noWrap/>
          </w:tcPr>
          <w:p w14:paraId="277AA2F7" w14:textId="77777777" w:rsidR="00012D8E" w:rsidRPr="00743A23" w:rsidRDefault="00012D8E" w:rsidP="009A1C17">
            <w:pPr>
              <w:jc w:val="center"/>
              <w:rPr>
                <w:sz w:val="20"/>
                <w:szCs w:val="20"/>
              </w:rPr>
            </w:pPr>
            <w:r w:rsidRPr="00743A23">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26CAA98F" w14:textId="77777777" w:rsidR="00012D8E" w:rsidRPr="00743A23" w:rsidRDefault="00012D8E" w:rsidP="009A1C17">
            <w:pPr>
              <w:jc w:val="center"/>
              <w:rPr>
                <w:sz w:val="20"/>
                <w:szCs w:val="20"/>
              </w:rPr>
            </w:pPr>
            <w:r w:rsidRPr="00743A23">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47D7A5E5" w14:textId="77777777" w:rsidR="00012D8E" w:rsidRPr="00743A23" w:rsidRDefault="00012D8E" w:rsidP="009A1C17">
            <w:pPr>
              <w:jc w:val="center"/>
              <w:rPr>
                <w:color w:val="000000"/>
                <w:sz w:val="20"/>
                <w:szCs w:val="20"/>
              </w:rPr>
            </w:pPr>
            <w:r w:rsidRPr="00743A23">
              <w:rPr>
                <w:color w:val="000000"/>
                <w:sz w:val="20"/>
                <w:szCs w:val="20"/>
              </w:rPr>
              <w:t>№ 1</w:t>
            </w:r>
          </w:p>
        </w:tc>
      </w:tr>
      <w:tr w:rsidR="00012D8E" w:rsidRPr="00707AE7" w14:paraId="15710427" w14:textId="77777777" w:rsidTr="00515E9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244B89" w14:textId="77777777" w:rsidR="00012D8E" w:rsidRPr="00795F0C" w:rsidRDefault="00012D8E" w:rsidP="009A1C17">
            <w:pPr>
              <w:jc w:val="center"/>
              <w:rPr>
                <w:color w:val="000000"/>
                <w:sz w:val="20"/>
                <w:szCs w:val="20"/>
              </w:rPr>
            </w:pPr>
            <w:r w:rsidRPr="00795F0C">
              <w:rPr>
                <w:color w:val="000000"/>
                <w:sz w:val="20"/>
                <w:szCs w:val="20"/>
              </w:rPr>
              <w:t>1.1</w:t>
            </w:r>
            <w:r>
              <w:rPr>
                <w:color w:val="000000"/>
                <w:sz w:val="20"/>
                <w:szCs w:val="20"/>
              </w:rPr>
              <w:t>3</w:t>
            </w:r>
          </w:p>
        </w:tc>
        <w:tc>
          <w:tcPr>
            <w:tcW w:w="3827" w:type="dxa"/>
            <w:tcBorders>
              <w:top w:val="single" w:sz="4" w:space="0" w:color="auto"/>
              <w:left w:val="nil"/>
              <w:bottom w:val="single" w:sz="4" w:space="0" w:color="auto"/>
              <w:right w:val="single" w:sz="4" w:space="0" w:color="auto"/>
            </w:tcBorders>
            <w:shd w:val="clear" w:color="auto" w:fill="auto"/>
          </w:tcPr>
          <w:p w14:paraId="6F7298E3"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Замена детских игровых площадок</w:t>
            </w:r>
          </w:p>
        </w:tc>
        <w:tc>
          <w:tcPr>
            <w:tcW w:w="2381" w:type="dxa"/>
            <w:tcBorders>
              <w:top w:val="single" w:sz="4" w:space="0" w:color="auto"/>
              <w:left w:val="nil"/>
              <w:bottom w:val="single" w:sz="4" w:space="0" w:color="auto"/>
              <w:right w:val="single" w:sz="4" w:space="0" w:color="auto"/>
            </w:tcBorders>
            <w:shd w:val="clear" w:color="auto" w:fill="auto"/>
          </w:tcPr>
          <w:p w14:paraId="1A603FAB"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Приоритетный,</w:t>
            </w:r>
          </w:p>
          <w:p w14:paraId="797738B1" w14:textId="77777777" w:rsidR="00012D8E" w:rsidRPr="00795F0C" w:rsidRDefault="00012D8E" w:rsidP="009A1C17">
            <w:pPr>
              <w:widowControl w:val="0"/>
              <w:autoSpaceDE w:val="0"/>
              <w:autoSpaceDN w:val="0"/>
              <w:adjustRightInd w:val="0"/>
              <w:contextualSpacing/>
              <w:jc w:val="center"/>
              <w:rPr>
                <w:sz w:val="20"/>
                <w:szCs w:val="20"/>
              </w:rPr>
            </w:pPr>
            <w:r w:rsidRPr="00485BE0">
              <w:rPr>
                <w:sz w:val="20"/>
                <w:szCs w:val="20"/>
              </w:rPr>
              <w:lastRenderedPageBreak/>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6DC6D9A1" w14:textId="30A2C642" w:rsidR="00012D8E" w:rsidRPr="00795F0C" w:rsidRDefault="00447F76" w:rsidP="009A1C17">
            <w:pPr>
              <w:widowControl w:val="0"/>
              <w:autoSpaceDE w:val="0"/>
              <w:autoSpaceDN w:val="0"/>
              <w:adjustRightInd w:val="0"/>
              <w:spacing w:line="360" w:lineRule="auto"/>
              <w:contextualSpacing/>
              <w:jc w:val="center"/>
              <w:rPr>
                <w:sz w:val="20"/>
                <w:szCs w:val="20"/>
              </w:rPr>
            </w:pPr>
            <w:r>
              <w:rPr>
                <w:sz w:val="20"/>
                <w:szCs w:val="20"/>
              </w:rPr>
              <w:lastRenderedPageBreak/>
              <w:t>Ед.</w:t>
            </w:r>
          </w:p>
        </w:tc>
        <w:tc>
          <w:tcPr>
            <w:tcW w:w="1021" w:type="dxa"/>
            <w:tcBorders>
              <w:top w:val="single" w:sz="4" w:space="0" w:color="auto"/>
              <w:left w:val="nil"/>
              <w:bottom w:val="single" w:sz="4" w:space="0" w:color="auto"/>
              <w:right w:val="single" w:sz="4" w:space="0" w:color="auto"/>
            </w:tcBorders>
            <w:shd w:val="clear" w:color="auto" w:fill="auto"/>
            <w:noWrap/>
          </w:tcPr>
          <w:p w14:paraId="0097F518" w14:textId="77777777" w:rsidR="00012D8E" w:rsidRPr="00795F0C" w:rsidRDefault="00012D8E" w:rsidP="009A1C17">
            <w:pPr>
              <w:jc w:val="center"/>
              <w:rPr>
                <w:sz w:val="20"/>
                <w:szCs w:val="20"/>
              </w:rPr>
            </w:pPr>
            <w:r w:rsidRPr="00795F0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60A25A15" w14:textId="77777777" w:rsidR="00012D8E" w:rsidRPr="00795F0C" w:rsidRDefault="00012D8E" w:rsidP="009A1C17">
            <w:pPr>
              <w:widowControl w:val="0"/>
              <w:autoSpaceDE w:val="0"/>
              <w:autoSpaceDN w:val="0"/>
              <w:adjustRightInd w:val="0"/>
              <w:contextualSpacing/>
              <w:jc w:val="center"/>
              <w:rPr>
                <w:sz w:val="20"/>
                <w:szCs w:val="20"/>
              </w:rPr>
            </w:pPr>
            <w:r w:rsidRPr="00795F0C">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4F66B298" w14:textId="77777777" w:rsidR="00012D8E" w:rsidRPr="00795F0C" w:rsidRDefault="00012D8E" w:rsidP="009A1C17">
            <w:pPr>
              <w:widowControl w:val="0"/>
              <w:autoSpaceDE w:val="0"/>
              <w:autoSpaceDN w:val="0"/>
              <w:adjustRightInd w:val="0"/>
              <w:contextualSpacing/>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31DE43CA" w14:textId="7CE2C36D" w:rsidR="00012D8E" w:rsidRPr="00795F0C" w:rsidRDefault="0055553B" w:rsidP="009A1C17">
            <w:pPr>
              <w:widowControl w:val="0"/>
              <w:autoSpaceDE w:val="0"/>
              <w:autoSpaceDN w:val="0"/>
              <w:adjustRightInd w:val="0"/>
              <w:contextualSpacing/>
              <w:jc w:val="center"/>
              <w:rPr>
                <w:sz w:val="20"/>
                <w:szCs w:val="20"/>
              </w:rPr>
            </w:pPr>
            <w:r>
              <w:rPr>
                <w:sz w:val="20"/>
                <w:szCs w:val="20"/>
              </w:rPr>
              <w:t>27</w:t>
            </w:r>
          </w:p>
        </w:tc>
        <w:tc>
          <w:tcPr>
            <w:tcW w:w="850" w:type="dxa"/>
            <w:tcBorders>
              <w:top w:val="single" w:sz="4" w:space="0" w:color="auto"/>
              <w:left w:val="nil"/>
              <w:bottom w:val="single" w:sz="4" w:space="0" w:color="auto"/>
              <w:right w:val="single" w:sz="4" w:space="0" w:color="auto"/>
            </w:tcBorders>
            <w:shd w:val="clear" w:color="auto" w:fill="auto"/>
            <w:noWrap/>
          </w:tcPr>
          <w:p w14:paraId="36DB7CAB" w14:textId="77777777" w:rsidR="00012D8E" w:rsidRPr="00795F0C" w:rsidRDefault="00012D8E" w:rsidP="009A1C17">
            <w:pPr>
              <w:jc w:val="center"/>
              <w:rPr>
                <w:sz w:val="20"/>
                <w:szCs w:val="20"/>
              </w:rPr>
            </w:pPr>
            <w:r w:rsidRPr="00795F0C">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1D4A6F42" w14:textId="77777777" w:rsidR="00012D8E" w:rsidRPr="00795F0C" w:rsidRDefault="00012D8E" w:rsidP="009A1C17">
            <w:pPr>
              <w:jc w:val="center"/>
              <w:rPr>
                <w:sz w:val="20"/>
                <w:szCs w:val="20"/>
              </w:rPr>
            </w:pPr>
            <w:r w:rsidRPr="00795F0C">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4B9B0739" w14:textId="77777777" w:rsidR="00012D8E" w:rsidRPr="00795F0C" w:rsidRDefault="00012D8E" w:rsidP="009A1C17">
            <w:pPr>
              <w:jc w:val="center"/>
              <w:rPr>
                <w:color w:val="000000"/>
                <w:sz w:val="20"/>
                <w:szCs w:val="20"/>
              </w:rPr>
            </w:pPr>
            <w:r w:rsidRPr="00795F0C">
              <w:rPr>
                <w:color w:val="000000"/>
                <w:sz w:val="20"/>
                <w:szCs w:val="20"/>
              </w:rPr>
              <w:t>№ 1</w:t>
            </w:r>
          </w:p>
        </w:tc>
      </w:tr>
      <w:tr w:rsidR="00012D8E" w:rsidRPr="00707AE7" w14:paraId="7AA64494" w14:textId="77777777" w:rsidTr="00515E9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B91BF8" w14:textId="77777777" w:rsidR="00012D8E" w:rsidRPr="00795F0C" w:rsidRDefault="00012D8E" w:rsidP="009A1C17">
            <w:pPr>
              <w:jc w:val="center"/>
              <w:rPr>
                <w:color w:val="000000"/>
                <w:sz w:val="20"/>
                <w:szCs w:val="20"/>
              </w:rPr>
            </w:pPr>
            <w:r>
              <w:rPr>
                <w:color w:val="000000"/>
                <w:sz w:val="20"/>
                <w:szCs w:val="20"/>
              </w:rPr>
              <w:t>1.14</w:t>
            </w:r>
          </w:p>
        </w:tc>
        <w:tc>
          <w:tcPr>
            <w:tcW w:w="3827" w:type="dxa"/>
            <w:tcBorders>
              <w:top w:val="single" w:sz="4" w:space="0" w:color="auto"/>
              <w:left w:val="nil"/>
              <w:bottom w:val="single" w:sz="4" w:space="0" w:color="auto"/>
              <w:right w:val="single" w:sz="4" w:space="0" w:color="auto"/>
            </w:tcBorders>
            <w:shd w:val="clear" w:color="auto" w:fill="auto"/>
          </w:tcPr>
          <w:p w14:paraId="7772BDBA"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Количество благоустроенных с привлечением субсидии пешеходных коммуникаций с твердым (асфальтовым) покрытием</w:t>
            </w:r>
          </w:p>
        </w:tc>
        <w:tc>
          <w:tcPr>
            <w:tcW w:w="2381" w:type="dxa"/>
            <w:tcBorders>
              <w:top w:val="single" w:sz="4" w:space="0" w:color="auto"/>
              <w:left w:val="nil"/>
              <w:bottom w:val="single" w:sz="4" w:space="0" w:color="auto"/>
              <w:right w:val="single" w:sz="4" w:space="0" w:color="auto"/>
            </w:tcBorders>
            <w:shd w:val="clear" w:color="auto" w:fill="auto"/>
          </w:tcPr>
          <w:p w14:paraId="07E57119"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Приоритетный,</w:t>
            </w:r>
          </w:p>
          <w:p w14:paraId="08308E8C"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49D948C1" w14:textId="7FEAAD42" w:rsidR="00012D8E" w:rsidRPr="00485BE0" w:rsidRDefault="00447F76" w:rsidP="009A1C17">
            <w:pPr>
              <w:widowControl w:val="0"/>
              <w:autoSpaceDE w:val="0"/>
              <w:autoSpaceDN w:val="0"/>
              <w:adjustRightInd w:val="0"/>
              <w:spacing w:line="360" w:lineRule="auto"/>
              <w:contextualSpacing/>
              <w:jc w:val="center"/>
              <w:rPr>
                <w:sz w:val="20"/>
                <w:szCs w:val="20"/>
              </w:rPr>
            </w:pPr>
            <w:r w:rsidRPr="00447F76">
              <w:rPr>
                <w:sz w:val="20"/>
                <w:szCs w:val="20"/>
              </w:rPr>
              <w:t>штук</w:t>
            </w:r>
          </w:p>
        </w:tc>
        <w:tc>
          <w:tcPr>
            <w:tcW w:w="1021" w:type="dxa"/>
            <w:tcBorders>
              <w:top w:val="single" w:sz="4" w:space="0" w:color="auto"/>
              <w:left w:val="nil"/>
              <w:bottom w:val="single" w:sz="4" w:space="0" w:color="auto"/>
              <w:right w:val="single" w:sz="4" w:space="0" w:color="auto"/>
            </w:tcBorders>
            <w:shd w:val="clear" w:color="auto" w:fill="auto"/>
            <w:noWrap/>
          </w:tcPr>
          <w:p w14:paraId="2FC90149" w14:textId="77777777" w:rsidR="00012D8E" w:rsidRPr="00795F0C" w:rsidRDefault="00012D8E" w:rsidP="009A1C17">
            <w:pPr>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4D4319F2" w14:textId="77777777" w:rsidR="00012D8E" w:rsidRPr="00795F0C" w:rsidRDefault="00012D8E" w:rsidP="009A1C17">
            <w:pPr>
              <w:widowControl w:val="0"/>
              <w:autoSpaceDE w:val="0"/>
              <w:autoSpaceDN w:val="0"/>
              <w:adjustRightInd w:val="0"/>
              <w:contextualSpacing/>
              <w:jc w:val="center"/>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22473D3F" w14:textId="77777777" w:rsidR="00012D8E" w:rsidRDefault="00012D8E" w:rsidP="009A1C17">
            <w:pPr>
              <w:widowControl w:val="0"/>
              <w:autoSpaceDE w:val="0"/>
              <w:autoSpaceDN w:val="0"/>
              <w:adjustRightInd w:val="0"/>
              <w:contextualSpacing/>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220555AF" w14:textId="2B1A4938" w:rsidR="00012D8E" w:rsidRDefault="00012D8E" w:rsidP="009A1C17">
            <w:pPr>
              <w:widowControl w:val="0"/>
              <w:autoSpaceDE w:val="0"/>
              <w:autoSpaceDN w:val="0"/>
              <w:adjustRightInd w:val="0"/>
              <w:contextualSpacing/>
              <w:jc w:val="center"/>
              <w:rPr>
                <w:sz w:val="20"/>
                <w:szCs w:val="20"/>
              </w:rPr>
            </w:pPr>
            <w:r>
              <w:rPr>
                <w:sz w:val="20"/>
                <w:szCs w:val="20"/>
              </w:rPr>
              <w:t>3</w:t>
            </w:r>
            <w:r w:rsidR="007000F4">
              <w:rPr>
                <w:sz w:val="20"/>
                <w:szCs w:val="20"/>
              </w:rPr>
              <w:t>2</w:t>
            </w:r>
          </w:p>
        </w:tc>
        <w:tc>
          <w:tcPr>
            <w:tcW w:w="850" w:type="dxa"/>
            <w:tcBorders>
              <w:top w:val="single" w:sz="4" w:space="0" w:color="auto"/>
              <w:left w:val="nil"/>
              <w:bottom w:val="single" w:sz="4" w:space="0" w:color="auto"/>
              <w:right w:val="single" w:sz="4" w:space="0" w:color="auto"/>
            </w:tcBorders>
            <w:shd w:val="clear" w:color="auto" w:fill="auto"/>
            <w:noWrap/>
          </w:tcPr>
          <w:p w14:paraId="41B4CC1A" w14:textId="77777777" w:rsidR="00012D8E" w:rsidRPr="00795F0C" w:rsidRDefault="00012D8E" w:rsidP="009A1C17">
            <w:pPr>
              <w:jc w:val="center"/>
              <w:rPr>
                <w:sz w:val="20"/>
                <w:szCs w:val="20"/>
              </w:rPr>
            </w:pPr>
            <w:r>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5006DDC2" w14:textId="77777777" w:rsidR="00012D8E" w:rsidRPr="00795F0C" w:rsidRDefault="00012D8E" w:rsidP="009A1C17">
            <w:pPr>
              <w:jc w:val="center"/>
              <w:rPr>
                <w:sz w:val="20"/>
                <w:szCs w:val="20"/>
              </w:rPr>
            </w:pPr>
            <w:r>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32762CED" w14:textId="18C8676B" w:rsidR="00012D8E" w:rsidRPr="00795F0C" w:rsidRDefault="00A90882" w:rsidP="009A1C17">
            <w:pPr>
              <w:jc w:val="center"/>
              <w:rPr>
                <w:color w:val="000000"/>
                <w:sz w:val="20"/>
                <w:szCs w:val="20"/>
              </w:rPr>
            </w:pPr>
            <w:r>
              <w:rPr>
                <w:color w:val="000000"/>
                <w:sz w:val="20"/>
                <w:szCs w:val="20"/>
              </w:rPr>
              <w:t>№ 1</w:t>
            </w:r>
          </w:p>
        </w:tc>
      </w:tr>
      <w:tr w:rsidR="00012D8E" w:rsidRPr="00707AE7" w14:paraId="1250714C" w14:textId="77777777" w:rsidTr="00515E9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A1E2B7" w14:textId="77777777" w:rsidR="00012D8E" w:rsidRPr="00795F0C" w:rsidRDefault="00012D8E" w:rsidP="009A1C17">
            <w:pPr>
              <w:jc w:val="center"/>
              <w:rPr>
                <w:color w:val="000000"/>
                <w:sz w:val="20"/>
                <w:szCs w:val="20"/>
              </w:rPr>
            </w:pPr>
            <w:r>
              <w:rPr>
                <w:color w:val="000000"/>
                <w:sz w:val="20"/>
                <w:szCs w:val="20"/>
              </w:rPr>
              <w:t>1.15</w:t>
            </w:r>
          </w:p>
        </w:tc>
        <w:tc>
          <w:tcPr>
            <w:tcW w:w="3827" w:type="dxa"/>
            <w:tcBorders>
              <w:top w:val="single" w:sz="4" w:space="0" w:color="auto"/>
              <w:left w:val="nil"/>
              <w:bottom w:val="single" w:sz="4" w:space="0" w:color="auto"/>
              <w:right w:val="single" w:sz="4" w:space="0" w:color="auto"/>
            </w:tcBorders>
            <w:shd w:val="clear" w:color="auto" w:fill="auto"/>
          </w:tcPr>
          <w:p w14:paraId="7883778B"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Количество благоустроенных лесопарковых зон</w:t>
            </w:r>
          </w:p>
        </w:tc>
        <w:tc>
          <w:tcPr>
            <w:tcW w:w="2381" w:type="dxa"/>
            <w:tcBorders>
              <w:top w:val="single" w:sz="4" w:space="0" w:color="auto"/>
              <w:left w:val="nil"/>
              <w:bottom w:val="single" w:sz="4" w:space="0" w:color="auto"/>
              <w:right w:val="single" w:sz="4" w:space="0" w:color="auto"/>
            </w:tcBorders>
            <w:shd w:val="clear" w:color="auto" w:fill="auto"/>
          </w:tcPr>
          <w:p w14:paraId="668E135E"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Приоритетный,</w:t>
            </w:r>
          </w:p>
          <w:p w14:paraId="7389F15C"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0DFD4C10" w14:textId="77777777" w:rsidR="00012D8E" w:rsidRPr="00485BE0" w:rsidRDefault="00012D8E" w:rsidP="009A1C17">
            <w:pPr>
              <w:widowControl w:val="0"/>
              <w:autoSpaceDE w:val="0"/>
              <w:autoSpaceDN w:val="0"/>
              <w:adjustRightInd w:val="0"/>
              <w:spacing w:line="360" w:lineRule="auto"/>
              <w:contextualSpacing/>
              <w:jc w:val="center"/>
              <w:rPr>
                <w:sz w:val="20"/>
                <w:szCs w:val="20"/>
              </w:rPr>
            </w:pPr>
            <w:r w:rsidRPr="00485BE0">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495BBC2E" w14:textId="77777777" w:rsidR="00012D8E" w:rsidRPr="00795F0C" w:rsidRDefault="00012D8E" w:rsidP="009A1C17">
            <w:pPr>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5F4F1DA8" w14:textId="77777777" w:rsidR="00012D8E" w:rsidRPr="00795F0C" w:rsidRDefault="00012D8E" w:rsidP="009A1C17">
            <w:pPr>
              <w:widowControl w:val="0"/>
              <w:autoSpaceDE w:val="0"/>
              <w:autoSpaceDN w:val="0"/>
              <w:adjustRightInd w:val="0"/>
              <w:contextualSpacing/>
              <w:jc w:val="center"/>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793193EA" w14:textId="77777777" w:rsidR="00012D8E" w:rsidRDefault="00012D8E" w:rsidP="009A1C17">
            <w:pPr>
              <w:widowControl w:val="0"/>
              <w:autoSpaceDE w:val="0"/>
              <w:autoSpaceDN w:val="0"/>
              <w:adjustRightInd w:val="0"/>
              <w:contextualSpacing/>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7E0468B2" w14:textId="77777777" w:rsidR="00012D8E" w:rsidRDefault="00012D8E" w:rsidP="009A1C17">
            <w:pPr>
              <w:widowControl w:val="0"/>
              <w:autoSpaceDE w:val="0"/>
              <w:autoSpaceDN w:val="0"/>
              <w:adjustRightInd w:val="0"/>
              <w:contextualSpacing/>
              <w:jc w:val="center"/>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0A317C10" w14:textId="77777777" w:rsidR="00012D8E" w:rsidRPr="00795F0C" w:rsidRDefault="00012D8E" w:rsidP="009A1C17">
            <w:pPr>
              <w:jc w:val="center"/>
              <w:rPr>
                <w:sz w:val="20"/>
                <w:szCs w:val="20"/>
              </w:rPr>
            </w:pPr>
            <w:r>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27712DFB" w14:textId="77777777" w:rsidR="00012D8E" w:rsidRPr="00795F0C" w:rsidRDefault="00012D8E" w:rsidP="009A1C17">
            <w:pPr>
              <w:jc w:val="center"/>
              <w:rPr>
                <w:sz w:val="20"/>
                <w:szCs w:val="20"/>
              </w:rPr>
            </w:pPr>
            <w:r>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3BFDCA8E" w14:textId="18E8BA86" w:rsidR="00012D8E" w:rsidRPr="00795F0C" w:rsidRDefault="00A90882" w:rsidP="009A1C17">
            <w:pPr>
              <w:jc w:val="center"/>
              <w:rPr>
                <w:color w:val="000000"/>
                <w:sz w:val="20"/>
                <w:szCs w:val="20"/>
              </w:rPr>
            </w:pPr>
            <w:r>
              <w:rPr>
                <w:color w:val="000000"/>
                <w:sz w:val="20"/>
                <w:szCs w:val="20"/>
              </w:rPr>
              <w:t>№ 1</w:t>
            </w:r>
          </w:p>
        </w:tc>
      </w:tr>
      <w:tr w:rsidR="00012D8E" w:rsidRPr="00707AE7" w14:paraId="2246350A" w14:textId="77777777" w:rsidTr="00515E99">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171D91" w14:textId="77777777" w:rsidR="00012D8E" w:rsidRPr="00795F0C" w:rsidRDefault="00012D8E" w:rsidP="009A1C17">
            <w:pPr>
              <w:jc w:val="center"/>
              <w:rPr>
                <w:color w:val="000000"/>
                <w:sz w:val="20"/>
                <w:szCs w:val="20"/>
              </w:rPr>
            </w:pPr>
            <w:r>
              <w:rPr>
                <w:color w:val="000000"/>
                <w:sz w:val="20"/>
                <w:szCs w:val="20"/>
              </w:rPr>
              <w:t>1.16</w:t>
            </w:r>
          </w:p>
        </w:tc>
        <w:tc>
          <w:tcPr>
            <w:tcW w:w="3827" w:type="dxa"/>
            <w:tcBorders>
              <w:top w:val="single" w:sz="4" w:space="0" w:color="auto"/>
              <w:left w:val="nil"/>
              <w:bottom w:val="single" w:sz="4" w:space="0" w:color="auto"/>
              <w:right w:val="single" w:sz="4" w:space="0" w:color="auto"/>
            </w:tcBorders>
            <w:shd w:val="clear" w:color="auto" w:fill="auto"/>
          </w:tcPr>
          <w:p w14:paraId="18D61CEB"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381" w:type="dxa"/>
            <w:tcBorders>
              <w:top w:val="single" w:sz="4" w:space="0" w:color="auto"/>
              <w:left w:val="nil"/>
              <w:bottom w:val="single" w:sz="4" w:space="0" w:color="auto"/>
              <w:right w:val="single" w:sz="4" w:space="0" w:color="auto"/>
            </w:tcBorders>
            <w:shd w:val="clear" w:color="auto" w:fill="auto"/>
          </w:tcPr>
          <w:p w14:paraId="692023A8"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Приоритетный,</w:t>
            </w:r>
          </w:p>
          <w:p w14:paraId="1104DE64" w14:textId="77777777" w:rsidR="00012D8E" w:rsidRPr="00485BE0" w:rsidRDefault="00012D8E" w:rsidP="009A1C17">
            <w:pPr>
              <w:widowControl w:val="0"/>
              <w:autoSpaceDE w:val="0"/>
              <w:autoSpaceDN w:val="0"/>
              <w:adjustRightInd w:val="0"/>
              <w:contextualSpacing/>
              <w:jc w:val="center"/>
              <w:rPr>
                <w:sz w:val="20"/>
                <w:szCs w:val="20"/>
              </w:rPr>
            </w:pPr>
            <w:r w:rsidRPr="00485BE0">
              <w:rPr>
                <w:sz w:val="20"/>
                <w:szCs w:val="20"/>
              </w:rPr>
              <w:t>отраслевой показатель</w:t>
            </w:r>
          </w:p>
        </w:tc>
        <w:tc>
          <w:tcPr>
            <w:tcW w:w="567" w:type="dxa"/>
            <w:tcBorders>
              <w:top w:val="single" w:sz="4" w:space="0" w:color="auto"/>
              <w:left w:val="nil"/>
              <w:bottom w:val="single" w:sz="4" w:space="0" w:color="auto"/>
              <w:right w:val="single" w:sz="4" w:space="0" w:color="auto"/>
            </w:tcBorders>
            <w:shd w:val="clear" w:color="auto" w:fill="auto"/>
            <w:noWrap/>
          </w:tcPr>
          <w:p w14:paraId="02D46D8F" w14:textId="77777777" w:rsidR="00012D8E" w:rsidRPr="00485BE0" w:rsidRDefault="00012D8E" w:rsidP="009A1C17">
            <w:pPr>
              <w:widowControl w:val="0"/>
              <w:autoSpaceDE w:val="0"/>
              <w:autoSpaceDN w:val="0"/>
              <w:adjustRightInd w:val="0"/>
              <w:spacing w:line="360" w:lineRule="auto"/>
              <w:contextualSpacing/>
              <w:jc w:val="center"/>
              <w:rPr>
                <w:sz w:val="20"/>
                <w:szCs w:val="20"/>
              </w:rPr>
            </w:pPr>
            <w:r w:rsidRPr="00485BE0">
              <w:rPr>
                <w:sz w:val="20"/>
                <w:szCs w:val="20"/>
              </w:rPr>
              <w:t>Ед.</w:t>
            </w:r>
          </w:p>
        </w:tc>
        <w:tc>
          <w:tcPr>
            <w:tcW w:w="1021" w:type="dxa"/>
            <w:tcBorders>
              <w:top w:val="single" w:sz="4" w:space="0" w:color="auto"/>
              <w:left w:val="nil"/>
              <w:bottom w:val="single" w:sz="4" w:space="0" w:color="auto"/>
              <w:right w:val="single" w:sz="4" w:space="0" w:color="auto"/>
            </w:tcBorders>
            <w:shd w:val="clear" w:color="auto" w:fill="auto"/>
            <w:noWrap/>
          </w:tcPr>
          <w:p w14:paraId="2A7BC883" w14:textId="77777777" w:rsidR="00012D8E" w:rsidRPr="00795F0C" w:rsidRDefault="00012D8E" w:rsidP="009A1C17">
            <w:pPr>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69C820F5" w14:textId="77777777" w:rsidR="00012D8E" w:rsidRPr="00795F0C" w:rsidRDefault="00012D8E" w:rsidP="009A1C17">
            <w:pPr>
              <w:widowControl w:val="0"/>
              <w:autoSpaceDE w:val="0"/>
              <w:autoSpaceDN w:val="0"/>
              <w:adjustRightInd w:val="0"/>
              <w:contextualSpacing/>
              <w:jc w:val="center"/>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3DA53FE7" w14:textId="77777777" w:rsidR="00012D8E" w:rsidRDefault="00012D8E" w:rsidP="009A1C17">
            <w:pPr>
              <w:widowControl w:val="0"/>
              <w:autoSpaceDE w:val="0"/>
              <w:autoSpaceDN w:val="0"/>
              <w:adjustRightInd w:val="0"/>
              <w:contextualSpacing/>
              <w:jc w:val="center"/>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tcPr>
          <w:p w14:paraId="07916626" w14:textId="77777777" w:rsidR="00012D8E" w:rsidRDefault="00012D8E" w:rsidP="009A1C17">
            <w:pPr>
              <w:widowControl w:val="0"/>
              <w:autoSpaceDE w:val="0"/>
              <w:autoSpaceDN w:val="0"/>
              <w:adjustRightInd w:val="0"/>
              <w:contextualSpacing/>
              <w:jc w:val="center"/>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tcPr>
          <w:p w14:paraId="7008827D" w14:textId="77777777" w:rsidR="00012D8E" w:rsidRPr="00795F0C" w:rsidRDefault="00012D8E" w:rsidP="009A1C17">
            <w:pPr>
              <w:jc w:val="center"/>
              <w:rPr>
                <w:sz w:val="20"/>
                <w:szCs w:val="20"/>
              </w:rPr>
            </w:pPr>
            <w:r>
              <w:rPr>
                <w:sz w:val="20"/>
                <w:szCs w:val="20"/>
              </w:rPr>
              <w:t>0</w:t>
            </w:r>
          </w:p>
        </w:tc>
        <w:tc>
          <w:tcPr>
            <w:tcW w:w="822" w:type="dxa"/>
            <w:tcBorders>
              <w:top w:val="single" w:sz="4" w:space="0" w:color="auto"/>
              <w:left w:val="nil"/>
              <w:bottom w:val="single" w:sz="4" w:space="0" w:color="auto"/>
              <w:right w:val="single" w:sz="4" w:space="0" w:color="auto"/>
            </w:tcBorders>
            <w:shd w:val="clear" w:color="auto" w:fill="auto"/>
            <w:noWrap/>
          </w:tcPr>
          <w:p w14:paraId="1182E894" w14:textId="77777777" w:rsidR="00012D8E" w:rsidRPr="00795F0C" w:rsidRDefault="00012D8E" w:rsidP="009A1C17">
            <w:pPr>
              <w:jc w:val="center"/>
              <w:rPr>
                <w:sz w:val="20"/>
                <w:szCs w:val="20"/>
              </w:rPr>
            </w:pPr>
            <w:r>
              <w:rPr>
                <w:sz w:val="20"/>
                <w:szCs w:val="20"/>
              </w:rPr>
              <w:t>0</w:t>
            </w:r>
          </w:p>
        </w:tc>
        <w:tc>
          <w:tcPr>
            <w:tcW w:w="1730" w:type="dxa"/>
            <w:gridSpan w:val="2"/>
            <w:tcBorders>
              <w:top w:val="single" w:sz="4" w:space="0" w:color="auto"/>
              <w:left w:val="nil"/>
              <w:bottom w:val="single" w:sz="4" w:space="0" w:color="auto"/>
              <w:right w:val="single" w:sz="4" w:space="0" w:color="auto"/>
            </w:tcBorders>
            <w:shd w:val="clear" w:color="auto" w:fill="auto"/>
          </w:tcPr>
          <w:p w14:paraId="66213048" w14:textId="6C5977D8" w:rsidR="00012D8E" w:rsidRPr="00795F0C" w:rsidRDefault="00A90882" w:rsidP="009A1C17">
            <w:pPr>
              <w:jc w:val="center"/>
              <w:rPr>
                <w:color w:val="000000"/>
                <w:sz w:val="20"/>
                <w:szCs w:val="20"/>
              </w:rPr>
            </w:pPr>
            <w:r>
              <w:rPr>
                <w:color w:val="000000"/>
                <w:sz w:val="20"/>
                <w:szCs w:val="20"/>
              </w:rPr>
              <w:t>№ 1</w:t>
            </w:r>
          </w:p>
        </w:tc>
      </w:tr>
      <w:tr w:rsidR="00012D8E" w:rsidRPr="00707AE7" w14:paraId="5ECE0126" w14:textId="77777777" w:rsidTr="009A1C17">
        <w:trPr>
          <w:trHeight w:val="356"/>
        </w:trPr>
        <w:tc>
          <w:tcPr>
            <w:tcW w:w="709" w:type="dxa"/>
            <w:tcBorders>
              <w:top w:val="nil"/>
              <w:left w:val="single" w:sz="4" w:space="0" w:color="auto"/>
              <w:bottom w:val="single" w:sz="4" w:space="0" w:color="auto"/>
              <w:right w:val="single" w:sz="4" w:space="0" w:color="auto"/>
            </w:tcBorders>
            <w:shd w:val="clear" w:color="auto" w:fill="auto"/>
            <w:noWrap/>
            <w:hideMark/>
          </w:tcPr>
          <w:p w14:paraId="7A6D9646" w14:textId="77777777" w:rsidR="00012D8E" w:rsidRPr="00795F0C" w:rsidRDefault="00012D8E" w:rsidP="009A1C17">
            <w:pPr>
              <w:jc w:val="center"/>
              <w:rPr>
                <w:color w:val="000000"/>
                <w:sz w:val="20"/>
                <w:szCs w:val="20"/>
              </w:rPr>
            </w:pPr>
          </w:p>
        </w:tc>
        <w:tc>
          <w:tcPr>
            <w:tcW w:w="13750" w:type="dxa"/>
            <w:gridSpan w:val="11"/>
            <w:tcBorders>
              <w:top w:val="single" w:sz="4" w:space="0" w:color="auto"/>
              <w:left w:val="nil"/>
              <w:bottom w:val="single" w:sz="4" w:space="0" w:color="auto"/>
              <w:right w:val="single" w:sz="4" w:space="0" w:color="000000"/>
            </w:tcBorders>
            <w:shd w:val="clear" w:color="auto" w:fill="auto"/>
            <w:hideMark/>
          </w:tcPr>
          <w:p w14:paraId="592AECDF" w14:textId="77777777" w:rsidR="00012D8E" w:rsidRPr="00743A23" w:rsidRDefault="00012D8E" w:rsidP="009A1C17">
            <w:pPr>
              <w:jc w:val="center"/>
              <w:rPr>
                <w:sz w:val="20"/>
                <w:szCs w:val="20"/>
              </w:rPr>
            </w:pPr>
            <w:r w:rsidRPr="00743A23">
              <w:rPr>
                <w:sz w:val="20"/>
                <w:szCs w:val="20"/>
              </w:rPr>
              <w:t xml:space="preserve">Подпрограмма 2: «Благоустройство территории» </w:t>
            </w:r>
          </w:p>
        </w:tc>
      </w:tr>
      <w:tr w:rsidR="00012D8E" w:rsidRPr="00707AE7" w14:paraId="75466FDA" w14:textId="77777777" w:rsidTr="00515E99">
        <w:trPr>
          <w:trHeight w:val="356"/>
        </w:trPr>
        <w:tc>
          <w:tcPr>
            <w:tcW w:w="709" w:type="dxa"/>
            <w:tcBorders>
              <w:top w:val="nil"/>
              <w:left w:val="single" w:sz="4" w:space="0" w:color="auto"/>
              <w:bottom w:val="single" w:sz="4" w:space="0" w:color="auto"/>
              <w:right w:val="single" w:sz="4" w:space="0" w:color="auto"/>
            </w:tcBorders>
            <w:shd w:val="clear" w:color="auto" w:fill="auto"/>
            <w:noWrap/>
            <w:hideMark/>
          </w:tcPr>
          <w:p w14:paraId="200EFC5A" w14:textId="77777777" w:rsidR="00012D8E" w:rsidRPr="00795F0C" w:rsidRDefault="00012D8E" w:rsidP="009A1C17">
            <w:pPr>
              <w:jc w:val="center"/>
              <w:rPr>
                <w:color w:val="000000"/>
                <w:sz w:val="20"/>
                <w:szCs w:val="20"/>
              </w:rPr>
            </w:pPr>
            <w:r w:rsidRPr="00795F0C">
              <w:rPr>
                <w:color w:val="000000"/>
                <w:sz w:val="20"/>
                <w:szCs w:val="20"/>
              </w:rPr>
              <w:t>2.1</w:t>
            </w:r>
          </w:p>
        </w:tc>
        <w:tc>
          <w:tcPr>
            <w:tcW w:w="3827" w:type="dxa"/>
            <w:tcBorders>
              <w:top w:val="single" w:sz="4" w:space="0" w:color="auto"/>
              <w:left w:val="nil"/>
              <w:bottom w:val="single" w:sz="4" w:space="0" w:color="auto"/>
              <w:right w:val="single" w:sz="4" w:space="0" w:color="auto"/>
            </w:tcBorders>
            <w:shd w:val="clear" w:color="auto" w:fill="auto"/>
            <w:hideMark/>
          </w:tcPr>
          <w:p w14:paraId="79F3D199" w14:textId="77777777" w:rsidR="00012D8E" w:rsidRPr="00743A23" w:rsidRDefault="00012D8E" w:rsidP="009A1C17">
            <w:pPr>
              <w:widowControl w:val="0"/>
              <w:autoSpaceDE w:val="0"/>
              <w:autoSpaceDN w:val="0"/>
              <w:adjustRightInd w:val="0"/>
              <w:contextualSpacing/>
              <w:rPr>
                <w:sz w:val="20"/>
                <w:szCs w:val="20"/>
              </w:rPr>
            </w:pPr>
            <w:r w:rsidRPr="00743A23">
              <w:rPr>
                <w:sz w:val="20"/>
                <w:szCs w:val="20"/>
              </w:rPr>
              <w:t>Соответствие внешнего вида ограждений региональным требованиям</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4EB7AAA" w14:textId="77777777" w:rsidR="009E27E1" w:rsidRPr="009E27E1" w:rsidRDefault="009E27E1" w:rsidP="009E27E1">
            <w:pPr>
              <w:jc w:val="center"/>
              <w:rPr>
                <w:sz w:val="20"/>
                <w:szCs w:val="20"/>
              </w:rPr>
            </w:pPr>
            <w:r w:rsidRPr="009E27E1">
              <w:rPr>
                <w:sz w:val="20"/>
                <w:szCs w:val="20"/>
              </w:rPr>
              <w:t>Приоритетный,</w:t>
            </w:r>
          </w:p>
          <w:p w14:paraId="19BCD0AC" w14:textId="38CDC7C4" w:rsidR="00012D8E" w:rsidRPr="009911D4" w:rsidRDefault="009E27E1" w:rsidP="009E27E1">
            <w:pPr>
              <w:jc w:val="center"/>
              <w:rPr>
                <w:color w:val="000000"/>
                <w:sz w:val="20"/>
                <w:szCs w:val="20"/>
              </w:rPr>
            </w:pPr>
            <w:r w:rsidRPr="009E27E1">
              <w:rPr>
                <w:sz w:val="20"/>
                <w:szCs w:val="20"/>
              </w:rPr>
              <w:t>рейтинг-45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E1426" w14:textId="77777777" w:rsidR="00012D8E" w:rsidRPr="004225C6" w:rsidRDefault="00012D8E" w:rsidP="009A1C17">
            <w:pPr>
              <w:jc w:val="center"/>
              <w:rPr>
                <w:color w:val="000000"/>
                <w:sz w:val="20"/>
                <w:szCs w:val="20"/>
              </w:rPr>
            </w:pPr>
            <w:r w:rsidRPr="004225C6">
              <w:rPr>
                <w:sz w:val="20"/>
                <w:szCs w:val="20"/>
              </w:rPr>
              <w:t>баллов</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A77E273" w14:textId="77777777" w:rsidR="00012D8E" w:rsidRPr="004225C6" w:rsidRDefault="00012D8E" w:rsidP="009A1C17">
            <w:pPr>
              <w:jc w:val="center"/>
              <w:rPr>
                <w:color w:val="000000"/>
                <w:sz w:val="20"/>
                <w:szCs w:val="20"/>
              </w:rPr>
            </w:pPr>
            <w:r w:rsidRPr="004225C6">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73E4D" w14:textId="77777777" w:rsidR="00012D8E" w:rsidRPr="004225C6" w:rsidRDefault="00012D8E" w:rsidP="009A1C17">
            <w:pPr>
              <w:jc w:val="center"/>
              <w:rPr>
                <w:color w:val="000000"/>
                <w:sz w:val="20"/>
                <w:szCs w:val="20"/>
              </w:rPr>
            </w:pPr>
            <w:r w:rsidRPr="004225C6">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5DF8CC" w14:textId="77777777" w:rsidR="00012D8E" w:rsidRPr="004225C6" w:rsidRDefault="00012D8E" w:rsidP="009A1C17">
            <w:pPr>
              <w:jc w:val="center"/>
              <w:rPr>
                <w:color w:val="000000"/>
                <w:sz w:val="20"/>
                <w:szCs w:val="20"/>
              </w:rPr>
            </w:pPr>
            <w:r w:rsidRPr="004225C6">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1E885E" w14:textId="77777777" w:rsidR="00012D8E" w:rsidRPr="004225C6" w:rsidRDefault="00012D8E" w:rsidP="009A1C17">
            <w:pPr>
              <w:jc w:val="center"/>
              <w:rPr>
                <w:color w:val="000000"/>
                <w:sz w:val="20"/>
                <w:szCs w:val="20"/>
              </w:rPr>
            </w:pPr>
            <w:r w:rsidRPr="004225C6">
              <w:rPr>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626B53" w14:textId="77777777" w:rsidR="00012D8E" w:rsidRPr="004225C6" w:rsidRDefault="00012D8E" w:rsidP="009A1C17">
            <w:pPr>
              <w:jc w:val="center"/>
              <w:rPr>
                <w:color w:val="000000"/>
                <w:sz w:val="20"/>
                <w:szCs w:val="20"/>
              </w:rPr>
            </w:pPr>
            <w:r w:rsidRPr="004225C6">
              <w:rPr>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EBBF537" w14:textId="77777777" w:rsidR="00012D8E" w:rsidRPr="004225C6" w:rsidRDefault="00012D8E" w:rsidP="009A1C17">
            <w:pPr>
              <w:jc w:val="center"/>
              <w:rPr>
                <w:color w:val="000000"/>
                <w:sz w:val="20"/>
                <w:szCs w:val="20"/>
              </w:rPr>
            </w:pPr>
            <w:r w:rsidRPr="004225C6">
              <w:rPr>
                <w:sz w:val="20"/>
                <w:szCs w:val="20"/>
              </w:rPr>
              <w:t>0</w:t>
            </w:r>
          </w:p>
        </w:tc>
        <w:tc>
          <w:tcPr>
            <w:tcW w:w="1730" w:type="dxa"/>
            <w:gridSpan w:val="2"/>
            <w:tcBorders>
              <w:top w:val="single" w:sz="4" w:space="0" w:color="auto"/>
              <w:left w:val="single" w:sz="4" w:space="0" w:color="auto"/>
              <w:bottom w:val="single" w:sz="4" w:space="0" w:color="auto"/>
              <w:right w:val="single" w:sz="4" w:space="0" w:color="000000"/>
            </w:tcBorders>
            <w:shd w:val="clear" w:color="auto" w:fill="auto"/>
          </w:tcPr>
          <w:p w14:paraId="1BBB2350" w14:textId="47B43DEB" w:rsidR="00012D8E" w:rsidRPr="004225C6" w:rsidRDefault="00012D8E" w:rsidP="009A1C17">
            <w:pPr>
              <w:jc w:val="center"/>
              <w:rPr>
                <w:color w:val="000000"/>
                <w:sz w:val="20"/>
                <w:szCs w:val="20"/>
              </w:rPr>
            </w:pPr>
            <w:r w:rsidRPr="004225C6">
              <w:rPr>
                <w:sz w:val="20"/>
                <w:szCs w:val="20"/>
              </w:rPr>
              <w:t xml:space="preserve">№ </w:t>
            </w:r>
            <w:r w:rsidR="00533D9C">
              <w:rPr>
                <w:sz w:val="20"/>
                <w:szCs w:val="20"/>
              </w:rPr>
              <w:t>1</w:t>
            </w:r>
          </w:p>
        </w:tc>
      </w:tr>
      <w:tr w:rsidR="00012D8E" w:rsidRPr="00707AE7" w14:paraId="30B318C7" w14:textId="77777777" w:rsidTr="00515E99">
        <w:trPr>
          <w:trHeight w:val="356"/>
        </w:trPr>
        <w:tc>
          <w:tcPr>
            <w:tcW w:w="709" w:type="dxa"/>
            <w:tcBorders>
              <w:top w:val="nil"/>
              <w:left w:val="single" w:sz="4" w:space="0" w:color="auto"/>
              <w:bottom w:val="single" w:sz="4" w:space="0" w:color="auto"/>
              <w:right w:val="single" w:sz="4" w:space="0" w:color="auto"/>
            </w:tcBorders>
            <w:shd w:val="clear" w:color="auto" w:fill="auto"/>
            <w:noWrap/>
          </w:tcPr>
          <w:p w14:paraId="2A3DFC73" w14:textId="77777777" w:rsidR="00012D8E" w:rsidRPr="00795F0C" w:rsidRDefault="00012D8E" w:rsidP="009A1C17">
            <w:pPr>
              <w:jc w:val="center"/>
              <w:rPr>
                <w:color w:val="000000"/>
                <w:sz w:val="20"/>
                <w:szCs w:val="20"/>
              </w:rPr>
            </w:pPr>
            <w:r>
              <w:rPr>
                <w:color w:val="000000"/>
                <w:sz w:val="20"/>
                <w:szCs w:val="20"/>
              </w:rPr>
              <w:t>2.2</w:t>
            </w:r>
          </w:p>
        </w:tc>
        <w:tc>
          <w:tcPr>
            <w:tcW w:w="3827" w:type="dxa"/>
            <w:tcBorders>
              <w:top w:val="single" w:sz="4" w:space="0" w:color="auto"/>
              <w:left w:val="nil"/>
              <w:bottom w:val="single" w:sz="4" w:space="0" w:color="auto"/>
              <w:right w:val="single" w:sz="4" w:space="0" w:color="auto"/>
            </w:tcBorders>
            <w:shd w:val="clear" w:color="auto" w:fill="auto"/>
          </w:tcPr>
          <w:p w14:paraId="270AA42A" w14:textId="77777777" w:rsidR="00012D8E" w:rsidRPr="00743A23" w:rsidRDefault="00012D8E" w:rsidP="009A1C17">
            <w:pPr>
              <w:rPr>
                <w:sz w:val="20"/>
                <w:szCs w:val="20"/>
              </w:rPr>
            </w:pPr>
            <w:r w:rsidRPr="00743A23">
              <w:rPr>
                <w:sz w:val="20"/>
                <w:szCs w:val="20"/>
              </w:rPr>
              <w:t xml:space="preserve">Количество замененных </w:t>
            </w:r>
            <w:proofErr w:type="spellStart"/>
            <w:r w:rsidRPr="00743A23">
              <w:rPr>
                <w:sz w:val="20"/>
                <w:szCs w:val="20"/>
              </w:rPr>
              <w:t>неэнергоэффективных</w:t>
            </w:r>
            <w:proofErr w:type="spellEnd"/>
            <w:r w:rsidRPr="00743A23">
              <w:rPr>
                <w:sz w:val="20"/>
                <w:szCs w:val="20"/>
              </w:rPr>
              <w:t xml:space="preserve"> светильников наружного освещения</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E48B7AC" w14:textId="77777777" w:rsidR="00012D8E" w:rsidRPr="004225C6" w:rsidRDefault="00012D8E" w:rsidP="009A1C17">
            <w:pPr>
              <w:jc w:val="center"/>
              <w:rPr>
                <w:sz w:val="20"/>
                <w:szCs w:val="20"/>
              </w:rPr>
            </w:pPr>
            <w:r w:rsidRPr="004225C6">
              <w:rPr>
                <w:sz w:val="20"/>
                <w:szCs w:val="20"/>
              </w:rPr>
              <w:t>Приоритетный,</w:t>
            </w:r>
          </w:p>
          <w:p w14:paraId="26BB2837" w14:textId="77777777" w:rsidR="00012D8E" w:rsidRPr="00C5050F" w:rsidRDefault="00012D8E" w:rsidP="009A1C17">
            <w:pPr>
              <w:jc w:val="center"/>
              <w:rPr>
                <w:sz w:val="20"/>
                <w:szCs w:val="20"/>
              </w:rPr>
            </w:pPr>
            <w:r w:rsidRPr="004225C6">
              <w:rPr>
                <w:sz w:val="20"/>
                <w:szCs w:val="20"/>
              </w:rPr>
              <w:t>отраслевой показатель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027A94" w14:textId="77777777" w:rsidR="00012D8E" w:rsidRPr="004225C6" w:rsidRDefault="00012D8E" w:rsidP="009A1C17">
            <w:pPr>
              <w:jc w:val="center"/>
              <w:rPr>
                <w:sz w:val="20"/>
                <w:szCs w:val="20"/>
              </w:rPr>
            </w:pPr>
            <w:r w:rsidRPr="004225C6">
              <w:rPr>
                <w:sz w:val="20"/>
                <w:szCs w:val="20"/>
              </w:rPr>
              <w:t>штук</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256D3C" w14:textId="77777777" w:rsidR="00012D8E" w:rsidRPr="00373E40" w:rsidRDefault="00012D8E" w:rsidP="009A1C17">
            <w:pPr>
              <w:jc w:val="center"/>
              <w:rPr>
                <w:sz w:val="20"/>
                <w:szCs w:val="20"/>
              </w:rPr>
            </w:pPr>
            <w:r w:rsidRPr="00373E40">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C7F2C" w14:textId="77777777" w:rsidR="00012D8E" w:rsidRPr="00373E40" w:rsidRDefault="00012D8E" w:rsidP="009A1C17">
            <w:pPr>
              <w:jc w:val="center"/>
              <w:rPr>
                <w:sz w:val="20"/>
                <w:szCs w:val="20"/>
              </w:rPr>
            </w:pPr>
            <w:r w:rsidRPr="00373E40">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795DF" w14:textId="77777777" w:rsidR="00012D8E" w:rsidRPr="00373E40" w:rsidRDefault="00012D8E" w:rsidP="009A1C17">
            <w:pPr>
              <w:jc w:val="center"/>
              <w:rPr>
                <w:sz w:val="20"/>
                <w:szCs w:val="20"/>
              </w:rPr>
            </w:pPr>
            <w:r w:rsidRPr="00373E40">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0D7283" w14:textId="3F3AA547" w:rsidR="00012D8E" w:rsidRPr="00373E40" w:rsidRDefault="00012D8E" w:rsidP="009A1C17">
            <w:pPr>
              <w:jc w:val="center"/>
              <w:rPr>
                <w:sz w:val="20"/>
                <w:szCs w:val="20"/>
              </w:rPr>
            </w:pPr>
            <w:r w:rsidRPr="00373E40">
              <w:rPr>
                <w:sz w:val="20"/>
                <w:szCs w:val="20"/>
              </w:rPr>
              <w:t>5479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EEF802" w14:textId="77777777" w:rsidR="00012D8E" w:rsidRPr="00373E40" w:rsidRDefault="00012D8E" w:rsidP="009A1C17">
            <w:pPr>
              <w:jc w:val="center"/>
              <w:rPr>
                <w:sz w:val="20"/>
                <w:szCs w:val="20"/>
              </w:rPr>
            </w:pPr>
            <w:r w:rsidRPr="00373E40">
              <w:rPr>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31AD5E90" w14:textId="77777777" w:rsidR="00012D8E" w:rsidRPr="00373E40" w:rsidRDefault="00012D8E" w:rsidP="009A1C17">
            <w:pPr>
              <w:jc w:val="center"/>
              <w:rPr>
                <w:sz w:val="20"/>
                <w:szCs w:val="20"/>
              </w:rPr>
            </w:pPr>
            <w:r w:rsidRPr="00373E40">
              <w:rPr>
                <w:sz w:val="20"/>
                <w:szCs w:val="20"/>
              </w:rPr>
              <w:t>0</w:t>
            </w:r>
          </w:p>
        </w:tc>
        <w:tc>
          <w:tcPr>
            <w:tcW w:w="1730" w:type="dxa"/>
            <w:gridSpan w:val="2"/>
            <w:tcBorders>
              <w:top w:val="single" w:sz="4" w:space="0" w:color="auto"/>
              <w:left w:val="single" w:sz="4" w:space="0" w:color="auto"/>
              <w:bottom w:val="single" w:sz="4" w:space="0" w:color="auto"/>
              <w:right w:val="single" w:sz="4" w:space="0" w:color="000000"/>
            </w:tcBorders>
            <w:shd w:val="clear" w:color="auto" w:fill="auto"/>
          </w:tcPr>
          <w:p w14:paraId="63117B46" w14:textId="7E2260D9" w:rsidR="00012D8E" w:rsidRPr="00373E40" w:rsidRDefault="00A90882" w:rsidP="009A1C17">
            <w:pPr>
              <w:jc w:val="center"/>
              <w:rPr>
                <w:sz w:val="20"/>
                <w:szCs w:val="20"/>
              </w:rPr>
            </w:pPr>
            <w:r>
              <w:rPr>
                <w:sz w:val="20"/>
                <w:szCs w:val="20"/>
              </w:rPr>
              <w:t xml:space="preserve">№ </w:t>
            </w:r>
            <w:r w:rsidR="00533D9C">
              <w:rPr>
                <w:sz w:val="20"/>
                <w:szCs w:val="20"/>
              </w:rPr>
              <w:t>1</w:t>
            </w:r>
          </w:p>
        </w:tc>
      </w:tr>
      <w:tr w:rsidR="00012D8E" w:rsidRPr="00707AE7" w14:paraId="3B3DDCF4" w14:textId="77777777" w:rsidTr="00515E99">
        <w:trPr>
          <w:trHeight w:val="356"/>
        </w:trPr>
        <w:tc>
          <w:tcPr>
            <w:tcW w:w="709" w:type="dxa"/>
            <w:tcBorders>
              <w:top w:val="nil"/>
              <w:left w:val="single" w:sz="4" w:space="0" w:color="auto"/>
              <w:bottom w:val="single" w:sz="4" w:space="0" w:color="auto"/>
              <w:right w:val="single" w:sz="4" w:space="0" w:color="auto"/>
            </w:tcBorders>
            <w:shd w:val="clear" w:color="auto" w:fill="auto"/>
            <w:noWrap/>
          </w:tcPr>
          <w:p w14:paraId="61CA56CB" w14:textId="77777777" w:rsidR="00012D8E" w:rsidRPr="00795F0C" w:rsidRDefault="00012D8E" w:rsidP="009A1C17">
            <w:pPr>
              <w:jc w:val="center"/>
              <w:rPr>
                <w:color w:val="000000"/>
                <w:sz w:val="20"/>
                <w:szCs w:val="20"/>
              </w:rPr>
            </w:pPr>
            <w:r>
              <w:rPr>
                <w:color w:val="000000"/>
                <w:sz w:val="20"/>
                <w:szCs w:val="20"/>
              </w:rPr>
              <w:t>2.3</w:t>
            </w:r>
          </w:p>
        </w:tc>
        <w:tc>
          <w:tcPr>
            <w:tcW w:w="3827" w:type="dxa"/>
            <w:tcBorders>
              <w:top w:val="single" w:sz="4" w:space="0" w:color="auto"/>
              <w:left w:val="nil"/>
              <w:bottom w:val="single" w:sz="4" w:space="0" w:color="auto"/>
              <w:right w:val="single" w:sz="4" w:space="0" w:color="auto"/>
            </w:tcBorders>
            <w:shd w:val="clear" w:color="auto" w:fill="auto"/>
          </w:tcPr>
          <w:p w14:paraId="2A70950C" w14:textId="77777777" w:rsidR="00012D8E" w:rsidRPr="00743A23" w:rsidRDefault="00012D8E" w:rsidP="009A1C17">
            <w:pPr>
              <w:rPr>
                <w:sz w:val="20"/>
                <w:szCs w:val="20"/>
              </w:rPr>
            </w:pPr>
            <w:r w:rsidRPr="00743A23">
              <w:rPr>
                <w:sz w:val="20"/>
                <w:szCs w:val="20"/>
              </w:rPr>
              <w:t>Содержание территорий общего пользования</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C12A508" w14:textId="77777777" w:rsidR="00012D8E" w:rsidRPr="004225C6" w:rsidRDefault="00012D8E" w:rsidP="009A1C17">
            <w:pPr>
              <w:jc w:val="center"/>
              <w:rPr>
                <w:sz w:val="20"/>
                <w:szCs w:val="20"/>
              </w:rPr>
            </w:pPr>
            <w:r w:rsidRPr="004225C6">
              <w:rPr>
                <w:sz w:val="20"/>
                <w:szCs w:val="20"/>
              </w:rPr>
              <w:t>Приоритетный,</w:t>
            </w:r>
          </w:p>
          <w:p w14:paraId="3251FC2C" w14:textId="77777777" w:rsidR="00012D8E" w:rsidRPr="00C5050F" w:rsidRDefault="00012D8E" w:rsidP="009A1C17">
            <w:pPr>
              <w:jc w:val="center"/>
              <w:rPr>
                <w:sz w:val="20"/>
                <w:szCs w:val="20"/>
              </w:rPr>
            </w:pPr>
            <w:r w:rsidRPr="004225C6">
              <w:rPr>
                <w:sz w:val="20"/>
                <w:szCs w:val="20"/>
              </w:rPr>
              <w:t>отраслевой показатель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43FCC7" w14:textId="77777777" w:rsidR="00012D8E" w:rsidRPr="004225C6" w:rsidRDefault="00012D8E" w:rsidP="009A1C17">
            <w:pPr>
              <w:jc w:val="center"/>
              <w:rPr>
                <w:sz w:val="20"/>
                <w:szCs w:val="20"/>
              </w:rPr>
            </w:pPr>
            <w:r>
              <w:rPr>
                <w:sz w:val="20"/>
                <w:szCs w:val="20"/>
              </w:rPr>
              <w:t>Ед.</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1451B22" w14:textId="77777777" w:rsidR="00012D8E" w:rsidRPr="00373E40" w:rsidRDefault="00012D8E" w:rsidP="009A1C17">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ED413" w14:textId="77777777" w:rsidR="00012D8E" w:rsidRPr="00373E40" w:rsidRDefault="00012D8E" w:rsidP="009A1C17">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8AA5E2" w14:textId="77777777" w:rsidR="00012D8E" w:rsidRPr="00373E40" w:rsidRDefault="00012D8E" w:rsidP="009A1C17">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0AA5CB" w14:textId="515D1565" w:rsidR="00012D8E" w:rsidRPr="00373E40" w:rsidRDefault="009911D4" w:rsidP="009A1C17">
            <w:pPr>
              <w:jc w:val="center"/>
              <w:rPr>
                <w:sz w:val="20"/>
                <w:szCs w:val="20"/>
              </w:rPr>
            </w:pPr>
            <w:r>
              <w:rPr>
                <w:sz w:val="20"/>
                <w:szCs w:val="20"/>
              </w:rPr>
              <w:t>377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873CA8" w14:textId="77777777" w:rsidR="00012D8E" w:rsidRPr="00373E40" w:rsidRDefault="00012D8E" w:rsidP="009A1C17">
            <w:pPr>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62EBFB1" w14:textId="77777777" w:rsidR="00012D8E" w:rsidRPr="00373E40" w:rsidRDefault="00012D8E" w:rsidP="009A1C17">
            <w:pPr>
              <w:jc w:val="center"/>
              <w:rPr>
                <w:sz w:val="20"/>
                <w:szCs w:val="20"/>
              </w:rPr>
            </w:pPr>
            <w:r>
              <w:rPr>
                <w:sz w:val="20"/>
                <w:szCs w:val="20"/>
              </w:rPr>
              <w:t>0</w:t>
            </w:r>
          </w:p>
        </w:tc>
        <w:tc>
          <w:tcPr>
            <w:tcW w:w="1730" w:type="dxa"/>
            <w:gridSpan w:val="2"/>
            <w:tcBorders>
              <w:top w:val="single" w:sz="4" w:space="0" w:color="auto"/>
              <w:left w:val="single" w:sz="4" w:space="0" w:color="auto"/>
              <w:bottom w:val="single" w:sz="4" w:space="0" w:color="auto"/>
              <w:right w:val="single" w:sz="4" w:space="0" w:color="000000"/>
            </w:tcBorders>
            <w:shd w:val="clear" w:color="auto" w:fill="auto"/>
          </w:tcPr>
          <w:p w14:paraId="1A7CA7CB" w14:textId="43F11616" w:rsidR="00012D8E" w:rsidRPr="00373E40" w:rsidRDefault="00A90882" w:rsidP="009A1C17">
            <w:pPr>
              <w:jc w:val="center"/>
              <w:rPr>
                <w:sz w:val="20"/>
                <w:szCs w:val="20"/>
              </w:rPr>
            </w:pPr>
            <w:r>
              <w:rPr>
                <w:sz w:val="20"/>
                <w:szCs w:val="20"/>
              </w:rPr>
              <w:t xml:space="preserve">№ </w:t>
            </w:r>
            <w:r w:rsidR="00533D9C">
              <w:rPr>
                <w:sz w:val="20"/>
                <w:szCs w:val="20"/>
              </w:rPr>
              <w:t>1</w:t>
            </w:r>
          </w:p>
        </w:tc>
      </w:tr>
      <w:tr w:rsidR="00012D8E" w:rsidRPr="00707AE7" w14:paraId="3FB3894C" w14:textId="77777777" w:rsidTr="00515E99">
        <w:trPr>
          <w:trHeight w:val="356"/>
        </w:trPr>
        <w:tc>
          <w:tcPr>
            <w:tcW w:w="709" w:type="dxa"/>
            <w:tcBorders>
              <w:top w:val="nil"/>
              <w:left w:val="single" w:sz="4" w:space="0" w:color="auto"/>
              <w:bottom w:val="single" w:sz="4" w:space="0" w:color="auto"/>
              <w:right w:val="single" w:sz="4" w:space="0" w:color="auto"/>
            </w:tcBorders>
            <w:shd w:val="clear" w:color="auto" w:fill="auto"/>
            <w:noWrap/>
          </w:tcPr>
          <w:p w14:paraId="4F525E0C" w14:textId="77777777" w:rsidR="00012D8E" w:rsidRPr="00795F0C" w:rsidRDefault="00012D8E" w:rsidP="009A1C17">
            <w:pPr>
              <w:jc w:val="center"/>
              <w:rPr>
                <w:color w:val="000000"/>
                <w:sz w:val="20"/>
                <w:szCs w:val="20"/>
              </w:rPr>
            </w:pPr>
            <w:r w:rsidRPr="00795F0C">
              <w:rPr>
                <w:color w:val="000000"/>
                <w:sz w:val="20"/>
                <w:szCs w:val="20"/>
              </w:rPr>
              <w:t>2.</w:t>
            </w:r>
            <w:r>
              <w:rPr>
                <w:color w:val="000000"/>
                <w:sz w:val="20"/>
                <w:szCs w:val="20"/>
              </w:rPr>
              <w:t>4</w:t>
            </w:r>
          </w:p>
        </w:tc>
        <w:tc>
          <w:tcPr>
            <w:tcW w:w="3827" w:type="dxa"/>
            <w:tcBorders>
              <w:top w:val="single" w:sz="4" w:space="0" w:color="auto"/>
              <w:left w:val="nil"/>
              <w:bottom w:val="single" w:sz="4" w:space="0" w:color="auto"/>
              <w:right w:val="single" w:sz="4" w:space="0" w:color="auto"/>
            </w:tcBorders>
            <w:shd w:val="clear" w:color="auto" w:fill="auto"/>
          </w:tcPr>
          <w:p w14:paraId="25EED14C" w14:textId="77777777" w:rsidR="00012D8E" w:rsidRPr="00743A23" w:rsidRDefault="00012D8E" w:rsidP="009A1C17">
            <w:pPr>
              <w:rPr>
                <w:sz w:val="20"/>
                <w:szCs w:val="20"/>
              </w:rPr>
            </w:pPr>
            <w:r w:rsidRPr="00743A23">
              <w:rPr>
                <w:sz w:val="20"/>
                <w:szCs w:val="20"/>
              </w:rPr>
              <w:t>Замена детских игровых площадок (МБУ/МАУ)</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5E00967" w14:textId="77777777" w:rsidR="00012D8E" w:rsidRPr="004225C6" w:rsidRDefault="00012D8E" w:rsidP="009A1C17">
            <w:pPr>
              <w:jc w:val="center"/>
              <w:rPr>
                <w:sz w:val="20"/>
                <w:szCs w:val="20"/>
              </w:rPr>
            </w:pPr>
            <w:r w:rsidRPr="004225C6">
              <w:rPr>
                <w:sz w:val="20"/>
                <w:szCs w:val="20"/>
              </w:rPr>
              <w:t>Приоритетный,</w:t>
            </w:r>
          </w:p>
          <w:p w14:paraId="0ED5A87C" w14:textId="77777777" w:rsidR="00012D8E" w:rsidRPr="00795F0C" w:rsidRDefault="00012D8E" w:rsidP="009A1C17">
            <w:pPr>
              <w:jc w:val="center"/>
              <w:rPr>
                <w:sz w:val="20"/>
                <w:szCs w:val="20"/>
              </w:rPr>
            </w:pPr>
            <w:r w:rsidRPr="004225C6">
              <w:rPr>
                <w:sz w:val="20"/>
                <w:szCs w:val="20"/>
              </w:rPr>
              <w:t>отраслевой показатель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AD5E63" w14:textId="1CD879AA" w:rsidR="00012D8E" w:rsidRPr="00795F0C" w:rsidRDefault="00BD7BA0" w:rsidP="009A1C17">
            <w:pPr>
              <w:jc w:val="center"/>
              <w:rPr>
                <w:sz w:val="20"/>
                <w:szCs w:val="20"/>
              </w:rPr>
            </w:pPr>
            <w:r w:rsidRPr="00BD7BA0">
              <w:rPr>
                <w:sz w:val="20"/>
                <w:szCs w:val="20"/>
              </w:rPr>
              <w:t>Ед.</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70ABE6D" w14:textId="77777777" w:rsidR="00012D8E" w:rsidRPr="00373E40" w:rsidRDefault="00012D8E" w:rsidP="009A1C17">
            <w:pPr>
              <w:jc w:val="center"/>
              <w:rPr>
                <w:color w:val="000000"/>
                <w:sz w:val="20"/>
                <w:szCs w:val="20"/>
              </w:rPr>
            </w:pPr>
            <w:r w:rsidRPr="00373E40">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3839DB" w14:textId="77777777" w:rsidR="00012D8E" w:rsidRPr="00373E40" w:rsidRDefault="00012D8E" w:rsidP="009A1C17">
            <w:pPr>
              <w:jc w:val="center"/>
              <w:rPr>
                <w:color w:val="000000"/>
                <w:sz w:val="20"/>
                <w:szCs w:val="20"/>
              </w:rPr>
            </w:pPr>
            <w:r w:rsidRPr="00373E40">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1073BA" w14:textId="77777777" w:rsidR="00012D8E" w:rsidRPr="00373E40" w:rsidRDefault="00012D8E" w:rsidP="009A1C17">
            <w:pPr>
              <w:jc w:val="center"/>
              <w:rPr>
                <w:color w:val="000000"/>
                <w:sz w:val="20"/>
                <w:szCs w:val="20"/>
              </w:rPr>
            </w:pPr>
            <w:r w:rsidRPr="00373E40">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4995C" w14:textId="77777777" w:rsidR="00012D8E" w:rsidRPr="00373E40" w:rsidRDefault="00012D8E" w:rsidP="009A1C17">
            <w:pPr>
              <w:jc w:val="center"/>
              <w:rPr>
                <w:color w:val="000000"/>
                <w:sz w:val="20"/>
                <w:szCs w:val="20"/>
              </w:rPr>
            </w:pPr>
            <w:r w:rsidRPr="00373E40">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EC42C0" w14:textId="77777777" w:rsidR="00012D8E" w:rsidRPr="00373E40" w:rsidRDefault="00012D8E" w:rsidP="009A1C17">
            <w:pPr>
              <w:jc w:val="center"/>
              <w:rPr>
                <w:color w:val="000000"/>
                <w:sz w:val="20"/>
                <w:szCs w:val="20"/>
              </w:rPr>
            </w:pPr>
            <w:r w:rsidRPr="00373E40">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AC9A1E8" w14:textId="77777777" w:rsidR="00012D8E" w:rsidRPr="00373E40" w:rsidRDefault="00012D8E" w:rsidP="009A1C17">
            <w:pPr>
              <w:jc w:val="center"/>
              <w:rPr>
                <w:color w:val="000000"/>
                <w:sz w:val="20"/>
                <w:szCs w:val="20"/>
              </w:rPr>
            </w:pPr>
            <w:r w:rsidRPr="00373E40">
              <w:rPr>
                <w:color w:val="000000"/>
                <w:sz w:val="20"/>
                <w:szCs w:val="20"/>
              </w:rPr>
              <w:t>0</w:t>
            </w:r>
          </w:p>
        </w:tc>
        <w:tc>
          <w:tcPr>
            <w:tcW w:w="1730" w:type="dxa"/>
            <w:gridSpan w:val="2"/>
            <w:tcBorders>
              <w:top w:val="single" w:sz="4" w:space="0" w:color="auto"/>
              <w:left w:val="single" w:sz="4" w:space="0" w:color="auto"/>
              <w:bottom w:val="single" w:sz="4" w:space="0" w:color="auto"/>
              <w:right w:val="single" w:sz="4" w:space="0" w:color="000000"/>
            </w:tcBorders>
            <w:shd w:val="clear" w:color="auto" w:fill="auto"/>
          </w:tcPr>
          <w:p w14:paraId="3455192C" w14:textId="14BD17CE" w:rsidR="00012D8E" w:rsidRPr="00373E40" w:rsidRDefault="00012D8E" w:rsidP="009A1C17">
            <w:pPr>
              <w:jc w:val="center"/>
              <w:rPr>
                <w:color w:val="000000"/>
                <w:sz w:val="20"/>
                <w:szCs w:val="20"/>
              </w:rPr>
            </w:pPr>
            <w:r w:rsidRPr="00373E40">
              <w:rPr>
                <w:color w:val="000000"/>
                <w:sz w:val="20"/>
                <w:szCs w:val="20"/>
              </w:rPr>
              <w:t xml:space="preserve">№ </w:t>
            </w:r>
            <w:r w:rsidR="00533D9C">
              <w:rPr>
                <w:color w:val="000000"/>
                <w:sz w:val="20"/>
                <w:szCs w:val="20"/>
              </w:rPr>
              <w:t>1</w:t>
            </w:r>
          </w:p>
        </w:tc>
      </w:tr>
      <w:tr w:rsidR="00012D8E" w:rsidRPr="00707AE7" w14:paraId="46C30C6A" w14:textId="77777777" w:rsidTr="009A1C17">
        <w:trPr>
          <w:trHeight w:val="356"/>
        </w:trPr>
        <w:tc>
          <w:tcPr>
            <w:tcW w:w="709" w:type="dxa"/>
            <w:tcBorders>
              <w:top w:val="nil"/>
              <w:left w:val="single" w:sz="4" w:space="0" w:color="auto"/>
              <w:bottom w:val="single" w:sz="4" w:space="0" w:color="auto"/>
              <w:right w:val="single" w:sz="4" w:space="0" w:color="auto"/>
            </w:tcBorders>
            <w:shd w:val="clear" w:color="auto" w:fill="auto"/>
            <w:noWrap/>
            <w:hideMark/>
          </w:tcPr>
          <w:p w14:paraId="65A6FA0E" w14:textId="77777777" w:rsidR="00012D8E" w:rsidRPr="00795F0C" w:rsidRDefault="00012D8E" w:rsidP="009A1C17">
            <w:pPr>
              <w:jc w:val="center"/>
              <w:rPr>
                <w:color w:val="000000"/>
                <w:sz w:val="20"/>
                <w:szCs w:val="20"/>
              </w:rPr>
            </w:pPr>
          </w:p>
        </w:tc>
        <w:tc>
          <w:tcPr>
            <w:tcW w:w="13750" w:type="dxa"/>
            <w:gridSpan w:val="11"/>
            <w:tcBorders>
              <w:top w:val="single" w:sz="4" w:space="0" w:color="auto"/>
              <w:left w:val="nil"/>
              <w:bottom w:val="single" w:sz="4" w:space="0" w:color="auto"/>
              <w:right w:val="single" w:sz="4" w:space="0" w:color="000000"/>
            </w:tcBorders>
            <w:shd w:val="clear" w:color="auto" w:fill="auto"/>
            <w:hideMark/>
          </w:tcPr>
          <w:p w14:paraId="51D3D5EF" w14:textId="77777777" w:rsidR="00012D8E" w:rsidRPr="00795F0C" w:rsidRDefault="00012D8E" w:rsidP="009A1C17">
            <w:pPr>
              <w:jc w:val="center"/>
              <w:rPr>
                <w:color w:val="000000"/>
                <w:sz w:val="20"/>
                <w:szCs w:val="20"/>
              </w:rPr>
            </w:pPr>
            <w:r w:rsidRPr="00795F0C">
              <w:rPr>
                <w:color w:val="000000"/>
                <w:sz w:val="20"/>
                <w:szCs w:val="20"/>
              </w:rPr>
              <w:t>Подпрограмма 3: «Создание условий для обеспечения комфортного проживания жителей в многоквартирных домах Московской области»</w:t>
            </w:r>
          </w:p>
        </w:tc>
      </w:tr>
      <w:tr w:rsidR="00012D8E" w:rsidRPr="00707AE7" w14:paraId="6F7F1487" w14:textId="77777777" w:rsidTr="00515E99">
        <w:trPr>
          <w:trHeight w:val="533"/>
        </w:trPr>
        <w:tc>
          <w:tcPr>
            <w:tcW w:w="709" w:type="dxa"/>
            <w:tcBorders>
              <w:top w:val="nil"/>
              <w:left w:val="single" w:sz="4" w:space="0" w:color="auto"/>
              <w:bottom w:val="single" w:sz="4" w:space="0" w:color="auto"/>
              <w:right w:val="single" w:sz="4" w:space="0" w:color="auto"/>
            </w:tcBorders>
            <w:shd w:val="clear" w:color="000000" w:fill="FFFFFF"/>
            <w:noWrap/>
            <w:hideMark/>
          </w:tcPr>
          <w:p w14:paraId="43C00923" w14:textId="77777777" w:rsidR="00012D8E" w:rsidRPr="00795F0C" w:rsidRDefault="00012D8E" w:rsidP="009A1C17">
            <w:pPr>
              <w:jc w:val="center"/>
              <w:rPr>
                <w:color w:val="000000"/>
                <w:sz w:val="20"/>
                <w:szCs w:val="20"/>
                <w:lang w:val="en-US"/>
              </w:rPr>
            </w:pPr>
            <w:r w:rsidRPr="00795F0C">
              <w:rPr>
                <w:color w:val="000000"/>
                <w:sz w:val="20"/>
                <w:szCs w:val="20"/>
              </w:rPr>
              <w:t>3.1</w:t>
            </w:r>
          </w:p>
        </w:tc>
        <w:tc>
          <w:tcPr>
            <w:tcW w:w="3827" w:type="dxa"/>
            <w:tcBorders>
              <w:top w:val="nil"/>
              <w:left w:val="nil"/>
              <w:bottom w:val="single" w:sz="4" w:space="0" w:color="auto"/>
              <w:right w:val="single" w:sz="4" w:space="0" w:color="auto"/>
            </w:tcBorders>
            <w:shd w:val="clear" w:color="000000" w:fill="FFFFFF"/>
            <w:hideMark/>
          </w:tcPr>
          <w:p w14:paraId="392B5A42" w14:textId="77777777" w:rsidR="00012D8E" w:rsidRPr="00795F0C" w:rsidRDefault="00012D8E" w:rsidP="009A1C17">
            <w:pPr>
              <w:rPr>
                <w:color w:val="000000"/>
                <w:sz w:val="20"/>
                <w:szCs w:val="20"/>
              </w:rPr>
            </w:pPr>
            <w:r w:rsidRPr="00795F0C">
              <w:rPr>
                <w:color w:val="000000"/>
                <w:sz w:val="20"/>
                <w:szCs w:val="20"/>
              </w:rPr>
              <w:t xml:space="preserve">Количество отремонтированных подъездов </w:t>
            </w:r>
            <w:r>
              <w:rPr>
                <w:color w:val="000000"/>
                <w:sz w:val="20"/>
                <w:szCs w:val="20"/>
              </w:rPr>
              <w:t xml:space="preserve">в </w:t>
            </w:r>
            <w:r w:rsidRPr="00795F0C">
              <w:rPr>
                <w:color w:val="000000"/>
                <w:sz w:val="20"/>
                <w:szCs w:val="20"/>
              </w:rPr>
              <w:t>МКД</w:t>
            </w:r>
          </w:p>
        </w:tc>
        <w:tc>
          <w:tcPr>
            <w:tcW w:w="2381" w:type="dxa"/>
            <w:tcBorders>
              <w:top w:val="nil"/>
              <w:left w:val="nil"/>
              <w:bottom w:val="single" w:sz="4" w:space="0" w:color="auto"/>
              <w:right w:val="single" w:sz="4" w:space="0" w:color="auto"/>
            </w:tcBorders>
            <w:shd w:val="clear" w:color="000000" w:fill="FFFFFF"/>
            <w:hideMark/>
          </w:tcPr>
          <w:p w14:paraId="4F3267F3" w14:textId="77777777" w:rsidR="00012D8E" w:rsidRPr="00D03359" w:rsidRDefault="00012D8E" w:rsidP="009A1C17">
            <w:pPr>
              <w:jc w:val="center"/>
              <w:rPr>
                <w:sz w:val="20"/>
                <w:szCs w:val="20"/>
              </w:rPr>
            </w:pPr>
            <w:r w:rsidRPr="00D03359">
              <w:rPr>
                <w:sz w:val="20"/>
                <w:szCs w:val="20"/>
              </w:rPr>
              <w:t>Приоритетный,</w:t>
            </w:r>
          </w:p>
          <w:p w14:paraId="5BCAA42D" w14:textId="77777777" w:rsidR="00012D8E" w:rsidRPr="00795F0C" w:rsidRDefault="00012D8E" w:rsidP="009A1C17">
            <w:pPr>
              <w:jc w:val="center"/>
              <w:rPr>
                <w:color w:val="000000"/>
                <w:sz w:val="20"/>
                <w:szCs w:val="20"/>
              </w:rPr>
            </w:pPr>
            <w:r w:rsidRPr="00D03359">
              <w:rPr>
                <w:sz w:val="20"/>
                <w:szCs w:val="20"/>
              </w:rPr>
              <w:t>обращение Губернатора Московской области</w:t>
            </w:r>
          </w:p>
        </w:tc>
        <w:tc>
          <w:tcPr>
            <w:tcW w:w="567" w:type="dxa"/>
            <w:tcBorders>
              <w:top w:val="nil"/>
              <w:left w:val="nil"/>
              <w:bottom w:val="single" w:sz="4" w:space="0" w:color="auto"/>
              <w:right w:val="single" w:sz="4" w:space="0" w:color="auto"/>
            </w:tcBorders>
            <w:shd w:val="clear" w:color="000000" w:fill="FFFFFF"/>
            <w:noWrap/>
            <w:hideMark/>
          </w:tcPr>
          <w:p w14:paraId="08093675" w14:textId="77777777" w:rsidR="00012D8E" w:rsidRPr="00795F0C" w:rsidRDefault="00012D8E" w:rsidP="009A1C17">
            <w:pPr>
              <w:jc w:val="center"/>
              <w:rPr>
                <w:color w:val="000000"/>
                <w:sz w:val="20"/>
                <w:szCs w:val="20"/>
              </w:rPr>
            </w:pPr>
            <w:r w:rsidRPr="00795F0C">
              <w:rPr>
                <w:sz w:val="20"/>
                <w:szCs w:val="20"/>
              </w:rPr>
              <w:t>Ед.</w:t>
            </w:r>
          </w:p>
        </w:tc>
        <w:tc>
          <w:tcPr>
            <w:tcW w:w="1021" w:type="dxa"/>
            <w:tcBorders>
              <w:top w:val="nil"/>
              <w:left w:val="nil"/>
              <w:bottom w:val="single" w:sz="4" w:space="0" w:color="auto"/>
              <w:right w:val="single" w:sz="4" w:space="0" w:color="auto"/>
            </w:tcBorders>
            <w:shd w:val="clear" w:color="000000" w:fill="FFFFFF"/>
            <w:noWrap/>
            <w:hideMark/>
          </w:tcPr>
          <w:p w14:paraId="647ACD64" w14:textId="77777777" w:rsidR="00012D8E" w:rsidRPr="00795F0C" w:rsidRDefault="00012D8E" w:rsidP="009A1C17">
            <w:pPr>
              <w:pStyle w:val="ConsPlusNormal"/>
              <w:tabs>
                <w:tab w:val="left" w:pos="265"/>
                <w:tab w:val="center" w:pos="521"/>
              </w:tabs>
              <w:jc w:val="center"/>
              <w:rPr>
                <w:rFonts w:ascii="Times New Roman" w:hAnsi="Times New Roman" w:cs="Times New Roman"/>
              </w:rPr>
            </w:pPr>
            <w:r w:rsidRPr="00795F0C">
              <w:rPr>
                <w:rFonts w:ascii="Times New Roman" w:hAnsi="Times New Roman" w:cs="Times New Roman"/>
              </w:rPr>
              <w:t>0</w:t>
            </w:r>
          </w:p>
        </w:tc>
        <w:tc>
          <w:tcPr>
            <w:tcW w:w="851" w:type="dxa"/>
            <w:tcBorders>
              <w:top w:val="nil"/>
              <w:left w:val="nil"/>
              <w:bottom w:val="single" w:sz="4" w:space="0" w:color="auto"/>
              <w:right w:val="single" w:sz="4" w:space="0" w:color="auto"/>
            </w:tcBorders>
            <w:shd w:val="clear" w:color="000000" w:fill="FFFFFF"/>
            <w:noWrap/>
            <w:hideMark/>
          </w:tcPr>
          <w:p w14:paraId="56265995" w14:textId="77777777" w:rsidR="00012D8E" w:rsidRPr="00795F0C" w:rsidRDefault="00012D8E" w:rsidP="009A1C17">
            <w:pPr>
              <w:pStyle w:val="ConsPlusNormal"/>
              <w:jc w:val="center"/>
              <w:rPr>
                <w:rFonts w:ascii="Times New Roman" w:hAnsi="Times New Roman" w:cs="Times New Roman"/>
              </w:rPr>
            </w:pPr>
            <w:r w:rsidRPr="00795F0C">
              <w:rPr>
                <w:rFonts w:ascii="Times New Roman" w:hAnsi="Times New Roman" w:cs="Times New Roman"/>
              </w:rPr>
              <w:t>43</w:t>
            </w:r>
          </w:p>
        </w:tc>
        <w:tc>
          <w:tcPr>
            <w:tcW w:w="850" w:type="dxa"/>
            <w:tcBorders>
              <w:top w:val="nil"/>
              <w:left w:val="nil"/>
              <w:bottom w:val="single" w:sz="4" w:space="0" w:color="auto"/>
              <w:right w:val="single" w:sz="4" w:space="0" w:color="auto"/>
            </w:tcBorders>
            <w:shd w:val="clear" w:color="000000" w:fill="FFFFFF"/>
            <w:noWrap/>
            <w:hideMark/>
          </w:tcPr>
          <w:p w14:paraId="18478452" w14:textId="77777777" w:rsidR="00012D8E" w:rsidRPr="00795F0C" w:rsidRDefault="00012D8E" w:rsidP="009A1C17">
            <w:pPr>
              <w:pStyle w:val="ConsPlusNormal"/>
              <w:jc w:val="center"/>
              <w:rPr>
                <w:rFonts w:ascii="Times New Roman" w:hAnsi="Times New Roman" w:cs="Times New Roman"/>
              </w:rPr>
            </w:pPr>
            <w:r>
              <w:rPr>
                <w:rFonts w:ascii="Times New Roman" w:hAnsi="Times New Roman" w:cs="Times New Roman"/>
              </w:rPr>
              <w:t>207</w:t>
            </w:r>
          </w:p>
        </w:tc>
        <w:tc>
          <w:tcPr>
            <w:tcW w:w="851" w:type="dxa"/>
            <w:tcBorders>
              <w:top w:val="nil"/>
              <w:left w:val="nil"/>
              <w:bottom w:val="single" w:sz="4" w:space="0" w:color="auto"/>
              <w:right w:val="single" w:sz="4" w:space="0" w:color="auto"/>
            </w:tcBorders>
            <w:shd w:val="clear" w:color="000000" w:fill="FFFFFF"/>
            <w:noWrap/>
            <w:hideMark/>
          </w:tcPr>
          <w:p w14:paraId="0AABF371" w14:textId="249ADC0D" w:rsidR="00012D8E" w:rsidRPr="00795F0C" w:rsidRDefault="009E27E1" w:rsidP="009A1C17">
            <w:pPr>
              <w:pStyle w:val="ConsPlusNormal"/>
              <w:jc w:val="center"/>
              <w:rPr>
                <w:rFonts w:ascii="Times New Roman" w:hAnsi="Times New Roman" w:cs="Times New Roman"/>
              </w:rPr>
            </w:pPr>
            <w:r>
              <w:rPr>
                <w:rFonts w:ascii="Times New Roman" w:hAnsi="Times New Roman" w:cs="Times New Roman"/>
              </w:rPr>
              <w:t>61</w:t>
            </w:r>
          </w:p>
        </w:tc>
        <w:tc>
          <w:tcPr>
            <w:tcW w:w="850" w:type="dxa"/>
            <w:tcBorders>
              <w:top w:val="nil"/>
              <w:left w:val="nil"/>
              <w:bottom w:val="single" w:sz="4" w:space="0" w:color="auto"/>
              <w:right w:val="single" w:sz="4" w:space="0" w:color="auto"/>
            </w:tcBorders>
            <w:shd w:val="clear" w:color="000000" w:fill="FFFFFF"/>
            <w:noWrap/>
            <w:hideMark/>
          </w:tcPr>
          <w:p w14:paraId="01A6EBA1" w14:textId="77777777" w:rsidR="00012D8E" w:rsidRPr="00795F0C" w:rsidRDefault="00012D8E" w:rsidP="009A1C17">
            <w:pPr>
              <w:pStyle w:val="ConsPlusNormal"/>
              <w:jc w:val="center"/>
              <w:rPr>
                <w:rFonts w:ascii="Times New Roman" w:hAnsi="Times New Roman" w:cs="Times New Roman"/>
              </w:rPr>
            </w:pPr>
            <w:r w:rsidRPr="00795F0C">
              <w:rPr>
                <w:rFonts w:ascii="Times New Roman" w:hAnsi="Times New Roman" w:cs="Times New Roman"/>
              </w:rPr>
              <w:t>0</w:t>
            </w:r>
          </w:p>
        </w:tc>
        <w:tc>
          <w:tcPr>
            <w:tcW w:w="880" w:type="dxa"/>
            <w:gridSpan w:val="2"/>
            <w:tcBorders>
              <w:top w:val="nil"/>
              <w:left w:val="nil"/>
              <w:bottom w:val="single" w:sz="4" w:space="0" w:color="auto"/>
              <w:right w:val="single" w:sz="4" w:space="0" w:color="auto"/>
            </w:tcBorders>
            <w:shd w:val="clear" w:color="000000" w:fill="FFFFFF"/>
            <w:noWrap/>
            <w:hideMark/>
          </w:tcPr>
          <w:p w14:paraId="7BAA2E17" w14:textId="77777777" w:rsidR="00012D8E" w:rsidRPr="00795F0C" w:rsidRDefault="00012D8E" w:rsidP="009A1C17">
            <w:pPr>
              <w:jc w:val="center"/>
              <w:rPr>
                <w:color w:val="000000"/>
                <w:sz w:val="20"/>
                <w:szCs w:val="20"/>
              </w:rPr>
            </w:pPr>
            <w:r>
              <w:rPr>
                <w:sz w:val="20"/>
                <w:szCs w:val="20"/>
              </w:rPr>
              <w:t>0</w:t>
            </w:r>
          </w:p>
        </w:tc>
        <w:tc>
          <w:tcPr>
            <w:tcW w:w="1672" w:type="dxa"/>
            <w:tcBorders>
              <w:top w:val="nil"/>
              <w:left w:val="nil"/>
              <w:bottom w:val="single" w:sz="4" w:space="0" w:color="auto"/>
              <w:right w:val="single" w:sz="4" w:space="0" w:color="auto"/>
            </w:tcBorders>
            <w:shd w:val="clear" w:color="000000" w:fill="FFFFFF"/>
          </w:tcPr>
          <w:p w14:paraId="4AB727CF" w14:textId="77777777" w:rsidR="00012D8E" w:rsidRPr="00795F0C" w:rsidRDefault="00012D8E" w:rsidP="009A1C17">
            <w:pPr>
              <w:rPr>
                <w:color w:val="000000"/>
                <w:sz w:val="20"/>
                <w:szCs w:val="20"/>
              </w:rPr>
            </w:pPr>
            <w:r w:rsidRPr="00795F0C">
              <w:rPr>
                <w:color w:val="000000"/>
                <w:sz w:val="20"/>
                <w:szCs w:val="20"/>
              </w:rPr>
              <w:t xml:space="preserve">            № 1</w:t>
            </w:r>
          </w:p>
        </w:tc>
      </w:tr>
      <w:tr w:rsidR="00012D8E" w:rsidRPr="00707AE7" w14:paraId="6B36713E" w14:textId="77777777" w:rsidTr="00515E99">
        <w:trPr>
          <w:trHeight w:val="980"/>
        </w:trPr>
        <w:tc>
          <w:tcPr>
            <w:tcW w:w="709" w:type="dxa"/>
            <w:tcBorders>
              <w:top w:val="nil"/>
              <w:left w:val="single" w:sz="4" w:space="0" w:color="auto"/>
              <w:bottom w:val="single" w:sz="4" w:space="0" w:color="auto"/>
              <w:right w:val="single" w:sz="4" w:space="0" w:color="auto"/>
            </w:tcBorders>
            <w:shd w:val="clear" w:color="000000" w:fill="FFFFFF"/>
            <w:noWrap/>
            <w:hideMark/>
          </w:tcPr>
          <w:p w14:paraId="79436132" w14:textId="77777777" w:rsidR="00012D8E" w:rsidRPr="00795F0C" w:rsidRDefault="00012D8E" w:rsidP="009A1C17">
            <w:pPr>
              <w:jc w:val="center"/>
              <w:rPr>
                <w:color w:val="000000"/>
                <w:sz w:val="20"/>
                <w:szCs w:val="20"/>
                <w:lang w:val="en-US"/>
              </w:rPr>
            </w:pPr>
            <w:r w:rsidRPr="00795F0C">
              <w:rPr>
                <w:color w:val="000000"/>
                <w:sz w:val="20"/>
                <w:szCs w:val="20"/>
              </w:rPr>
              <w:t>3.</w:t>
            </w:r>
            <w:r w:rsidRPr="00795F0C">
              <w:rPr>
                <w:color w:val="000000"/>
                <w:sz w:val="20"/>
                <w:szCs w:val="20"/>
                <w:lang w:val="en-US"/>
              </w:rPr>
              <w:t>2</w:t>
            </w:r>
          </w:p>
        </w:tc>
        <w:tc>
          <w:tcPr>
            <w:tcW w:w="3827" w:type="dxa"/>
            <w:tcBorders>
              <w:top w:val="nil"/>
              <w:left w:val="nil"/>
              <w:bottom w:val="single" w:sz="4" w:space="0" w:color="auto"/>
              <w:right w:val="single" w:sz="4" w:space="0" w:color="auto"/>
            </w:tcBorders>
            <w:shd w:val="clear" w:color="000000" w:fill="FFFFFF"/>
            <w:hideMark/>
          </w:tcPr>
          <w:p w14:paraId="28F4B992" w14:textId="77777777" w:rsidR="00012D8E" w:rsidRPr="00795F0C" w:rsidRDefault="00012D8E" w:rsidP="009A1C17">
            <w:pPr>
              <w:rPr>
                <w:color w:val="000000"/>
                <w:sz w:val="20"/>
                <w:szCs w:val="20"/>
              </w:rPr>
            </w:pPr>
            <w:r w:rsidRPr="00795F0C">
              <w:rPr>
                <w:color w:val="000000"/>
                <w:sz w:val="20"/>
                <w:szCs w:val="20"/>
              </w:rPr>
              <w:t>Количество МКД, в которых проведен капитальный ремонт в рамках региональной программы</w:t>
            </w:r>
          </w:p>
        </w:tc>
        <w:tc>
          <w:tcPr>
            <w:tcW w:w="2381" w:type="dxa"/>
            <w:tcBorders>
              <w:top w:val="nil"/>
              <w:left w:val="nil"/>
              <w:bottom w:val="single" w:sz="4" w:space="0" w:color="auto"/>
              <w:right w:val="single" w:sz="4" w:space="0" w:color="auto"/>
            </w:tcBorders>
            <w:shd w:val="clear" w:color="000000" w:fill="FFFFFF"/>
            <w:hideMark/>
          </w:tcPr>
          <w:p w14:paraId="4F7FDA00" w14:textId="77777777" w:rsidR="00012D8E" w:rsidRPr="00D03359" w:rsidRDefault="00012D8E" w:rsidP="009A1C17">
            <w:pPr>
              <w:jc w:val="center"/>
              <w:rPr>
                <w:sz w:val="20"/>
                <w:szCs w:val="20"/>
              </w:rPr>
            </w:pPr>
            <w:r w:rsidRPr="00D03359">
              <w:rPr>
                <w:sz w:val="20"/>
                <w:szCs w:val="20"/>
              </w:rPr>
              <w:t>Приоритетный,</w:t>
            </w:r>
          </w:p>
          <w:p w14:paraId="76DB022C" w14:textId="77777777" w:rsidR="00012D8E" w:rsidRPr="00795F0C" w:rsidRDefault="00012D8E" w:rsidP="009A1C17">
            <w:pPr>
              <w:jc w:val="center"/>
              <w:rPr>
                <w:color w:val="000000"/>
                <w:sz w:val="20"/>
                <w:szCs w:val="20"/>
              </w:rPr>
            </w:pPr>
            <w:r w:rsidRPr="00D03359">
              <w:rPr>
                <w:sz w:val="20"/>
                <w:szCs w:val="20"/>
              </w:rPr>
              <w:t>обращение Губернатора Московской области</w:t>
            </w:r>
          </w:p>
        </w:tc>
        <w:tc>
          <w:tcPr>
            <w:tcW w:w="567" w:type="dxa"/>
            <w:tcBorders>
              <w:top w:val="nil"/>
              <w:left w:val="nil"/>
              <w:bottom w:val="single" w:sz="4" w:space="0" w:color="auto"/>
              <w:right w:val="single" w:sz="4" w:space="0" w:color="auto"/>
            </w:tcBorders>
            <w:shd w:val="clear" w:color="000000" w:fill="FFFFFF"/>
            <w:noWrap/>
            <w:hideMark/>
          </w:tcPr>
          <w:p w14:paraId="4AEF3976" w14:textId="77777777" w:rsidR="00012D8E" w:rsidRPr="00795F0C" w:rsidRDefault="00012D8E" w:rsidP="009A1C17">
            <w:pPr>
              <w:jc w:val="center"/>
              <w:rPr>
                <w:color w:val="000000"/>
                <w:sz w:val="20"/>
                <w:szCs w:val="20"/>
              </w:rPr>
            </w:pPr>
            <w:r w:rsidRPr="00795F0C">
              <w:rPr>
                <w:sz w:val="20"/>
                <w:szCs w:val="20"/>
              </w:rPr>
              <w:t>Ед.</w:t>
            </w:r>
          </w:p>
        </w:tc>
        <w:tc>
          <w:tcPr>
            <w:tcW w:w="1021" w:type="dxa"/>
            <w:tcBorders>
              <w:top w:val="nil"/>
              <w:left w:val="nil"/>
              <w:bottom w:val="single" w:sz="4" w:space="0" w:color="auto"/>
              <w:right w:val="single" w:sz="4" w:space="0" w:color="auto"/>
            </w:tcBorders>
            <w:shd w:val="clear" w:color="000000" w:fill="FFFFFF"/>
            <w:noWrap/>
            <w:hideMark/>
          </w:tcPr>
          <w:p w14:paraId="567C37DC" w14:textId="77777777" w:rsidR="00012D8E" w:rsidRPr="00795F0C" w:rsidRDefault="00012D8E" w:rsidP="009A1C17">
            <w:pPr>
              <w:jc w:val="center"/>
              <w:rPr>
                <w:color w:val="000000"/>
                <w:sz w:val="20"/>
                <w:szCs w:val="20"/>
              </w:rPr>
            </w:pPr>
            <w:r w:rsidRPr="00795F0C">
              <w:rPr>
                <w:color w:val="000000"/>
                <w:sz w:val="20"/>
                <w:szCs w:val="20"/>
              </w:rPr>
              <w:t>51</w:t>
            </w:r>
          </w:p>
        </w:tc>
        <w:tc>
          <w:tcPr>
            <w:tcW w:w="851" w:type="dxa"/>
            <w:tcBorders>
              <w:top w:val="nil"/>
              <w:left w:val="nil"/>
              <w:bottom w:val="single" w:sz="4" w:space="0" w:color="auto"/>
              <w:right w:val="single" w:sz="4" w:space="0" w:color="auto"/>
            </w:tcBorders>
            <w:shd w:val="clear" w:color="000000" w:fill="FFFFFF"/>
            <w:noWrap/>
            <w:hideMark/>
          </w:tcPr>
          <w:p w14:paraId="7677E483" w14:textId="77777777" w:rsidR="00012D8E" w:rsidRPr="00795F0C" w:rsidRDefault="00012D8E" w:rsidP="009A1C17">
            <w:pPr>
              <w:jc w:val="center"/>
              <w:rPr>
                <w:color w:val="000000"/>
                <w:sz w:val="20"/>
                <w:szCs w:val="20"/>
              </w:rPr>
            </w:pPr>
            <w:r w:rsidRPr="00795F0C">
              <w:rPr>
                <w:color w:val="000000"/>
                <w:sz w:val="20"/>
                <w:szCs w:val="20"/>
              </w:rPr>
              <w:t>62</w:t>
            </w:r>
          </w:p>
        </w:tc>
        <w:tc>
          <w:tcPr>
            <w:tcW w:w="850" w:type="dxa"/>
            <w:tcBorders>
              <w:top w:val="nil"/>
              <w:left w:val="nil"/>
              <w:bottom w:val="single" w:sz="4" w:space="0" w:color="auto"/>
              <w:right w:val="single" w:sz="4" w:space="0" w:color="auto"/>
            </w:tcBorders>
            <w:shd w:val="clear" w:color="000000" w:fill="FFFFFF"/>
            <w:noWrap/>
            <w:hideMark/>
          </w:tcPr>
          <w:p w14:paraId="70865D83" w14:textId="77777777" w:rsidR="00012D8E" w:rsidRPr="00795F0C" w:rsidRDefault="00012D8E" w:rsidP="009A1C17">
            <w:pPr>
              <w:jc w:val="center"/>
              <w:rPr>
                <w:color w:val="000000"/>
                <w:sz w:val="20"/>
                <w:szCs w:val="20"/>
              </w:rPr>
            </w:pPr>
            <w:r w:rsidRPr="00795F0C">
              <w:rPr>
                <w:color w:val="000000"/>
                <w:sz w:val="20"/>
                <w:szCs w:val="20"/>
              </w:rPr>
              <w:t>118</w:t>
            </w:r>
          </w:p>
        </w:tc>
        <w:tc>
          <w:tcPr>
            <w:tcW w:w="851" w:type="dxa"/>
            <w:tcBorders>
              <w:top w:val="nil"/>
              <w:left w:val="nil"/>
              <w:bottom w:val="single" w:sz="4" w:space="0" w:color="auto"/>
              <w:right w:val="single" w:sz="4" w:space="0" w:color="auto"/>
            </w:tcBorders>
            <w:shd w:val="clear" w:color="000000" w:fill="FFFFFF"/>
            <w:noWrap/>
            <w:hideMark/>
          </w:tcPr>
          <w:p w14:paraId="6DBE6864" w14:textId="7A54FEE3" w:rsidR="00012D8E" w:rsidRPr="00795F0C" w:rsidRDefault="009E27E1" w:rsidP="009A1C17">
            <w:pPr>
              <w:jc w:val="center"/>
              <w:rPr>
                <w:color w:val="000000"/>
                <w:sz w:val="20"/>
                <w:szCs w:val="20"/>
              </w:rPr>
            </w:pPr>
            <w:r>
              <w:rPr>
                <w:color w:val="000000"/>
                <w:sz w:val="20"/>
                <w:szCs w:val="20"/>
              </w:rPr>
              <w:t>104</w:t>
            </w:r>
          </w:p>
        </w:tc>
        <w:tc>
          <w:tcPr>
            <w:tcW w:w="850" w:type="dxa"/>
            <w:tcBorders>
              <w:top w:val="nil"/>
              <w:left w:val="nil"/>
              <w:bottom w:val="single" w:sz="4" w:space="0" w:color="auto"/>
              <w:right w:val="single" w:sz="4" w:space="0" w:color="auto"/>
            </w:tcBorders>
            <w:shd w:val="clear" w:color="000000" w:fill="FFFFFF"/>
            <w:noWrap/>
            <w:hideMark/>
          </w:tcPr>
          <w:p w14:paraId="3CB7C3A2" w14:textId="77777777" w:rsidR="00012D8E" w:rsidRPr="00795F0C" w:rsidRDefault="00012D8E" w:rsidP="009A1C17">
            <w:pPr>
              <w:jc w:val="center"/>
              <w:rPr>
                <w:color w:val="000000"/>
                <w:sz w:val="20"/>
                <w:szCs w:val="20"/>
              </w:rPr>
            </w:pPr>
            <w:r w:rsidRPr="00795F0C">
              <w:rPr>
                <w:color w:val="000000"/>
                <w:sz w:val="20"/>
                <w:szCs w:val="20"/>
              </w:rPr>
              <w:t>36</w:t>
            </w:r>
          </w:p>
        </w:tc>
        <w:tc>
          <w:tcPr>
            <w:tcW w:w="880" w:type="dxa"/>
            <w:gridSpan w:val="2"/>
            <w:tcBorders>
              <w:top w:val="nil"/>
              <w:left w:val="nil"/>
              <w:bottom w:val="single" w:sz="4" w:space="0" w:color="auto"/>
              <w:right w:val="single" w:sz="4" w:space="0" w:color="auto"/>
            </w:tcBorders>
            <w:shd w:val="clear" w:color="000000" w:fill="FFFFFF"/>
            <w:noWrap/>
            <w:hideMark/>
          </w:tcPr>
          <w:p w14:paraId="70D8E8B4" w14:textId="77777777" w:rsidR="00012D8E" w:rsidRPr="00795F0C" w:rsidRDefault="00012D8E" w:rsidP="009A1C17">
            <w:pPr>
              <w:jc w:val="center"/>
              <w:rPr>
                <w:color w:val="000000"/>
                <w:sz w:val="20"/>
                <w:szCs w:val="20"/>
              </w:rPr>
            </w:pPr>
            <w:r w:rsidRPr="00795F0C">
              <w:rPr>
                <w:color w:val="000000"/>
                <w:sz w:val="20"/>
                <w:szCs w:val="20"/>
              </w:rPr>
              <w:t>35</w:t>
            </w:r>
          </w:p>
        </w:tc>
        <w:tc>
          <w:tcPr>
            <w:tcW w:w="1672" w:type="dxa"/>
            <w:tcBorders>
              <w:top w:val="nil"/>
              <w:left w:val="nil"/>
              <w:bottom w:val="single" w:sz="4" w:space="0" w:color="auto"/>
              <w:right w:val="single" w:sz="4" w:space="0" w:color="auto"/>
            </w:tcBorders>
            <w:shd w:val="clear" w:color="000000" w:fill="FFFFFF"/>
          </w:tcPr>
          <w:p w14:paraId="4C642CD6" w14:textId="77777777" w:rsidR="00012D8E" w:rsidRPr="00795F0C" w:rsidRDefault="00012D8E" w:rsidP="009A1C17">
            <w:pPr>
              <w:jc w:val="center"/>
              <w:rPr>
                <w:color w:val="000000"/>
                <w:sz w:val="20"/>
                <w:szCs w:val="20"/>
              </w:rPr>
            </w:pPr>
            <w:r w:rsidRPr="00795F0C">
              <w:rPr>
                <w:color w:val="000000"/>
                <w:sz w:val="20"/>
                <w:szCs w:val="20"/>
              </w:rPr>
              <w:t>№ 2</w:t>
            </w:r>
          </w:p>
          <w:p w14:paraId="3A18F9DD" w14:textId="77777777" w:rsidR="00012D8E" w:rsidRPr="00795F0C" w:rsidRDefault="00012D8E" w:rsidP="009A1C17">
            <w:pPr>
              <w:jc w:val="center"/>
              <w:rPr>
                <w:color w:val="000000"/>
                <w:sz w:val="20"/>
                <w:szCs w:val="20"/>
              </w:rPr>
            </w:pPr>
          </w:p>
        </w:tc>
      </w:tr>
    </w:tbl>
    <w:p w14:paraId="2C673EA4" w14:textId="412C9F0F" w:rsidR="00EA5473" w:rsidRDefault="00EA5473" w:rsidP="00190954">
      <w:pPr>
        <w:pStyle w:val="ConsPlusNormal"/>
        <w:rPr>
          <w:rFonts w:ascii="Times New Roman" w:hAnsi="Times New Roman" w:cs="Times New Roman"/>
          <w:sz w:val="28"/>
          <w:szCs w:val="28"/>
        </w:rPr>
      </w:pPr>
    </w:p>
    <w:p w14:paraId="67DEE461" w14:textId="35C70194" w:rsidR="00515E99" w:rsidRDefault="00515E99" w:rsidP="00190954">
      <w:pPr>
        <w:pStyle w:val="ConsPlusNormal"/>
        <w:rPr>
          <w:rFonts w:ascii="Times New Roman" w:hAnsi="Times New Roman" w:cs="Times New Roman"/>
          <w:sz w:val="28"/>
          <w:szCs w:val="28"/>
        </w:rPr>
      </w:pPr>
    </w:p>
    <w:p w14:paraId="2E945565" w14:textId="0B9CDA3D" w:rsidR="00ED31F1" w:rsidRDefault="00ED31F1" w:rsidP="00190954">
      <w:pPr>
        <w:pStyle w:val="ConsPlusNormal"/>
        <w:rPr>
          <w:rFonts w:ascii="Times New Roman" w:hAnsi="Times New Roman" w:cs="Times New Roman"/>
          <w:sz w:val="28"/>
          <w:szCs w:val="28"/>
        </w:rPr>
      </w:pPr>
    </w:p>
    <w:p w14:paraId="1B6D01C5" w14:textId="3FE9B177" w:rsidR="00ED31F1" w:rsidRDefault="00ED31F1" w:rsidP="00190954">
      <w:pPr>
        <w:pStyle w:val="ConsPlusNormal"/>
        <w:rPr>
          <w:rFonts w:ascii="Times New Roman" w:hAnsi="Times New Roman" w:cs="Times New Roman"/>
          <w:sz w:val="28"/>
          <w:szCs w:val="28"/>
        </w:rPr>
      </w:pPr>
    </w:p>
    <w:p w14:paraId="034A0657" w14:textId="49E1DE7E" w:rsidR="00ED31F1" w:rsidRDefault="00ED31F1" w:rsidP="00190954">
      <w:pPr>
        <w:pStyle w:val="ConsPlusNormal"/>
        <w:rPr>
          <w:rFonts w:ascii="Times New Roman" w:hAnsi="Times New Roman" w:cs="Times New Roman"/>
          <w:sz w:val="28"/>
          <w:szCs w:val="28"/>
        </w:rPr>
      </w:pPr>
    </w:p>
    <w:p w14:paraId="79216C07" w14:textId="123A3ABD" w:rsidR="00ED31F1" w:rsidRDefault="00ED31F1" w:rsidP="00190954">
      <w:pPr>
        <w:pStyle w:val="ConsPlusNormal"/>
        <w:rPr>
          <w:rFonts w:ascii="Times New Roman" w:hAnsi="Times New Roman" w:cs="Times New Roman"/>
          <w:sz w:val="28"/>
          <w:szCs w:val="28"/>
        </w:rPr>
      </w:pPr>
    </w:p>
    <w:p w14:paraId="5EEC113E" w14:textId="77777777" w:rsidR="00ED31F1" w:rsidRPr="0091438D" w:rsidRDefault="00ED31F1" w:rsidP="00190954">
      <w:pPr>
        <w:pStyle w:val="ConsPlusNormal"/>
        <w:rPr>
          <w:rFonts w:ascii="Times New Roman" w:hAnsi="Times New Roman" w:cs="Times New Roman"/>
          <w:sz w:val="28"/>
          <w:szCs w:val="28"/>
        </w:rPr>
      </w:pPr>
    </w:p>
    <w:p w14:paraId="04F95AC8" w14:textId="77777777" w:rsidR="00A90882" w:rsidRPr="00A90882" w:rsidRDefault="00A11EF3" w:rsidP="00A9088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B155A1" w:rsidRPr="000F68CA">
        <w:rPr>
          <w:rFonts w:ascii="Times New Roman" w:hAnsi="Times New Roman" w:cs="Times New Roman"/>
          <w:sz w:val="28"/>
          <w:szCs w:val="28"/>
        </w:rPr>
        <w:t xml:space="preserve">. </w:t>
      </w:r>
      <w:r w:rsidR="00A90882" w:rsidRPr="00A90882">
        <w:rPr>
          <w:rFonts w:ascii="Times New Roman" w:hAnsi="Times New Roman" w:cs="Times New Roman"/>
          <w:sz w:val="28"/>
          <w:szCs w:val="28"/>
        </w:rPr>
        <w:t>Методика расчета значений показателей реализации муниципальной программы городского округа Серпухов</w:t>
      </w:r>
    </w:p>
    <w:p w14:paraId="6D1C4CBF" w14:textId="77777777" w:rsidR="00A90882" w:rsidRPr="00A90882" w:rsidRDefault="00A90882" w:rsidP="00A90882">
      <w:pPr>
        <w:pStyle w:val="ConsPlusNormal"/>
        <w:jc w:val="center"/>
        <w:rPr>
          <w:rFonts w:ascii="Times New Roman" w:hAnsi="Times New Roman" w:cs="Times New Roman"/>
          <w:sz w:val="28"/>
          <w:szCs w:val="28"/>
        </w:rPr>
      </w:pPr>
      <w:r w:rsidRPr="00A90882">
        <w:rPr>
          <w:rFonts w:ascii="Times New Roman" w:hAnsi="Times New Roman" w:cs="Times New Roman"/>
          <w:sz w:val="28"/>
          <w:szCs w:val="28"/>
        </w:rPr>
        <w:t>«Формирование современной комфортной городской среды»</w:t>
      </w:r>
    </w:p>
    <w:p w14:paraId="7CDF7566" w14:textId="68279915" w:rsidR="00B155A1" w:rsidRDefault="00A90882" w:rsidP="00A90882">
      <w:pPr>
        <w:pStyle w:val="ConsPlusNormal"/>
        <w:jc w:val="center"/>
        <w:rPr>
          <w:rFonts w:ascii="Times New Roman" w:hAnsi="Times New Roman" w:cs="Times New Roman"/>
          <w:sz w:val="28"/>
          <w:szCs w:val="28"/>
        </w:rPr>
      </w:pPr>
      <w:r w:rsidRPr="00A90882">
        <w:rPr>
          <w:rFonts w:ascii="Times New Roman" w:hAnsi="Times New Roman" w:cs="Times New Roman"/>
          <w:sz w:val="28"/>
          <w:szCs w:val="28"/>
        </w:rPr>
        <w:t>на 2020-2024 годы</w:t>
      </w:r>
    </w:p>
    <w:p w14:paraId="5228B30A" w14:textId="77777777" w:rsidR="00A90882" w:rsidRPr="000F68CA" w:rsidRDefault="00A90882" w:rsidP="00A90882">
      <w:pPr>
        <w:pStyle w:val="ConsPlusNormal"/>
        <w:jc w:val="center"/>
        <w:rPr>
          <w:sz w:val="28"/>
          <w:szCs w:val="28"/>
          <w:highlight w:val="green"/>
        </w:rPr>
      </w:pPr>
    </w:p>
    <w:tbl>
      <w:tblPr>
        <w:tblW w:w="14391"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93"/>
        <w:gridCol w:w="850"/>
        <w:gridCol w:w="6237"/>
        <w:gridCol w:w="1985"/>
        <w:gridCol w:w="1559"/>
      </w:tblGrid>
      <w:tr w:rsidR="00012D8E" w:rsidRPr="00C2137F" w14:paraId="07D818E3" w14:textId="77777777" w:rsidTr="009A1C17">
        <w:trPr>
          <w:trHeight w:val="492"/>
        </w:trPr>
        <w:tc>
          <w:tcPr>
            <w:tcW w:w="567" w:type="dxa"/>
            <w:tcBorders>
              <w:top w:val="single" w:sz="4" w:space="0" w:color="auto"/>
              <w:left w:val="single" w:sz="4" w:space="0" w:color="auto"/>
              <w:bottom w:val="single" w:sz="4" w:space="0" w:color="auto"/>
              <w:right w:val="single" w:sz="4" w:space="0" w:color="auto"/>
            </w:tcBorders>
            <w:hideMark/>
          </w:tcPr>
          <w:p w14:paraId="66F0B3EE" w14:textId="77777777" w:rsidR="00012D8E" w:rsidRPr="001224A0" w:rsidRDefault="00012D8E" w:rsidP="009A1C17">
            <w:pPr>
              <w:pStyle w:val="ConsPlusNormal"/>
              <w:jc w:val="center"/>
              <w:rPr>
                <w:rFonts w:ascii="Times New Roman" w:hAnsi="Times New Roman" w:cs="Times New Roman"/>
              </w:rPr>
            </w:pPr>
            <w:bookmarkStart w:id="1" w:name="_Hlk74307120"/>
            <w:r w:rsidRPr="001224A0">
              <w:rPr>
                <w:rFonts w:ascii="Times New Roman" w:hAnsi="Times New Roman" w:cs="Times New Roman"/>
              </w:rPr>
              <w:t>№ п/п</w:t>
            </w:r>
          </w:p>
        </w:tc>
        <w:tc>
          <w:tcPr>
            <w:tcW w:w="3193" w:type="dxa"/>
            <w:tcBorders>
              <w:top w:val="single" w:sz="4" w:space="0" w:color="auto"/>
              <w:left w:val="single" w:sz="4" w:space="0" w:color="auto"/>
              <w:bottom w:val="single" w:sz="4" w:space="0" w:color="auto"/>
              <w:right w:val="single" w:sz="4" w:space="0" w:color="auto"/>
            </w:tcBorders>
            <w:hideMark/>
          </w:tcPr>
          <w:p w14:paraId="3B33B077" w14:textId="77777777" w:rsidR="00012D8E" w:rsidRPr="001224A0" w:rsidRDefault="00012D8E" w:rsidP="009A1C17">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14:paraId="49059A80" w14:textId="77777777" w:rsidR="00012D8E" w:rsidRPr="001224A0" w:rsidRDefault="00012D8E" w:rsidP="009A1C17">
            <w:pPr>
              <w:pStyle w:val="ConsPlusNormal"/>
              <w:jc w:val="center"/>
              <w:rPr>
                <w:rFonts w:ascii="Times New Roman" w:hAnsi="Times New Roman" w:cs="Times New Roman"/>
              </w:rPr>
            </w:pPr>
            <w:r w:rsidRPr="001224A0">
              <w:rPr>
                <w:rFonts w:ascii="Times New Roman" w:hAnsi="Times New Roman" w:cs="Times New Roman"/>
              </w:rPr>
              <w:t>Единица измерения</w:t>
            </w:r>
          </w:p>
        </w:tc>
        <w:tc>
          <w:tcPr>
            <w:tcW w:w="6237" w:type="dxa"/>
            <w:tcBorders>
              <w:top w:val="single" w:sz="4" w:space="0" w:color="auto"/>
              <w:left w:val="single" w:sz="4" w:space="0" w:color="auto"/>
              <w:bottom w:val="single" w:sz="4" w:space="0" w:color="auto"/>
              <w:right w:val="single" w:sz="4" w:space="0" w:color="auto"/>
            </w:tcBorders>
          </w:tcPr>
          <w:p w14:paraId="7704EF19" w14:textId="77777777" w:rsidR="00012D8E" w:rsidRPr="001224A0" w:rsidRDefault="00012D8E" w:rsidP="009A1C17">
            <w:pPr>
              <w:pStyle w:val="ConsPlusNormal"/>
              <w:jc w:val="center"/>
              <w:rPr>
                <w:rFonts w:ascii="Times New Roman" w:eastAsia="Calibri" w:hAnsi="Times New Roman" w:cs="Times New Roman"/>
              </w:rPr>
            </w:pPr>
            <w:r>
              <w:rPr>
                <w:rFonts w:ascii="Times New Roman" w:eastAsia="Calibri" w:hAnsi="Times New Roman" w:cs="Times New Roman"/>
              </w:rPr>
              <w:t>Методика расчета показателя</w:t>
            </w:r>
          </w:p>
        </w:tc>
        <w:tc>
          <w:tcPr>
            <w:tcW w:w="1985" w:type="dxa"/>
            <w:tcBorders>
              <w:top w:val="single" w:sz="4" w:space="0" w:color="auto"/>
              <w:left w:val="single" w:sz="4" w:space="0" w:color="auto"/>
              <w:bottom w:val="single" w:sz="4" w:space="0" w:color="auto"/>
              <w:right w:val="single" w:sz="4" w:space="0" w:color="auto"/>
            </w:tcBorders>
            <w:hideMark/>
          </w:tcPr>
          <w:p w14:paraId="135580AE" w14:textId="77777777" w:rsidR="00012D8E" w:rsidRPr="001224A0" w:rsidRDefault="00012D8E" w:rsidP="009A1C17">
            <w:pPr>
              <w:pStyle w:val="ConsPlusNormal"/>
              <w:jc w:val="center"/>
              <w:rPr>
                <w:rFonts w:ascii="Times New Roman" w:hAnsi="Times New Roman" w:cs="Times New Roman"/>
              </w:rPr>
            </w:pPr>
            <w:r w:rsidRPr="001224A0">
              <w:rPr>
                <w:rFonts w:ascii="Times New Roman" w:eastAsia="Calibri" w:hAnsi="Times New Roman" w:cs="Times New Roman"/>
              </w:rPr>
              <w:t>Источник данных</w:t>
            </w:r>
          </w:p>
        </w:tc>
        <w:tc>
          <w:tcPr>
            <w:tcW w:w="1559" w:type="dxa"/>
            <w:tcBorders>
              <w:top w:val="single" w:sz="4" w:space="0" w:color="auto"/>
              <w:left w:val="single" w:sz="4" w:space="0" w:color="auto"/>
              <w:bottom w:val="single" w:sz="4" w:space="0" w:color="auto"/>
              <w:right w:val="single" w:sz="4" w:space="0" w:color="auto"/>
            </w:tcBorders>
          </w:tcPr>
          <w:p w14:paraId="52364A95" w14:textId="77777777" w:rsidR="00012D8E" w:rsidRPr="001224A0" w:rsidRDefault="00012D8E" w:rsidP="009A1C17">
            <w:pPr>
              <w:pStyle w:val="ConsPlusNormal"/>
              <w:jc w:val="center"/>
              <w:rPr>
                <w:rFonts w:ascii="Times New Roman" w:hAnsi="Times New Roman" w:cs="Times New Roman"/>
              </w:rPr>
            </w:pPr>
            <w:r w:rsidRPr="00390B4F">
              <w:rPr>
                <w:rFonts w:ascii="Times New Roman" w:hAnsi="Times New Roman" w:cs="Times New Roman"/>
              </w:rPr>
              <w:t>Период представления отчетности</w:t>
            </w:r>
          </w:p>
        </w:tc>
      </w:tr>
      <w:tr w:rsidR="00012D8E" w:rsidRPr="00C2137F" w14:paraId="1BC09393" w14:textId="77777777" w:rsidTr="009A1C17">
        <w:tc>
          <w:tcPr>
            <w:tcW w:w="567" w:type="dxa"/>
            <w:tcBorders>
              <w:top w:val="single" w:sz="4" w:space="0" w:color="auto"/>
              <w:left w:val="single" w:sz="4" w:space="0" w:color="auto"/>
              <w:bottom w:val="single" w:sz="4" w:space="0" w:color="auto"/>
              <w:right w:val="single" w:sz="4" w:space="0" w:color="auto"/>
            </w:tcBorders>
            <w:hideMark/>
          </w:tcPr>
          <w:p w14:paraId="083F7F61" w14:textId="77777777" w:rsidR="00012D8E" w:rsidRPr="001224A0" w:rsidRDefault="00012D8E" w:rsidP="009A1C17">
            <w:pPr>
              <w:pStyle w:val="ConsPlusNormal"/>
              <w:jc w:val="center"/>
              <w:rPr>
                <w:rFonts w:ascii="Times New Roman" w:hAnsi="Times New Roman" w:cs="Times New Roman"/>
              </w:rPr>
            </w:pPr>
            <w:r w:rsidRPr="001224A0">
              <w:rPr>
                <w:rFonts w:ascii="Times New Roman" w:hAnsi="Times New Roman" w:cs="Times New Roman"/>
              </w:rPr>
              <w:t>1</w:t>
            </w:r>
          </w:p>
        </w:tc>
        <w:tc>
          <w:tcPr>
            <w:tcW w:w="13824" w:type="dxa"/>
            <w:gridSpan w:val="5"/>
            <w:tcBorders>
              <w:top w:val="single" w:sz="4" w:space="0" w:color="auto"/>
              <w:left w:val="single" w:sz="4" w:space="0" w:color="auto"/>
              <w:bottom w:val="single" w:sz="4" w:space="0" w:color="auto"/>
              <w:right w:val="single" w:sz="4" w:space="0" w:color="auto"/>
            </w:tcBorders>
          </w:tcPr>
          <w:p w14:paraId="07066796" w14:textId="77777777" w:rsidR="00012D8E" w:rsidRPr="001224A0" w:rsidRDefault="00012D8E" w:rsidP="009A1C17">
            <w:pPr>
              <w:pStyle w:val="ConsPlusNormal"/>
              <w:jc w:val="center"/>
              <w:rPr>
                <w:rFonts w:ascii="Times New Roman" w:hAnsi="Times New Roman" w:cs="Times New Roman"/>
              </w:rPr>
            </w:pPr>
            <w:r>
              <w:rPr>
                <w:rFonts w:ascii="Times New Roman" w:hAnsi="Times New Roman" w:cs="Times New Roman"/>
              </w:rPr>
              <w:t>Подпрограмма 1 «Комфортная городская среда»</w:t>
            </w:r>
          </w:p>
        </w:tc>
      </w:tr>
      <w:tr w:rsidR="00012D8E" w:rsidRPr="00C2137F" w14:paraId="3F5396F3" w14:textId="77777777" w:rsidTr="009A1C17">
        <w:trPr>
          <w:trHeight w:val="696"/>
        </w:trPr>
        <w:tc>
          <w:tcPr>
            <w:tcW w:w="567" w:type="dxa"/>
            <w:tcBorders>
              <w:top w:val="single" w:sz="4" w:space="0" w:color="auto"/>
              <w:left w:val="single" w:sz="4" w:space="0" w:color="auto"/>
              <w:bottom w:val="single" w:sz="4" w:space="0" w:color="auto"/>
              <w:right w:val="single" w:sz="4" w:space="0" w:color="auto"/>
            </w:tcBorders>
            <w:hideMark/>
          </w:tcPr>
          <w:p w14:paraId="45EA3D14"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1.1.</w:t>
            </w:r>
          </w:p>
        </w:tc>
        <w:tc>
          <w:tcPr>
            <w:tcW w:w="3193" w:type="dxa"/>
            <w:tcBorders>
              <w:top w:val="single" w:sz="4" w:space="0" w:color="auto"/>
              <w:left w:val="single" w:sz="4" w:space="0" w:color="auto"/>
              <w:bottom w:val="single" w:sz="4" w:space="0" w:color="auto"/>
              <w:right w:val="single" w:sz="4" w:space="0" w:color="auto"/>
            </w:tcBorders>
            <w:hideMark/>
          </w:tcPr>
          <w:p w14:paraId="4635F777" w14:textId="77777777" w:rsidR="00012D8E" w:rsidRPr="00DE7E07" w:rsidRDefault="00012D8E" w:rsidP="009A1C17">
            <w:pPr>
              <w:rPr>
                <w:color w:val="000000"/>
                <w:sz w:val="20"/>
                <w:szCs w:val="20"/>
              </w:rPr>
            </w:pPr>
            <w:r w:rsidRPr="0051331D">
              <w:rPr>
                <w:color w:val="000000"/>
                <w:sz w:val="20"/>
                <w:szCs w:val="20"/>
              </w:rPr>
              <w:t>Количество благоустроенных общественных территорий</w:t>
            </w:r>
          </w:p>
        </w:tc>
        <w:tc>
          <w:tcPr>
            <w:tcW w:w="850" w:type="dxa"/>
            <w:tcBorders>
              <w:top w:val="single" w:sz="4" w:space="0" w:color="auto"/>
              <w:left w:val="single" w:sz="4" w:space="0" w:color="auto"/>
              <w:bottom w:val="single" w:sz="4" w:space="0" w:color="auto"/>
              <w:right w:val="single" w:sz="4" w:space="0" w:color="auto"/>
            </w:tcBorders>
          </w:tcPr>
          <w:p w14:paraId="1F6369D9" w14:textId="77777777" w:rsidR="00012D8E" w:rsidRPr="0051331D" w:rsidRDefault="00012D8E" w:rsidP="009A1C17">
            <w:pPr>
              <w:pStyle w:val="ConsPlusNormal"/>
              <w:jc w:val="center"/>
              <w:rPr>
                <w:rFonts w:ascii="Times New Roman" w:hAnsi="Times New Roman" w:cs="Times New Roman"/>
                <w:color w:val="000000"/>
              </w:rPr>
            </w:pPr>
            <w:r w:rsidRPr="0051331D">
              <w:rPr>
                <w:rFonts w:ascii="Times New Roman" w:hAnsi="Times New Roman" w:cs="Times New Roman"/>
                <w:color w:val="000000"/>
              </w:rPr>
              <w:t>Ед.</w:t>
            </w:r>
          </w:p>
        </w:tc>
        <w:tc>
          <w:tcPr>
            <w:tcW w:w="6237" w:type="dxa"/>
            <w:tcBorders>
              <w:top w:val="single" w:sz="4" w:space="0" w:color="auto"/>
              <w:left w:val="single" w:sz="4" w:space="0" w:color="auto"/>
              <w:bottom w:val="single" w:sz="4" w:space="0" w:color="auto"/>
              <w:right w:val="single" w:sz="4" w:space="0" w:color="auto"/>
            </w:tcBorders>
          </w:tcPr>
          <w:p w14:paraId="43E06699" w14:textId="77777777" w:rsidR="00012D8E" w:rsidRPr="0051331D" w:rsidRDefault="00012D8E" w:rsidP="009A1C17">
            <w:pPr>
              <w:rPr>
                <w:color w:val="000000"/>
                <w:sz w:val="20"/>
                <w:szCs w:val="20"/>
              </w:rPr>
            </w:pPr>
            <w:r w:rsidRPr="004B0A26">
              <w:rPr>
                <w:color w:val="000000"/>
                <w:sz w:val="20"/>
                <w:szCs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5" w:type="dxa"/>
            <w:tcBorders>
              <w:top w:val="single" w:sz="4" w:space="0" w:color="auto"/>
              <w:left w:val="single" w:sz="4" w:space="0" w:color="auto"/>
              <w:bottom w:val="single" w:sz="4" w:space="0" w:color="auto"/>
              <w:right w:val="single" w:sz="4" w:space="0" w:color="auto"/>
            </w:tcBorders>
            <w:hideMark/>
          </w:tcPr>
          <w:p w14:paraId="12CCE156"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58ED6D58" w14:textId="77777777" w:rsidR="00012D8E" w:rsidRPr="0051331D" w:rsidRDefault="00012D8E" w:rsidP="009A1C17">
            <w:pPr>
              <w:spacing w:before="100" w:after="100"/>
              <w:ind w:left="60" w:right="60"/>
              <w:jc w:val="center"/>
              <w:rPr>
                <w:color w:val="000000"/>
                <w:sz w:val="20"/>
                <w:szCs w:val="20"/>
              </w:rPr>
            </w:pPr>
            <w:r w:rsidRPr="0051331D">
              <w:rPr>
                <w:color w:val="000000"/>
                <w:sz w:val="20"/>
                <w:szCs w:val="20"/>
              </w:rPr>
              <w:t>Ежеквартальная</w:t>
            </w:r>
          </w:p>
          <w:p w14:paraId="27889F4A" w14:textId="77777777" w:rsidR="00012D8E" w:rsidRPr="0051331D" w:rsidRDefault="00012D8E" w:rsidP="009A1C17">
            <w:pPr>
              <w:jc w:val="center"/>
              <w:rPr>
                <w:color w:val="000000"/>
                <w:sz w:val="20"/>
                <w:szCs w:val="20"/>
              </w:rPr>
            </w:pPr>
          </w:p>
        </w:tc>
      </w:tr>
      <w:tr w:rsidR="00012D8E" w:rsidRPr="00C2137F" w14:paraId="4640A02F" w14:textId="77777777" w:rsidTr="009A1C17">
        <w:trPr>
          <w:trHeight w:val="696"/>
        </w:trPr>
        <w:tc>
          <w:tcPr>
            <w:tcW w:w="567" w:type="dxa"/>
            <w:tcBorders>
              <w:top w:val="single" w:sz="4" w:space="0" w:color="auto"/>
              <w:left w:val="single" w:sz="4" w:space="0" w:color="auto"/>
              <w:bottom w:val="single" w:sz="4" w:space="0" w:color="auto"/>
              <w:right w:val="single" w:sz="4" w:space="0" w:color="auto"/>
            </w:tcBorders>
          </w:tcPr>
          <w:p w14:paraId="04D2C38B" w14:textId="77777777" w:rsidR="00012D8E" w:rsidRPr="001224A0" w:rsidRDefault="00012D8E" w:rsidP="009A1C17">
            <w:pPr>
              <w:pStyle w:val="ConsPlusNormal"/>
              <w:jc w:val="center"/>
              <w:outlineLvl w:val="3"/>
              <w:rPr>
                <w:rFonts w:ascii="Times New Roman" w:hAnsi="Times New Roman" w:cs="Times New Roman"/>
              </w:rPr>
            </w:pPr>
            <w:r>
              <w:rPr>
                <w:rFonts w:ascii="Times New Roman" w:hAnsi="Times New Roman" w:cs="Times New Roman"/>
              </w:rPr>
              <w:t>1.2.</w:t>
            </w:r>
          </w:p>
        </w:tc>
        <w:tc>
          <w:tcPr>
            <w:tcW w:w="3193" w:type="dxa"/>
            <w:tcBorders>
              <w:top w:val="single" w:sz="4" w:space="0" w:color="auto"/>
              <w:left w:val="single" w:sz="4" w:space="0" w:color="auto"/>
              <w:bottom w:val="single" w:sz="4" w:space="0" w:color="auto"/>
              <w:right w:val="single" w:sz="4" w:space="0" w:color="auto"/>
            </w:tcBorders>
          </w:tcPr>
          <w:p w14:paraId="24A4681D" w14:textId="77777777" w:rsidR="00012D8E" w:rsidRPr="00DE7E07" w:rsidRDefault="00012D8E" w:rsidP="009A1C17">
            <w:pPr>
              <w:rPr>
                <w:color w:val="000000"/>
                <w:sz w:val="20"/>
                <w:szCs w:val="20"/>
              </w:rPr>
            </w:pPr>
            <w:r w:rsidRPr="008D5726">
              <w:rPr>
                <w:color w:val="000000"/>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523AF85A" w14:textId="77777777" w:rsidR="00012D8E" w:rsidRPr="0051331D" w:rsidRDefault="00012D8E" w:rsidP="009A1C17">
            <w:pPr>
              <w:pStyle w:val="ConsPlusNormal"/>
              <w:jc w:val="center"/>
              <w:rPr>
                <w:rFonts w:ascii="Times New Roman" w:hAnsi="Times New Roman" w:cs="Times New Roman"/>
                <w:color w:val="000000"/>
              </w:rPr>
            </w:pPr>
            <w:r w:rsidRPr="0051331D">
              <w:rPr>
                <w:rFonts w:ascii="Times New Roman" w:hAnsi="Times New Roman" w:cs="Times New Roman"/>
                <w:color w:val="000000"/>
              </w:rPr>
              <w:t>Ед.</w:t>
            </w:r>
          </w:p>
        </w:tc>
        <w:tc>
          <w:tcPr>
            <w:tcW w:w="6237" w:type="dxa"/>
            <w:tcBorders>
              <w:top w:val="single" w:sz="4" w:space="0" w:color="auto"/>
              <w:left w:val="single" w:sz="4" w:space="0" w:color="auto"/>
              <w:bottom w:val="single" w:sz="4" w:space="0" w:color="auto"/>
              <w:right w:val="single" w:sz="4" w:space="0" w:color="auto"/>
            </w:tcBorders>
          </w:tcPr>
          <w:p w14:paraId="3B566A0A" w14:textId="77777777" w:rsidR="00012D8E" w:rsidRPr="00D36380" w:rsidRDefault="00012D8E" w:rsidP="009A1C17">
            <w:pPr>
              <w:rPr>
                <w:color w:val="000000"/>
                <w:sz w:val="20"/>
                <w:szCs w:val="20"/>
              </w:rPr>
            </w:pPr>
            <w:r w:rsidRPr="0051331D">
              <w:rPr>
                <w:color w:val="000000"/>
                <w:sz w:val="20"/>
                <w:szCs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985" w:type="dxa"/>
            <w:tcBorders>
              <w:top w:val="single" w:sz="4" w:space="0" w:color="auto"/>
              <w:left w:val="single" w:sz="4" w:space="0" w:color="auto"/>
              <w:bottom w:val="single" w:sz="4" w:space="0" w:color="auto"/>
              <w:right w:val="single" w:sz="4" w:space="0" w:color="auto"/>
            </w:tcBorders>
          </w:tcPr>
          <w:p w14:paraId="7D2ED733"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0902AA01" w14:textId="77777777" w:rsidR="00012D8E" w:rsidRPr="0051331D" w:rsidRDefault="00012D8E" w:rsidP="009A1C17">
            <w:pPr>
              <w:jc w:val="center"/>
              <w:rPr>
                <w:color w:val="000000"/>
                <w:sz w:val="20"/>
                <w:szCs w:val="20"/>
              </w:rPr>
            </w:pPr>
            <w:r w:rsidRPr="0051331D">
              <w:rPr>
                <w:color w:val="000000"/>
                <w:sz w:val="20"/>
                <w:szCs w:val="20"/>
              </w:rPr>
              <w:t>Годовой</w:t>
            </w:r>
          </w:p>
        </w:tc>
      </w:tr>
      <w:tr w:rsidR="00012D8E" w:rsidRPr="00C2137F" w14:paraId="57A7E679" w14:textId="77777777" w:rsidTr="009A1C17">
        <w:trPr>
          <w:trHeight w:val="501"/>
        </w:trPr>
        <w:tc>
          <w:tcPr>
            <w:tcW w:w="567" w:type="dxa"/>
            <w:tcBorders>
              <w:top w:val="single" w:sz="4" w:space="0" w:color="auto"/>
              <w:left w:val="single" w:sz="4" w:space="0" w:color="auto"/>
              <w:bottom w:val="single" w:sz="4" w:space="0" w:color="auto"/>
              <w:right w:val="single" w:sz="4" w:space="0" w:color="auto"/>
            </w:tcBorders>
          </w:tcPr>
          <w:p w14:paraId="384E1147" w14:textId="77777777" w:rsidR="00012D8E" w:rsidRPr="003543F2" w:rsidRDefault="00012D8E" w:rsidP="009A1C17">
            <w:pPr>
              <w:pStyle w:val="ConsPlusNormal"/>
              <w:jc w:val="center"/>
              <w:outlineLvl w:val="3"/>
              <w:rPr>
                <w:rFonts w:ascii="Times New Roman" w:hAnsi="Times New Roman" w:cs="Times New Roman"/>
                <w:color w:val="000000"/>
              </w:rPr>
            </w:pPr>
            <w:r w:rsidRPr="003543F2">
              <w:rPr>
                <w:rFonts w:ascii="Times New Roman" w:hAnsi="Times New Roman" w:cs="Times New Roman"/>
                <w:color w:val="000000"/>
              </w:rPr>
              <w:t>1.</w:t>
            </w:r>
            <w:r>
              <w:rPr>
                <w:rFonts w:ascii="Times New Roman" w:hAnsi="Times New Roman" w:cs="Times New Roman"/>
                <w:color w:val="000000"/>
              </w:rPr>
              <w:t>3</w:t>
            </w:r>
            <w:r w:rsidRPr="003543F2">
              <w:rPr>
                <w:rFonts w:ascii="Times New Roman" w:hAnsi="Times New Roman" w:cs="Times New Roman"/>
                <w:color w:val="000000"/>
              </w:rPr>
              <w:t>.</w:t>
            </w:r>
          </w:p>
        </w:tc>
        <w:tc>
          <w:tcPr>
            <w:tcW w:w="3193" w:type="dxa"/>
            <w:tcBorders>
              <w:top w:val="single" w:sz="4" w:space="0" w:color="auto"/>
              <w:left w:val="single" w:sz="4" w:space="0" w:color="auto"/>
              <w:bottom w:val="single" w:sz="4" w:space="0" w:color="auto"/>
              <w:right w:val="single" w:sz="4" w:space="0" w:color="auto"/>
            </w:tcBorders>
          </w:tcPr>
          <w:p w14:paraId="25F9A158" w14:textId="77777777" w:rsidR="00012D8E" w:rsidRPr="001224A0" w:rsidRDefault="00012D8E" w:rsidP="009A1C17">
            <w:pPr>
              <w:rPr>
                <w:color w:val="000000"/>
                <w:sz w:val="20"/>
                <w:szCs w:val="20"/>
              </w:rPr>
            </w:pPr>
            <w:r w:rsidRPr="003543F2">
              <w:rPr>
                <w:color w:val="000000"/>
                <w:sz w:val="20"/>
                <w:szCs w:val="20"/>
              </w:rPr>
              <w:t xml:space="preserve">Количество установленных детских игровых площадок </w:t>
            </w:r>
          </w:p>
        </w:tc>
        <w:tc>
          <w:tcPr>
            <w:tcW w:w="850" w:type="dxa"/>
            <w:tcBorders>
              <w:top w:val="single" w:sz="4" w:space="0" w:color="auto"/>
              <w:left w:val="single" w:sz="4" w:space="0" w:color="auto"/>
              <w:bottom w:val="single" w:sz="4" w:space="0" w:color="auto"/>
              <w:right w:val="single" w:sz="4" w:space="0" w:color="auto"/>
            </w:tcBorders>
          </w:tcPr>
          <w:p w14:paraId="74AF6A8F" w14:textId="77777777" w:rsidR="00012D8E" w:rsidRPr="00795F0C" w:rsidRDefault="00012D8E" w:rsidP="009A1C17">
            <w:pPr>
              <w:pStyle w:val="ConsPlusNormal"/>
              <w:jc w:val="center"/>
              <w:rPr>
                <w:rFonts w:ascii="Times New Roman" w:hAnsi="Times New Roman" w:cs="Times New Roman"/>
                <w:color w:val="000000"/>
              </w:rPr>
            </w:pPr>
            <w:r w:rsidRPr="0051331D">
              <w:rPr>
                <w:rFonts w:ascii="Times New Roman" w:hAnsi="Times New Roman" w:cs="Times New Roman"/>
                <w:color w:val="000000"/>
              </w:rPr>
              <w:t>Ед.</w:t>
            </w:r>
          </w:p>
        </w:tc>
        <w:tc>
          <w:tcPr>
            <w:tcW w:w="6237" w:type="dxa"/>
            <w:tcBorders>
              <w:top w:val="single" w:sz="4" w:space="0" w:color="auto"/>
              <w:left w:val="single" w:sz="4" w:space="0" w:color="auto"/>
              <w:bottom w:val="single" w:sz="4" w:space="0" w:color="auto"/>
              <w:right w:val="single" w:sz="4" w:space="0" w:color="auto"/>
            </w:tcBorders>
          </w:tcPr>
          <w:p w14:paraId="0897D5A1" w14:textId="77777777" w:rsidR="00012D8E" w:rsidRPr="00290349" w:rsidRDefault="00012D8E" w:rsidP="009A1C17">
            <w:pPr>
              <w:rPr>
                <w:color w:val="000000"/>
                <w:sz w:val="20"/>
                <w:szCs w:val="20"/>
              </w:rPr>
            </w:pPr>
            <w:r w:rsidRPr="003543F2">
              <w:rPr>
                <w:color w:val="000000"/>
                <w:sz w:val="20"/>
                <w:szCs w:val="20"/>
              </w:rPr>
              <w:t>Плановые значения устанавливаются на основании заявок, сформированных по согласованию с жителями</w:t>
            </w:r>
          </w:p>
        </w:tc>
        <w:tc>
          <w:tcPr>
            <w:tcW w:w="1985" w:type="dxa"/>
            <w:tcBorders>
              <w:top w:val="single" w:sz="4" w:space="0" w:color="auto"/>
              <w:left w:val="single" w:sz="4" w:space="0" w:color="auto"/>
              <w:bottom w:val="single" w:sz="4" w:space="0" w:color="auto"/>
              <w:right w:val="single" w:sz="4" w:space="0" w:color="auto"/>
            </w:tcBorders>
          </w:tcPr>
          <w:p w14:paraId="43EB47B2" w14:textId="77777777" w:rsidR="00012D8E" w:rsidRPr="003543F2" w:rsidRDefault="00012D8E" w:rsidP="009A1C17">
            <w:pPr>
              <w:rPr>
                <w:color w:val="000000"/>
                <w:sz w:val="20"/>
                <w:szCs w:val="20"/>
              </w:rPr>
            </w:pPr>
            <w:r w:rsidRPr="003543F2">
              <w:rPr>
                <w:color w:val="000000"/>
                <w:sz w:val="20"/>
                <w:szCs w:val="20"/>
              </w:rPr>
              <w:t>Министерство жилищно-коммунального хозяйства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342A5912" w14:textId="77777777" w:rsidR="00012D8E" w:rsidRPr="003543F2" w:rsidRDefault="00012D8E" w:rsidP="009A1C17">
            <w:pPr>
              <w:jc w:val="center"/>
              <w:rPr>
                <w:color w:val="000000"/>
                <w:sz w:val="20"/>
                <w:szCs w:val="20"/>
              </w:rPr>
            </w:pPr>
            <w:r w:rsidRPr="00B15241">
              <w:rPr>
                <w:color w:val="000000"/>
                <w:sz w:val="20"/>
                <w:szCs w:val="20"/>
              </w:rPr>
              <w:t>Ежеквартальная</w:t>
            </w:r>
          </w:p>
        </w:tc>
      </w:tr>
      <w:tr w:rsidR="00012D8E" w:rsidRPr="00C2137F" w14:paraId="02F247E1" w14:textId="77777777" w:rsidTr="009A1C17">
        <w:trPr>
          <w:trHeight w:val="520"/>
        </w:trPr>
        <w:tc>
          <w:tcPr>
            <w:tcW w:w="567" w:type="dxa"/>
            <w:tcBorders>
              <w:top w:val="single" w:sz="4" w:space="0" w:color="auto"/>
              <w:left w:val="single" w:sz="4" w:space="0" w:color="auto"/>
              <w:bottom w:val="single" w:sz="4" w:space="0" w:color="auto"/>
              <w:right w:val="single" w:sz="4" w:space="0" w:color="auto"/>
            </w:tcBorders>
            <w:hideMark/>
          </w:tcPr>
          <w:p w14:paraId="5F418F1D" w14:textId="77777777" w:rsidR="00012D8E" w:rsidRPr="003543F2" w:rsidRDefault="00012D8E" w:rsidP="009A1C17">
            <w:pPr>
              <w:pStyle w:val="ConsPlusNormal"/>
              <w:jc w:val="center"/>
              <w:outlineLvl w:val="3"/>
              <w:rPr>
                <w:rFonts w:ascii="Times New Roman" w:hAnsi="Times New Roman" w:cs="Times New Roman"/>
                <w:color w:val="000000"/>
              </w:rPr>
            </w:pPr>
            <w:r w:rsidRPr="003543F2">
              <w:rPr>
                <w:rFonts w:ascii="Times New Roman" w:hAnsi="Times New Roman" w:cs="Times New Roman"/>
                <w:color w:val="000000"/>
              </w:rPr>
              <w:t>1</w:t>
            </w:r>
            <w:r>
              <w:rPr>
                <w:rFonts w:ascii="Times New Roman" w:hAnsi="Times New Roman" w:cs="Times New Roman"/>
                <w:color w:val="000000"/>
              </w:rPr>
              <w:t>.4</w:t>
            </w:r>
            <w:r w:rsidRPr="003543F2">
              <w:rPr>
                <w:rFonts w:ascii="Times New Roman" w:hAnsi="Times New Roman" w:cs="Times New Roman"/>
                <w:color w:val="000000"/>
              </w:rPr>
              <w:t>.</w:t>
            </w:r>
          </w:p>
        </w:tc>
        <w:tc>
          <w:tcPr>
            <w:tcW w:w="3193" w:type="dxa"/>
            <w:tcBorders>
              <w:top w:val="single" w:sz="4" w:space="0" w:color="auto"/>
              <w:left w:val="single" w:sz="4" w:space="0" w:color="auto"/>
              <w:bottom w:val="single" w:sz="4" w:space="0" w:color="auto"/>
              <w:right w:val="single" w:sz="4" w:space="0" w:color="auto"/>
            </w:tcBorders>
            <w:hideMark/>
          </w:tcPr>
          <w:p w14:paraId="711C3F99" w14:textId="77777777" w:rsidR="00012D8E" w:rsidRPr="0051331D" w:rsidRDefault="00012D8E" w:rsidP="009A1C17">
            <w:pPr>
              <w:rPr>
                <w:color w:val="000000"/>
                <w:sz w:val="20"/>
                <w:szCs w:val="20"/>
              </w:rPr>
            </w:pPr>
            <w:r w:rsidRPr="0051331D">
              <w:rPr>
                <w:color w:val="000000"/>
                <w:sz w:val="20"/>
                <w:szCs w:val="20"/>
              </w:rPr>
              <w:t>Количество благоустроенных дворовых территорий</w:t>
            </w:r>
          </w:p>
        </w:tc>
        <w:tc>
          <w:tcPr>
            <w:tcW w:w="850" w:type="dxa"/>
            <w:tcBorders>
              <w:top w:val="single" w:sz="4" w:space="0" w:color="auto"/>
              <w:left w:val="single" w:sz="4" w:space="0" w:color="auto"/>
              <w:bottom w:val="single" w:sz="4" w:space="0" w:color="auto"/>
              <w:right w:val="single" w:sz="4" w:space="0" w:color="auto"/>
            </w:tcBorders>
          </w:tcPr>
          <w:p w14:paraId="63C0B848" w14:textId="77777777" w:rsidR="00012D8E" w:rsidRPr="0051331D" w:rsidRDefault="00012D8E" w:rsidP="009A1C17">
            <w:pPr>
              <w:jc w:val="center"/>
              <w:rPr>
                <w:color w:val="000000"/>
                <w:sz w:val="20"/>
                <w:szCs w:val="20"/>
              </w:rPr>
            </w:pPr>
            <w:r w:rsidRPr="0051331D">
              <w:rPr>
                <w:color w:val="000000"/>
                <w:sz w:val="20"/>
                <w:szCs w:val="20"/>
              </w:rPr>
              <w:t>Ед.</w:t>
            </w:r>
          </w:p>
        </w:tc>
        <w:tc>
          <w:tcPr>
            <w:tcW w:w="6237" w:type="dxa"/>
            <w:tcBorders>
              <w:top w:val="single" w:sz="4" w:space="0" w:color="auto"/>
              <w:left w:val="single" w:sz="4" w:space="0" w:color="auto"/>
              <w:bottom w:val="single" w:sz="4" w:space="0" w:color="auto"/>
              <w:right w:val="single" w:sz="4" w:space="0" w:color="auto"/>
            </w:tcBorders>
          </w:tcPr>
          <w:p w14:paraId="736A8AFA" w14:textId="77777777" w:rsidR="00012D8E" w:rsidRPr="003543F2" w:rsidRDefault="00012D8E" w:rsidP="009A1C17">
            <w:pPr>
              <w:rPr>
                <w:color w:val="000000"/>
                <w:sz w:val="20"/>
                <w:szCs w:val="20"/>
              </w:rPr>
            </w:pPr>
            <w:r w:rsidRPr="00DE7E07">
              <w:rPr>
                <w:color w:val="000000"/>
                <w:sz w:val="20"/>
                <w:szCs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w:t>
            </w:r>
            <w:r>
              <w:rPr>
                <w:color w:val="000000"/>
                <w:sz w:val="20"/>
                <w:szCs w:val="20"/>
              </w:rPr>
              <w:t xml:space="preserve"> </w:t>
            </w:r>
            <w:r w:rsidRPr="00DE7E07">
              <w:rPr>
                <w:color w:val="000000"/>
                <w:sz w:val="20"/>
                <w:szCs w:val="20"/>
              </w:rPr>
              <w:t xml:space="preserve">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w:t>
            </w:r>
            <w:r w:rsidRPr="00DE7E07">
              <w:rPr>
                <w:color w:val="000000"/>
                <w:sz w:val="20"/>
                <w:szCs w:val="20"/>
              </w:rPr>
              <w:lastRenderedPageBreak/>
              <w:t>организациями и объединениями и подлежит корректировке путем внесения изменений в Программу</w:t>
            </w:r>
          </w:p>
        </w:tc>
        <w:tc>
          <w:tcPr>
            <w:tcW w:w="1985" w:type="dxa"/>
            <w:tcBorders>
              <w:top w:val="single" w:sz="4" w:space="0" w:color="auto"/>
              <w:left w:val="single" w:sz="4" w:space="0" w:color="auto"/>
              <w:bottom w:val="single" w:sz="4" w:space="0" w:color="auto"/>
              <w:right w:val="single" w:sz="4" w:space="0" w:color="auto"/>
            </w:tcBorders>
            <w:hideMark/>
          </w:tcPr>
          <w:p w14:paraId="59629D71" w14:textId="77777777" w:rsidR="00012D8E" w:rsidRPr="003543F2" w:rsidRDefault="00012D8E" w:rsidP="009A1C17">
            <w:pPr>
              <w:rPr>
                <w:color w:val="000000"/>
                <w:sz w:val="20"/>
                <w:szCs w:val="20"/>
              </w:rPr>
            </w:pPr>
            <w:r w:rsidRPr="003543F2">
              <w:rPr>
                <w:color w:val="000000"/>
                <w:sz w:val="20"/>
                <w:szCs w:val="20"/>
              </w:rPr>
              <w:lastRenderedPageBreak/>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373EE55F" w14:textId="77777777" w:rsidR="00012D8E" w:rsidRPr="004A33D6" w:rsidRDefault="00012D8E" w:rsidP="009A1C17">
            <w:pPr>
              <w:rPr>
                <w:color w:val="000000"/>
                <w:sz w:val="20"/>
                <w:szCs w:val="20"/>
              </w:rPr>
            </w:pPr>
            <w:r w:rsidRPr="00B15241">
              <w:rPr>
                <w:color w:val="000000"/>
                <w:sz w:val="20"/>
                <w:szCs w:val="20"/>
              </w:rPr>
              <w:t>Ежеквартальная</w:t>
            </w:r>
          </w:p>
        </w:tc>
      </w:tr>
      <w:tr w:rsidR="00012D8E" w:rsidRPr="00C2137F" w14:paraId="6DAA8AB5" w14:textId="77777777" w:rsidTr="009A1C17">
        <w:trPr>
          <w:trHeight w:val="1873"/>
        </w:trPr>
        <w:tc>
          <w:tcPr>
            <w:tcW w:w="567" w:type="dxa"/>
            <w:tcBorders>
              <w:top w:val="single" w:sz="4" w:space="0" w:color="auto"/>
              <w:left w:val="single" w:sz="4" w:space="0" w:color="auto"/>
              <w:bottom w:val="single" w:sz="4" w:space="0" w:color="auto"/>
              <w:right w:val="single" w:sz="4" w:space="0" w:color="auto"/>
            </w:tcBorders>
            <w:hideMark/>
          </w:tcPr>
          <w:p w14:paraId="23BC3877"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1.</w:t>
            </w:r>
            <w:r>
              <w:rPr>
                <w:rFonts w:ascii="Times New Roman" w:hAnsi="Times New Roman" w:cs="Times New Roman"/>
              </w:rPr>
              <w:t>5</w:t>
            </w:r>
            <w:r w:rsidRPr="001224A0">
              <w:rPr>
                <w:rFonts w:ascii="Times New Roman" w:hAnsi="Times New Roman" w:cs="Times New Roman"/>
              </w:rPr>
              <w:t>.</w:t>
            </w:r>
          </w:p>
        </w:tc>
        <w:tc>
          <w:tcPr>
            <w:tcW w:w="3193" w:type="dxa"/>
            <w:tcBorders>
              <w:top w:val="single" w:sz="4" w:space="0" w:color="auto"/>
              <w:left w:val="single" w:sz="4" w:space="0" w:color="auto"/>
              <w:bottom w:val="single" w:sz="4" w:space="0" w:color="auto"/>
              <w:right w:val="single" w:sz="4" w:space="0" w:color="auto"/>
            </w:tcBorders>
            <w:hideMark/>
          </w:tcPr>
          <w:p w14:paraId="06CEE9C7" w14:textId="77777777" w:rsidR="00012D8E" w:rsidRPr="001224A0" w:rsidRDefault="00012D8E" w:rsidP="009A1C17">
            <w:pPr>
              <w:rPr>
                <w:color w:val="000000"/>
                <w:sz w:val="20"/>
                <w:szCs w:val="20"/>
              </w:rPr>
            </w:pPr>
            <w:r w:rsidRPr="00845EAE">
              <w:rPr>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hideMark/>
          </w:tcPr>
          <w:p w14:paraId="4AEB38C8" w14:textId="77777777" w:rsidR="00012D8E" w:rsidRPr="0051331D" w:rsidRDefault="00012D8E" w:rsidP="009A1C17">
            <w:pPr>
              <w:pStyle w:val="ConsPlusNormal"/>
              <w:jc w:val="center"/>
              <w:rPr>
                <w:rFonts w:ascii="Times New Roman" w:hAnsi="Times New Roman" w:cs="Times New Roman"/>
                <w:color w:val="000000"/>
              </w:rPr>
            </w:pPr>
            <w:r w:rsidRPr="0051331D">
              <w:rPr>
                <w:rFonts w:ascii="Times New Roman" w:hAnsi="Times New Roman" w:cs="Times New Roman"/>
                <w:color w:val="000000"/>
              </w:rPr>
              <w:t>%</w:t>
            </w:r>
          </w:p>
        </w:tc>
        <w:tc>
          <w:tcPr>
            <w:tcW w:w="6237" w:type="dxa"/>
            <w:tcBorders>
              <w:top w:val="single" w:sz="4" w:space="0" w:color="auto"/>
              <w:left w:val="single" w:sz="4" w:space="0" w:color="auto"/>
              <w:bottom w:val="single" w:sz="4" w:space="0" w:color="auto"/>
              <w:right w:val="single" w:sz="4" w:space="0" w:color="auto"/>
            </w:tcBorders>
          </w:tcPr>
          <w:p w14:paraId="3CEE210E" w14:textId="77777777" w:rsidR="00012D8E" w:rsidRPr="00845EAE" w:rsidRDefault="00012D8E" w:rsidP="009A1C17">
            <w:pPr>
              <w:widowControl w:val="0"/>
              <w:autoSpaceDE w:val="0"/>
              <w:autoSpaceDN w:val="0"/>
              <w:adjustRightInd w:val="0"/>
              <w:jc w:val="both"/>
              <w:rPr>
                <w:color w:val="000000"/>
                <w:sz w:val="20"/>
                <w:szCs w:val="20"/>
              </w:rPr>
            </w:pPr>
            <w:proofErr w:type="spellStart"/>
            <w:r w:rsidRPr="00845EAE">
              <w:rPr>
                <w:color w:val="000000"/>
                <w:sz w:val="20"/>
                <w:szCs w:val="20"/>
              </w:rPr>
              <w:t>Dn</w:t>
            </w:r>
            <w:proofErr w:type="spellEnd"/>
            <w:r w:rsidRPr="00845EAE">
              <w:rPr>
                <w:color w:val="000000"/>
                <w:sz w:val="20"/>
                <w:szCs w:val="20"/>
              </w:rPr>
              <w:t xml:space="preserve"> = </w:t>
            </w:r>
            <w:proofErr w:type="spellStart"/>
            <w:r w:rsidRPr="00845EAE">
              <w:rPr>
                <w:color w:val="000000"/>
                <w:sz w:val="20"/>
                <w:szCs w:val="20"/>
              </w:rPr>
              <w:t>Ny</w:t>
            </w:r>
            <w:proofErr w:type="spellEnd"/>
            <w:r w:rsidRPr="00845EAE">
              <w:rPr>
                <w:color w:val="000000"/>
                <w:sz w:val="20"/>
                <w:szCs w:val="20"/>
              </w:rPr>
              <w:t xml:space="preserve"> / N x 100%,</w:t>
            </w:r>
          </w:p>
          <w:p w14:paraId="1676EC1B" w14:textId="77777777" w:rsidR="00012D8E" w:rsidRPr="00845EAE" w:rsidRDefault="00012D8E" w:rsidP="009A1C17">
            <w:pPr>
              <w:widowControl w:val="0"/>
              <w:autoSpaceDE w:val="0"/>
              <w:autoSpaceDN w:val="0"/>
              <w:adjustRightInd w:val="0"/>
              <w:jc w:val="both"/>
              <w:rPr>
                <w:color w:val="000000"/>
                <w:sz w:val="20"/>
                <w:szCs w:val="20"/>
              </w:rPr>
            </w:pPr>
          </w:p>
          <w:p w14:paraId="6B4C8F5D" w14:textId="77777777" w:rsidR="00012D8E" w:rsidRPr="00845EAE" w:rsidRDefault="00012D8E" w:rsidP="009A1C17">
            <w:pPr>
              <w:widowControl w:val="0"/>
              <w:autoSpaceDE w:val="0"/>
              <w:autoSpaceDN w:val="0"/>
              <w:adjustRightInd w:val="0"/>
              <w:jc w:val="both"/>
              <w:rPr>
                <w:color w:val="000000"/>
                <w:sz w:val="20"/>
                <w:szCs w:val="20"/>
              </w:rPr>
            </w:pPr>
            <w:r w:rsidRPr="00845EAE">
              <w:rPr>
                <w:color w:val="000000"/>
                <w:sz w:val="20"/>
                <w:szCs w:val="20"/>
              </w:rPr>
              <w:t>где:</w:t>
            </w:r>
          </w:p>
          <w:p w14:paraId="7324CE87" w14:textId="77777777" w:rsidR="00012D8E" w:rsidRPr="00845EAE" w:rsidRDefault="00012D8E" w:rsidP="009A1C17">
            <w:pPr>
              <w:widowControl w:val="0"/>
              <w:autoSpaceDE w:val="0"/>
              <w:autoSpaceDN w:val="0"/>
              <w:adjustRightInd w:val="0"/>
              <w:jc w:val="both"/>
              <w:rPr>
                <w:color w:val="000000"/>
                <w:sz w:val="20"/>
                <w:szCs w:val="20"/>
              </w:rPr>
            </w:pPr>
            <w:proofErr w:type="spellStart"/>
            <w:r w:rsidRPr="00845EAE">
              <w:rPr>
                <w:color w:val="000000"/>
                <w:sz w:val="20"/>
                <w:szCs w:val="20"/>
              </w:rPr>
              <w:t>Dn</w:t>
            </w:r>
            <w:proofErr w:type="spellEnd"/>
            <w:r w:rsidRPr="00845EAE">
              <w:rPr>
                <w:color w:val="000000"/>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66141909" w14:textId="77777777" w:rsidR="00012D8E" w:rsidRPr="00845EAE" w:rsidRDefault="00012D8E" w:rsidP="009A1C17">
            <w:pPr>
              <w:widowControl w:val="0"/>
              <w:autoSpaceDE w:val="0"/>
              <w:autoSpaceDN w:val="0"/>
              <w:adjustRightInd w:val="0"/>
              <w:jc w:val="both"/>
              <w:rPr>
                <w:color w:val="000000"/>
                <w:sz w:val="20"/>
                <w:szCs w:val="20"/>
              </w:rPr>
            </w:pPr>
            <w:r w:rsidRPr="00845EAE">
              <w:rPr>
                <w:color w:val="000000"/>
                <w:sz w:val="20"/>
                <w:szCs w:val="20"/>
              </w:rPr>
              <w:t xml:space="preserve">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w:t>
            </w:r>
            <w:proofErr w:type="spellStart"/>
            <w:r w:rsidRPr="00845EAE">
              <w:rPr>
                <w:color w:val="000000"/>
                <w:sz w:val="20"/>
                <w:szCs w:val="20"/>
              </w:rPr>
              <w:t>тыс.чел</w:t>
            </w:r>
            <w:proofErr w:type="spellEnd"/>
            <w:r w:rsidRPr="00845EAE">
              <w:rPr>
                <w:color w:val="000000"/>
                <w:sz w:val="20"/>
                <w:szCs w:val="20"/>
              </w:rPr>
              <w:t>., согласно официальным данным Росстата;</w:t>
            </w:r>
          </w:p>
          <w:p w14:paraId="2C11622F" w14:textId="77777777" w:rsidR="00012D8E" w:rsidRPr="0051331D" w:rsidRDefault="00012D8E" w:rsidP="009A1C17">
            <w:pPr>
              <w:rPr>
                <w:color w:val="000000"/>
                <w:sz w:val="20"/>
                <w:szCs w:val="20"/>
              </w:rPr>
            </w:pPr>
            <w:proofErr w:type="spellStart"/>
            <w:r w:rsidRPr="00845EAE">
              <w:rPr>
                <w:color w:val="000000"/>
                <w:sz w:val="20"/>
                <w:szCs w:val="20"/>
              </w:rPr>
              <w:t>Ny</w:t>
            </w:r>
            <w:proofErr w:type="spellEnd"/>
            <w:r w:rsidRPr="00845EAE">
              <w:rPr>
                <w:color w:val="000000"/>
                <w:sz w:val="20"/>
                <w:szCs w:val="20"/>
              </w:rPr>
              <w:t xml:space="preserve"> - количество граждан, принимающих участие в решении вопросов развития городской среды, тыс. чел.</w:t>
            </w:r>
          </w:p>
        </w:tc>
        <w:tc>
          <w:tcPr>
            <w:tcW w:w="1985" w:type="dxa"/>
            <w:tcBorders>
              <w:top w:val="single" w:sz="4" w:space="0" w:color="auto"/>
              <w:left w:val="single" w:sz="4" w:space="0" w:color="auto"/>
              <w:bottom w:val="single" w:sz="4" w:space="0" w:color="auto"/>
              <w:right w:val="single" w:sz="4" w:space="0" w:color="auto"/>
            </w:tcBorders>
            <w:hideMark/>
          </w:tcPr>
          <w:p w14:paraId="31F07ED7"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723EC8CE" w14:textId="77777777" w:rsidR="00012D8E" w:rsidRPr="004A33D6" w:rsidRDefault="00012D8E" w:rsidP="009A1C17">
            <w:pPr>
              <w:widowControl w:val="0"/>
              <w:autoSpaceDE w:val="0"/>
              <w:autoSpaceDN w:val="0"/>
              <w:jc w:val="center"/>
              <w:rPr>
                <w:color w:val="000000"/>
                <w:sz w:val="20"/>
                <w:szCs w:val="20"/>
              </w:rPr>
            </w:pPr>
            <w:r w:rsidRPr="00B15241">
              <w:rPr>
                <w:color w:val="000000"/>
                <w:sz w:val="20"/>
                <w:szCs w:val="20"/>
              </w:rPr>
              <w:t>Ежеквартальная</w:t>
            </w:r>
          </w:p>
        </w:tc>
      </w:tr>
      <w:tr w:rsidR="00012D8E" w:rsidRPr="00C2137F" w14:paraId="3DFFB35D" w14:textId="77777777" w:rsidTr="009A1C17">
        <w:trPr>
          <w:trHeight w:val="1133"/>
        </w:trPr>
        <w:tc>
          <w:tcPr>
            <w:tcW w:w="567" w:type="dxa"/>
            <w:tcBorders>
              <w:top w:val="single" w:sz="4" w:space="0" w:color="auto"/>
              <w:left w:val="single" w:sz="4" w:space="0" w:color="auto"/>
              <w:bottom w:val="single" w:sz="4" w:space="0" w:color="auto"/>
              <w:right w:val="single" w:sz="4" w:space="0" w:color="auto"/>
            </w:tcBorders>
            <w:hideMark/>
          </w:tcPr>
          <w:p w14:paraId="429835F8" w14:textId="77777777" w:rsidR="00012D8E" w:rsidRPr="001224A0" w:rsidRDefault="00012D8E" w:rsidP="009A1C17">
            <w:pPr>
              <w:pStyle w:val="ConsPlusNormal"/>
              <w:jc w:val="center"/>
              <w:outlineLvl w:val="3"/>
              <w:rPr>
                <w:rFonts w:ascii="Times New Roman" w:hAnsi="Times New Roman" w:cs="Times New Roman"/>
              </w:rPr>
            </w:pPr>
            <w:r>
              <w:rPr>
                <w:rFonts w:ascii="Times New Roman" w:hAnsi="Times New Roman" w:cs="Times New Roman"/>
              </w:rPr>
              <w:t>1.6.</w:t>
            </w:r>
          </w:p>
        </w:tc>
        <w:tc>
          <w:tcPr>
            <w:tcW w:w="3193" w:type="dxa"/>
            <w:tcBorders>
              <w:top w:val="single" w:sz="4" w:space="0" w:color="auto"/>
              <w:left w:val="single" w:sz="4" w:space="0" w:color="auto"/>
              <w:bottom w:val="single" w:sz="4" w:space="0" w:color="auto"/>
              <w:right w:val="single" w:sz="4" w:space="0" w:color="auto"/>
            </w:tcBorders>
            <w:hideMark/>
          </w:tcPr>
          <w:p w14:paraId="645B3A71" w14:textId="77777777" w:rsidR="00012D8E" w:rsidRPr="001224A0" w:rsidRDefault="00012D8E" w:rsidP="009A1C17">
            <w:pPr>
              <w:rPr>
                <w:color w:val="000000"/>
                <w:sz w:val="20"/>
                <w:szCs w:val="20"/>
              </w:rPr>
            </w:pPr>
            <w:r>
              <w:rPr>
                <w:color w:val="000000"/>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Borders>
              <w:top w:val="single" w:sz="4" w:space="0" w:color="auto"/>
              <w:left w:val="single" w:sz="4" w:space="0" w:color="auto"/>
              <w:bottom w:val="single" w:sz="4" w:space="0" w:color="auto"/>
              <w:right w:val="single" w:sz="4" w:space="0" w:color="auto"/>
            </w:tcBorders>
            <w:hideMark/>
          </w:tcPr>
          <w:p w14:paraId="1ADDE89B" w14:textId="77777777" w:rsidR="00012D8E" w:rsidRPr="0051331D" w:rsidRDefault="00012D8E" w:rsidP="009A1C17">
            <w:pPr>
              <w:pStyle w:val="ConsPlusNormal"/>
              <w:jc w:val="center"/>
              <w:rPr>
                <w:rFonts w:ascii="Times New Roman" w:hAnsi="Times New Roman" w:cs="Times New Roman"/>
                <w:color w:val="000000"/>
              </w:rPr>
            </w:pPr>
            <w:r w:rsidRPr="0051331D">
              <w:rPr>
                <w:rFonts w:ascii="Times New Roman" w:hAnsi="Times New Roman" w:cs="Times New Roman"/>
                <w:color w:val="000000"/>
              </w:rPr>
              <w:t>Ед.</w:t>
            </w:r>
          </w:p>
        </w:tc>
        <w:tc>
          <w:tcPr>
            <w:tcW w:w="6237" w:type="dxa"/>
            <w:tcBorders>
              <w:top w:val="single" w:sz="4" w:space="0" w:color="auto"/>
              <w:left w:val="single" w:sz="4" w:space="0" w:color="auto"/>
              <w:bottom w:val="single" w:sz="4" w:space="0" w:color="auto"/>
              <w:right w:val="single" w:sz="4" w:space="0" w:color="auto"/>
            </w:tcBorders>
          </w:tcPr>
          <w:p w14:paraId="4E3136D5" w14:textId="77777777" w:rsidR="00012D8E" w:rsidRPr="0051331D" w:rsidRDefault="00012D8E" w:rsidP="009A1C17">
            <w:pPr>
              <w:rPr>
                <w:color w:val="000000"/>
                <w:sz w:val="20"/>
                <w:szCs w:val="20"/>
              </w:rPr>
            </w:pPr>
            <w:r w:rsidRPr="00845EAE">
              <w:rPr>
                <w:color w:val="000000"/>
                <w:sz w:val="20"/>
                <w:szCs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5" w:type="dxa"/>
            <w:tcBorders>
              <w:top w:val="single" w:sz="4" w:space="0" w:color="auto"/>
              <w:left w:val="single" w:sz="4" w:space="0" w:color="auto"/>
              <w:bottom w:val="single" w:sz="4" w:space="0" w:color="auto"/>
              <w:right w:val="single" w:sz="4" w:space="0" w:color="auto"/>
            </w:tcBorders>
            <w:hideMark/>
          </w:tcPr>
          <w:p w14:paraId="51116FE1"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24FDF729" w14:textId="77777777" w:rsidR="00012D8E" w:rsidRPr="0051331D" w:rsidRDefault="00012D8E" w:rsidP="009A1C17">
            <w:pPr>
              <w:widowControl w:val="0"/>
              <w:autoSpaceDE w:val="0"/>
              <w:autoSpaceDN w:val="0"/>
              <w:jc w:val="center"/>
              <w:rPr>
                <w:color w:val="000000"/>
                <w:sz w:val="20"/>
                <w:szCs w:val="20"/>
              </w:rPr>
            </w:pPr>
            <w:r w:rsidRPr="0051331D">
              <w:rPr>
                <w:color w:val="000000"/>
                <w:sz w:val="20"/>
                <w:szCs w:val="20"/>
              </w:rPr>
              <w:t>Годовой</w:t>
            </w:r>
          </w:p>
        </w:tc>
      </w:tr>
      <w:tr w:rsidR="00012D8E" w:rsidRPr="00C2137F" w14:paraId="6B5353A4" w14:textId="77777777" w:rsidTr="009A1C17">
        <w:trPr>
          <w:trHeight w:val="1133"/>
        </w:trPr>
        <w:tc>
          <w:tcPr>
            <w:tcW w:w="567" w:type="dxa"/>
            <w:tcBorders>
              <w:top w:val="single" w:sz="4" w:space="0" w:color="auto"/>
              <w:left w:val="single" w:sz="4" w:space="0" w:color="auto"/>
              <w:bottom w:val="single" w:sz="4" w:space="0" w:color="auto"/>
              <w:right w:val="single" w:sz="4" w:space="0" w:color="auto"/>
            </w:tcBorders>
          </w:tcPr>
          <w:p w14:paraId="1590DDF7" w14:textId="77777777" w:rsidR="00012D8E" w:rsidRPr="003B602F" w:rsidRDefault="00012D8E" w:rsidP="009A1C17">
            <w:pPr>
              <w:pStyle w:val="ConsPlusNormal"/>
              <w:jc w:val="center"/>
              <w:outlineLvl w:val="3"/>
              <w:rPr>
                <w:rFonts w:ascii="Times New Roman" w:hAnsi="Times New Roman" w:cs="Times New Roman"/>
              </w:rPr>
            </w:pPr>
            <w:r w:rsidRPr="003B602F">
              <w:t>1.7.</w:t>
            </w:r>
          </w:p>
        </w:tc>
        <w:tc>
          <w:tcPr>
            <w:tcW w:w="3193" w:type="dxa"/>
            <w:tcBorders>
              <w:top w:val="single" w:sz="4" w:space="0" w:color="auto"/>
              <w:left w:val="single" w:sz="4" w:space="0" w:color="auto"/>
              <w:bottom w:val="single" w:sz="4" w:space="0" w:color="auto"/>
              <w:right w:val="single" w:sz="4" w:space="0" w:color="auto"/>
            </w:tcBorders>
          </w:tcPr>
          <w:p w14:paraId="71A004C6" w14:textId="521AA832" w:rsidR="00012D8E" w:rsidRPr="003B602F" w:rsidRDefault="00012D8E" w:rsidP="009A1C17">
            <w:pPr>
              <w:rPr>
                <w:color w:val="000000"/>
                <w:sz w:val="20"/>
                <w:szCs w:val="20"/>
              </w:rPr>
            </w:pPr>
            <w:r w:rsidRPr="003B602F">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850" w:type="dxa"/>
            <w:tcBorders>
              <w:top w:val="single" w:sz="4" w:space="0" w:color="auto"/>
              <w:left w:val="single" w:sz="4" w:space="0" w:color="auto"/>
              <w:bottom w:val="single" w:sz="4" w:space="0" w:color="auto"/>
              <w:right w:val="single" w:sz="4" w:space="0" w:color="auto"/>
            </w:tcBorders>
          </w:tcPr>
          <w:p w14:paraId="22E41B0A" w14:textId="77777777" w:rsidR="00012D8E" w:rsidRPr="002B4422" w:rsidRDefault="00012D8E" w:rsidP="009A1C17">
            <w:pPr>
              <w:pStyle w:val="ConsPlusNormal"/>
              <w:jc w:val="center"/>
              <w:rPr>
                <w:rFonts w:ascii="Times New Roman" w:hAnsi="Times New Roman" w:cs="Times New Roman"/>
                <w:color w:val="000000"/>
              </w:rPr>
            </w:pPr>
            <w:r w:rsidRPr="002B4422">
              <w:rPr>
                <w:rFonts w:ascii="Times New Roman" w:hAnsi="Times New Roman" w:cs="Times New Roman"/>
              </w:rPr>
              <w:t>Ед.</w:t>
            </w:r>
          </w:p>
        </w:tc>
        <w:tc>
          <w:tcPr>
            <w:tcW w:w="6237" w:type="dxa"/>
            <w:tcBorders>
              <w:top w:val="single" w:sz="4" w:space="0" w:color="auto"/>
              <w:left w:val="single" w:sz="4" w:space="0" w:color="auto"/>
              <w:bottom w:val="single" w:sz="4" w:space="0" w:color="auto"/>
              <w:right w:val="single" w:sz="4" w:space="0" w:color="auto"/>
            </w:tcBorders>
          </w:tcPr>
          <w:p w14:paraId="23EE12E5" w14:textId="77777777" w:rsidR="00012D8E" w:rsidRPr="003B602F" w:rsidRDefault="00012D8E" w:rsidP="009A1C17">
            <w:pPr>
              <w:rPr>
                <w:color w:val="000000"/>
                <w:sz w:val="20"/>
                <w:szCs w:val="20"/>
              </w:rPr>
            </w:pPr>
            <w:r w:rsidRPr="003B602F">
              <w:rPr>
                <w:sz w:val="20"/>
                <w:szCs w:val="20"/>
              </w:rPr>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985" w:type="dxa"/>
            <w:tcBorders>
              <w:top w:val="single" w:sz="4" w:space="0" w:color="auto"/>
              <w:left w:val="single" w:sz="4" w:space="0" w:color="auto"/>
              <w:bottom w:val="single" w:sz="4" w:space="0" w:color="auto"/>
              <w:right w:val="single" w:sz="4" w:space="0" w:color="auto"/>
            </w:tcBorders>
          </w:tcPr>
          <w:p w14:paraId="7F57A0DF" w14:textId="77777777" w:rsidR="00012D8E" w:rsidRPr="003B602F" w:rsidRDefault="00012D8E" w:rsidP="009A1C17">
            <w:pPr>
              <w:rPr>
                <w:color w:val="000000"/>
                <w:sz w:val="20"/>
                <w:szCs w:val="20"/>
              </w:rPr>
            </w:pPr>
            <w:r w:rsidRPr="003B602F">
              <w:rPr>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5FC3885D" w14:textId="655E6BEA" w:rsidR="00012D8E" w:rsidRPr="003B602F" w:rsidRDefault="009E27E1" w:rsidP="009A1C17">
            <w:pPr>
              <w:widowControl w:val="0"/>
              <w:autoSpaceDE w:val="0"/>
              <w:autoSpaceDN w:val="0"/>
              <w:jc w:val="center"/>
              <w:rPr>
                <w:color w:val="000000"/>
                <w:sz w:val="20"/>
                <w:szCs w:val="20"/>
              </w:rPr>
            </w:pPr>
            <w:r w:rsidRPr="009E27E1">
              <w:rPr>
                <w:sz w:val="20"/>
                <w:szCs w:val="20"/>
              </w:rPr>
              <w:t>Годовой</w:t>
            </w:r>
          </w:p>
        </w:tc>
      </w:tr>
      <w:tr w:rsidR="00012D8E" w:rsidRPr="00C2137F" w14:paraId="688401DC" w14:textId="77777777" w:rsidTr="009A1C17">
        <w:trPr>
          <w:trHeight w:val="1133"/>
        </w:trPr>
        <w:tc>
          <w:tcPr>
            <w:tcW w:w="567" w:type="dxa"/>
            <w:tcBorders>
              <w:top w:val="single" w:sz="4" w:space="0" w:color="auto"/>
              <w:left w:val="single" w:sz="4" w:space="0" w:color="auto"/>
              <w:bottom w:val="single" w:sz="4" w:space="0" w:color="auto"/>
              <w:right w:val="single" w:sz="4" w:space="0" w:color="auto"/>
            </w:tcBorders>
          </w:tcPr>
          <w:p w14:paraId="76BC9E14" w14:textId="77777777" w:rsidR="00012D8E" w:rsidRPr="003B602F" w:rsidRDefault="00012D8E" w:rsidP="009A1C17">
            <w:pPr>
              <w:pStyle w:val="ConsPlusNormal"/>
              <w:jc w:val="center"/>
              <w:outlineLvl w:val="3"/>
              <w:rPr>
                <w:rFonts w:ascii="Times New Roman" w:hAnsi="Times New Roman" w:cs="Times New Roman"/>
              </w:rPr>
            </w:pPr>
            <w:r w:rsidRPr="003B602F">
              <w:t>1.8.</w:t>
            </w:r>
          </w:p>
        </w:tc>
        <w:tc>
          <w:tcPr>
            <w:tcW w:w="3193" w:type="dxa"/>
            <w:tcBorders>
              <w:top w:val="single" w:sz="4" w:space="0" w:color="auto"/>
              <w:left w:val="single" w:sz="4" w:space="0" w:color="auto"/>
              <w:bottom w:val="single" w:sz="4" w:space="0" w:color="auto"/>
              <w:right w:val="single" w:sz="4" w:space="0" w:color="auto"/>
            </w:tcBorders>
          </w:tcPr>
          <w:p w14:paraId="3D096DDC" w14:textId="77777777" w:rsidR="00012D8E" w:rsidRPr="003B602F" w:rsidRDefault="00012D8E" w:rsidP="009A1C17">
            <w:pPr>
              <w:rPr>
                <w:color w:val="000000"/>
                <w:sz w:val="20"/>
                <w:szCs w:val="20"/>
              </w:rPr>
            </w:pPr>
            <w:r w:rsidRPr="003B602F">
              <w:rPr>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850" w:type="dxa"/>
            <w:tcBorders>
              <w:top w:val="single" w:sz="4" w:space="0" w:color="auto"/>
              <w:left w:val="single" w:sz="4" w:space="0" w:color="auto"/>
              <w:bottom w:val="single" w:sz="4" w:space="0" w:color="auto"/>
              <w:right w:val="single" w:sz="4" w:space="0" w:color="auto"/>
            </w:tcBorders>
          </w:tcPr>
          <w:p w14:paraId="2DC86FDC" w14:textId="77777777" w:rsidR="00012D8E" w:rsidRPr="002B4422" w:rsidRDefault="00012D8E" w:rsidP="009A1C17">
            <w:pPr>
              <w:pStyle w:val="ConsPlusNormal"/>
              <w:jc w:val="center"/>
              <w:rPr>
                <w:rFonts w:ascii="Times New Roman" w:hAnsi="Times New Roman" w:cs="Times New Roman"/>
                <w:color w:val="000000"/>
              </w:rPr>
            </w:pPr>
            <w:r w:rsidRPr="002B4422">
              <w:rPr>
                <w:rFonts w:ascii="Times New Roman" w:hAnsi="Times New Roman" w:cs="Times New Roman"/>
              </w:rPr>
              <w:t>Ед.</w:t>
            </w:r>
          </w:p>
        </w:tc>
        <w:tc>
          <w:tcPr>
            <w:tcW w:w="6237" w:type="dxa"/>
            <w:tcBorders>
              <w:top w:val="single" w:sz="4" w:space="0" w:color="auto"/>
              <w:left w:val="single" w:sz="4" w:space="0" w:color="auto"/>
              <w:bottom w:val="single" w:sz="4" w:space="0" w:color="auto"/>
              <w:right w:val="single" w:sz="4" w:space="0" w:color="auto"/>
            </w:tcBorders>
          </w:tcPr>
          <w:p w14:paraId="7D7803B7" w14:textId="77777777" w:rsidR="00012D8E" w:rsidRPr="003B602F" w:rsidRDefault="00012D8E" w:rsidP="009A1C17">
            <w:pPr>
              <w:rPr>
                <w:color w:val="000000"/>
                <w:sz w:val="20"/>
                <w:szCs w:val="20"/>
              </w:rPr>
            </w:pPr>
            <w:r w:rsidRPr="003B602F">
              <w:rPr>
                <w:sz w:val="20"/>
                <w:szCs w:val="20"/>
              </w:rPr>
              <w:t>Количество зданий, строений, сооружений, памятников,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985" w:type="dxa"/>
            <w:tcBorders>
              <w:top w:val="single" w:sz="4" w:space="0" w:color="auto"/>
              <w:left w:val="single" w:sz="4" w:space="0" w:color="auto"/>
              <w:bottom w:val="single" w:sz="4" w:space="0" w:color="auto"/>
              <w:right w:val="single" w:sz="4" w:space="0" w:color="auto"/>
            </w:tcBorders>
          </w:tcPr>
          <w:p w14:paraId="0033778C" w14:textId="77777777" w:rsidR="00012D8E" w:rsidRPr="003B602F" w:rsidRDefault="00012D8E" w:rsidP="009A1C17">
            <w:pPr>
              <w:rPr>
                <w:color w:val="000000"/>
                <w:sz w:val="20"/>
                <w:szCs w:val="20"/>
              </w:rPr>
            </w:pPr>
            <w:r w:rsidRPr="003B602F">
              <w:rPr>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517DF745" w14:textId="1AF28178" w:rsidR="00012D8E" w:rsidRPr="003B602F" w:rsidRDefault="009E27E1" w:rsidP="009A1C17">
            <w:pPr>
              <w:widowControl w:val="0"/>
              <w:autoSpaceDE w:val="0"/>
              <w:autoSpaceDN w:val="0"/>
              <w:jc w:val="center"/>
              <w:rPr>
                <w:color w:val="000000"/>
                <w:sz w:val="20"/>
                <w:szCs w:val="20"/>
              </w:rPr>
            </w:pPr>
            <w:r w:rsidRPr="009E27E1">
              <w:rPr>
                <w:sz w:val="20"/>
                <w:szCs w:val="20"/>
              </w:rPr>
              <w:t>Годовой</w:t>
            </w:r>
          </w:p>
        </w:tc>
      </w:tr>
      <w:tr w:rsidR="00012D8E" w:rsidRPr="00C2137F" w14:paraId="4DB9B705" w14:textId="77777777" w:rsidTr="00BD7BA0">
        <w:tc>
          <w:tcPr>
            <w:tcW w:w="567" w:type="dxa"/>
            <w:tcBorders>
              <w:top w:val="single" w:sz="4" w:space="0" w:color="auto"/>
              <w:left w:val="single" w:sz="4" w:space="0" w:color="auto"/>
              <w:bottom w:val="single" w:sz="4" w:space="0" w:color="auto"/>
              <w:right w:val="single" w:sz="4" w:space="0" w:color="auto"/>
            </w:tcBorders>
            <w:hideMark/>
          </w:tcPr>
          <w:p w14:paraId="2B483D73"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1.</w:t>
            </w:r>
            <w:r>
              <w:rPr>
                <w:rFonts w:ascii="Times New Roman" w:hAnsi="Times New Roman" w:cs="Times New Roman"/>
              </w:rPr>
              <w:t>9.</w:t>
            </w:r>
          </w:p>
        </w:tc>
        <w:tc>
          <w:tcPr>
            <w:tcW w:w="3193" w:type="dxa"/>
            <w:tcBorders>
              <w:top w:val="single" w:sz="4" w:space="0" w:color="auto"/>
              <w:left w:val="single" w:sz="4" w:space="0" w:color="auto"/>
              <w:bottom w:val="single" w:sz="4" w:space="0" w:color="auto"/>
              <w:right w:val="single" w:sz="4" w:space="0" w:color="auto"/>
            </w:tcBorders>
            <w:hideMark/>
          </w:tcPr>
          <w:p w14:paraId="0D6A272B" w14:textId="77777777" w:rsidR="00012D8E" w:rsidRPr="001224A0" w:rsidRDefault="00012D8E" w:rsidP="009A1C17">
            <w:pPr>
              <w:rPr>
                <w:color w:val="000000"/>
                <w:sz w:val="20"/>
                <w:szCs w:val="20"/>
              </w:rPr>
            </w:pPr>
            <w:r w:rsidRPr="0051331D">
              <w:rPr>
                <w:color w:val="000000"/>
                <w:sz w:val="20"/>
                <w:szCs w:val="20"/>
              </w:rPr>
              <w:t>Соответствие нормативу обеспеченности парками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14:paraId="3C6D4D8D" w14:textId="77777777" w:rsidR="00012D8E" w:rsidRPr="0051331D" w:rsidRDefault="00012D8E" w:rsidP="00BD7BA0">
            <w:pPr>
              <w:pStyle w:val="ConsPlusNormal"/>
              <w:jc w:val="center"/>
              <w:rPr>
                <w:rFonts w:ascii="Times New Roman" w:hAnsi="Times New Roman" w:cs="Times New Roman"/>
                <w:color w:val="000000"/>
              </w:rPr>
            </w:pPr>
            <w:r w:rsidRPr="0051331D">
              <w:rPr>
                <w:rFonts w:ascii="Times New Roman" w:hAnsi="Times New Roman" w:cs="Times New Roman"/>
                <w:color w:val="000000"/>
              </w:rPr>
              <w:t>%</w:t>
            </w:r>
          </w:p>
        </w:tc>
        <w:tc>
          <w:tcPr>
            <w:tcW w:w="6237" w:type="dxa"/>
            <w:tcBorders>
              <w:top w:val="single" w:sz="4" w:space="0" w:color="auto"/>
              <w:left w:val="single" w:sz="4" w:space="0" w:color="auto"/>
              <w:bottom w:val="single" w:sz="4" w:space="0" w:color="auto"/>
              <w:right w:val="single" w:sz="4" w:space="0" w:color="auto"/>
            </w:tcBorders>
          </w:tcPr>
          <w:p w14:paraId="4844E527" w14:textId="77777777" w:rsidR="00012D8E" w:rsidRPr="00041D91" w:rsidRDefault="00012D8E" w:rsidP="009A1C17">
            <w:pPr>
              <w:rPr>
                <w:color w:val="000000"/>
                <w:sz w:val="20"/>
                <w:szCs w:val="20"/>
              </w:rPr>
            </w:pPr>
            <w:r w:rsidRPr="00041D91">
              <w:rPr>
                <w:color w:val="000000"/>
                <w:sz w:val="20"/>
                <w:szCs w:val="20"/>
              </w:rPr>
              <w:t xml:space="preserve">Но = </w:t>
            </w:r>
            <w:proofErr w:type="spellStart"/>
            <w:r w:rsidRPr="00041D91">
              <w:rPr>
                <w:color w:val="000000"/>
                <w:sz w:val="20"/>
                <w:szCs w:val="20"/>
              </w:rPr>
              <w:t>Фо</w:t>
            </w:r>
            <w:proofErr w:type="spellEnd"/>
            <w:r w:rsidRPr="00041D91">
              <w:rPr>
                <w:color w:val="000000"/>
                <w:sz w:val="20"/>
                <w:szCs w:val="20"/>
              </w:rPr>
              <w:t xml:space="preserve"> / Нп x 100,</w:t>
            </w:r>
          </w:p>
          <w:p w14:paraId="1617D539" w14:textId="77777777" w:rsidR="00012D8E" w:rsidRPr="00041D91" w:rsidRDefault="00012D8E" w:rsidP="009A1C17">
            <w:pPr>
              <w:rPr>
                <w:color w:val="000000"/>
                <w:sz w:val="20"/>
                <w:szCs w:val="20"/>
              </w:rPr>
            </w:pPr>
            <w:r w:rsidRPr="00041D91">
              <w:rPr>
                <w:color w:val="000000"/>
                <w:sz w:val="20"/>
                <w:szCs w:val="20"/>
              </w:rPr>
              <w:t>где:</w:t>
            </w:r>
          </w:p>
          <w:p w14:paraId="2B5BAD32" w14:textId="77777777" w:rsidR="00012D8E" w:rsidRPr="00041D91" w:rsidRDefault="00012D8E" w:rsidP="009A1C17">
            <w:pPr>
              <w:rPr>
                <w:color w:val="000000"/>
                <w:sz w:val="20"/>
                <w:szCs w:val="20"/>
              </w:rPr>
            </w:pPr>
            <w:r w:rsidRPr="00041D91">
              <w:rPr>
                <w:color w:val="000000"/>
                <w:sz w:val="20"/>
                <w:szCs w:val="20"/>
              </w:rPr>
              <w:t>Но - соответствие нормативу обеспеченности парками культуры и отдыха;</w:t>
            </w:r>
          </w:p>
          <w:p w14:paraId="7710278F" w14:textId="77777777" w:rsidR="00012D8E" w:rsidRPr="00041D91" w:rsidRDefault="00012D8E" w:rsidP="009A1C17">
            <w:pPr>
              <w:rPr>
                <w:color w:val="000000"/>
                <w:sz w:val="20"/>
                <w:szCs w:val="20"/>
              </w:rPr>
            </w:pPr>
            <w:r w:rsidRPr="00041D91">
              <w:rPr>
                <w:color w:val="000000"/>
                <w:sz w:val="20"/>
                <w:szCs w:val="20"/>
              </w:rPr>
              <w:lastRenderedPageBreak/>
              <w:t>Нп - нормативная потребность;</w:t>
            </w:r>
          </w:p>
          <w:p w14:paraId="41CA9555" w14:textId="77777777" w:rsidR="00012D8E" w:rsidRPr="00341577" w:rsidRDefault="00012D8E" w:rsidP="009A1C17">
            <w:pPr>
              <w:rPr>
                <w:color w:val="000000"/>
                <w:sz w:val="20"/>
                <w:szCs w:val="20"/>
              </w:rPr>
            </w:pPr>
            <w:proofErr w:type="spellStart"/>
            <w:r w:rsidRPr="00041D91">
              <w:rPr>
                <w:color w:val="000000"/>
                <w:sz w:val="20"/>
                <w:szCs w:val="20"/>
              </w:rPr>
              <w:t>Фо</w:t>
            </w:r>
            <w:proofErr w:type="spellEnd"/>
            <w:r w:rsidRPr="00041D91">
              <w:rPr>
                <w:color w:val="000000"/>
                <w:sz w:val="20"/>
                <w:szCs w:val="20"/>
              </w:rPr>
              <w:t xml:space="preserve"> - фактическая обеспеченность парками культуры и отдыха</w:t>
            </w:r>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13CFA570" w14:textId="77777777" w:rsidR="00012D8E" w:rsidRPr="0051331D" w:rsidRDefault="00012D8E" w:rsidP="009A1C17">
            <w:pPr>
              <w:rPr>
                <w:color w:val="000000"/>
                <w:sz w:val="20"/>
                <w:szCs w:val="20"/>
              </w:rPr>
            </w:pPr>
            <w:r w:rsidRPr="0051331D">
              <w:rPr>
                <w:color w:val="000000"/>
                <w:sz w:val="20"/>
                <w:szCs w:val="20"/>
              </w:rPr>
              <w:lastRenderedPageBreak/>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200A7F13" w14:textId="77777777" w:rsidR="00012D8E" w:rsidRPr="004A33D6" w:rsidRDefault="00012D8E" w:rsidP="009A1C17">
            <w:pPr>
              <w:jc w:val="center"/>
              <w:rPr>
                <w:color w:val="000000"/>
                <w:sz w:val="20"/>
                <w:szCs w:val="20"/>
              </w:rPr>
            </w:pPr>
            <w:r w:rsidRPr="0051331D">
              <w:rPr>
                <w:color w:val="000000"/>
                <w:sz w:val="20"/>
                <w:szCs w:val="20"/>
              </w:rPr>
              <w:t>Ежеквартальная</w:t>
            </w:r>
          </w:p>
        </w:tc>
      </w:tr>
      <w:tr w:rsidR="00012D8E" w:rsidRPr="00C2137F" w14:paraId="622F2BB6" w14:textId="77777777" w:rsidTr="00BD7BA0">
        <w:tc>
          <w:tcPr>
            <w:tcW w:w="567" w:type="dxa"/>
            <w:tcBorders>
              <w:top w:val="single" w:sz="4" w:space="0" w:color="auto"/>
              <w:left w:val="single" w:sz="4" w:space="0" w:color="auto"/>
              <w:bottom w:val="single" w:sz="4" w:space="0" w:color="auto"/>
              <w:right w:val="single" w:sz="4" w:space="0" w:color="auto"/>
            </w:tcBorders>
            <w:hideMark/>
          </w:tcPr>
          <w:p w14:paraId="68AF20B7"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1.1</w:t>
            </w:r>
            <w:r>
              <w:rPr>
                <w:rFonts w:ascii="Times New Roman" w:hAnsi="Times New Roman" w:cs="Times New Roman"/>
              </w:rPr>
              <w:t>0.</w:t>
            </w:r>
          </w:p>
        </w:tc>
        <w:tc>
          <w:tcPr>
            <w:tcW w:w="3193" w:type="dxa"/>
            <w:tcBorders>
              <w:top w:val="single" w:sz="4" w:space="0" w:color="auto"/>
              <w:left w:val="single" w:sz="4" w:space="0" w:color="auto"/>
              <w:bottom w:val="single" w:sz="4" w:space="0" w:color="auto"/>
              <w:right w:val="single" w:sz="4" w:space="0" w:color="auto"/>
            </w:tcBorders>
            <w:hideMark/>
          </w:tcPr>
          <w:p w14:paraId="21870DE2" w14:textId="77777777" w:rsidR="00012D8E" w:rsidRPr="001224A0" w:rsidRDefault="00012D8E" w:rsidP="009A1C17">
            <w:pPr>
              <w:rPr>
                <w:color w:val="000000"/>
                <w:sz w:val="20"/>
                <w:szCs w:val="20"/>
              </w:rPr>
            </w:pPr>
            <w:r w:rsidRPr="0051331D">
              <w:rPr>
                <w:color w:val="000000"/>
                <w:sz w:val="20"/>
                <w:szCs w:val="20"/>
              </w:rPr>
              <w:t>Увеличение числа посетителей парков культуры и отдыха</w:t>
            </w:r>
          </w:p>
          <w:p w14:paraId="552C652D" w14:textId="77777777" w:rsidR="00012D8E" w:rsidRPr="001224A0" w:rsidRDefault="00012D8E" w:rsidP="009A1C17">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3325387" w14:textId="77777777" w:rsidR="00012D8E" w:rsidRPr="0051331D" w:rsidRDefault="00012D8E" w:rsidP="00BD7BA0">
            <w:pPr>
              <w:pStyle w:val="ConsPlusNormal"/>
              <w:jc w:val="center"/>
              <w:rPr>
                <w:rFonts w:ascii="Times New Roman" w:hAnsi="Times New Roman" w:cs="Times New Roman"/>
                <w:color w:val="000000"/>
              </w:rPr>
            </w:pPr>
            <w:r w:rsidRPr="0051331D">
              <w:rPr>
                <w:rFonts w:ascii="Times New Roman" w:hAnsi="Times New Roman" w:cs="Times New Roman"/>
                <w:color w:val="000000"/>
              </w:rPr>
              <w:t>%</w:t>
            </w:r>
          </w:p>
        </w:tc>
        <w:tc>
          <w:tcPr>
            <w:tcW w:w="6237" w:type="dxa"/>
            <w:tcBorders>
              <w:top w:val="single" w:sz="4" w:space="0" w:color="auto"/>
              <w:left w:val="single" w:sz="4" w:space="0" w:color="auto"/>
              <w:bottom w:val="single" w:sz="4" w:space="0" w:color="auto"/>
              <w:right w:val="single" w:sz="4" w:space="0" w:color="auto"/>
            </w:tcBorders>
          </w:tcPr>
          <w:p w14:paraId="5CBB3643" w14:textId="77777777" w:rsidR="00012D8E" w:rsidRPr="00041D91" w:rsidRDefault="00012D8E" w:rsidP="009A1C17">
            <w:pPr>
              <w:rPr>
                <w:color w:val="000000"/>
                <w:sz w:val="20"/>
                <w:szCs w:val="20"/>
              </w:rPr>
            </w:pPr>
            <w:proofErr w:type="spellStart"/>
            <w:r w:rsidRPr="00041D91">
              <w:rPr>
                <w:color w:val="000000"/>
                <w:sz w:val="20"/>
                <w:szCs w:val="20"/>
              </w:rPr>
              <w:t>Кпп</w:t>
            </w:r>
            <w:proofErr w:type="spellEnd"/>
            <w:r w:rsidRPr="00041D91">
              <w:rPr>
                <w:color w:val="000000"/>
                <w:sz w:val="20"/>
                <w:szCs w:val="20"/>
              </w:rPr>
              <w:t>%=Ко/</w:t>
            </w:r>
            <w:proofErr w:type="spellStart"/>
            <w:r w:rsidRPr="00041D91">
              <w:rPr>
                <w:color w:val="000000"/>
                <w:sz w:val="20"/>
                <w:szCs w:val="20"/>
              </w:rPr>
              <w:t>Кп</w:t>
            </w:r>
            <w:proofErr w:type="spellEnd"/>
            <w:r w:rsidRPr="00041D91">
              <w:rPr>
                <w:color w:val="000000"/>
                <w:sz w:val="20"/>
                <w:szCs w:val="20"/>
              </w:rPr>
              <w:t xml:space="preserve"> х 100%,</w:t>
            </w:r>
          </w:p>
          <w:p w14:paraId="151D887A" w14:textId="77777777" w:rsidR="00012D8E" w:rsidRPr="00041D91" w:rsidRDefault="00012D8E" w:rsidP="009A1C17">
            <w:pPr>
              <w:rPr>
                <w:color w:val="000000"/>
                <w:sz w:val="20"/>
                <w:szCs w:val="20"/>
              </w:rPr>
            </w:pPr>
            <w:r w:rsidRPr="00041D91">
              <w:rPr>
                <w:color w:val="000000"/>
                <w:sz w:val="20"/>
                <w:szCs w:val="20"/>
              </w:rPr>
              <w:t>где:</w:t>
            </w:r>
          </w:p>
          <w:p w14:paraId="29096585" w14:textId="77777777" w:rsidR="00012D8E" w:rsidRPr="00041D91" w:rsidRDefault="00012D8E" w:rsidP="009A1C17">
            <w:pPr>
              <w:rPr>
                <w:color w:val="000000"/>
                <w:sz w:val="20"/>
                <w:szCs w:val="20"/>
              </w:rPr>
            </w:pPr>
            <w:proofErr w:type="spellStart"/>
            <w:r w:rsidRPr="00041D91">
              <w:rPr>
                <w:color w:val="000000"/>
                <w:sz w:val="20"/>
                <w:szCs w:val="20"/>
              </w:rPr>
              <w:t>Кпп</w:t>
            </w:r>
            <w:proofErr w:type="spellEnd"/>
            <w:r w:rsidRPr="00041D91">
              <w:rPr>
                <w:color w:val="000000"/>
                <w:sz w:val="20"/>
                <w:szCs w:val="20"/>
              </w:rPr>
              <w:t>% - количество посетителей по отношению к базовому году;</w:t>
            </w:r>
          </w:p>
          <w:p w14:paraId="688877CE" w14:textId="77777777" w:rsidR="00012D8E" w:rsidRPr="00041D91" w:rsidRDefault="00012D8E" w:rsidP="009A1C17">
            <w:pPr>
              <w:rPr>
                <w:color w:val="000000"/>
                <w:sz w:val="20"/>
                <w:szCs w:val="20"/>
              </w:rPr>
            </w:pPr>
            <w:r w:rsidRPr="00041D91">
              <w:rPr>
                <w:color w:val="000000"/>
                <w:sz w:val="20"/>
                <w:szCs w:val="20"/>
              </w:rPr>
              <w:t>Ко – количество посетителей в</w:t>
            </w:r>
            <w:r>
              <w:rPr>
                <w:color w:val="000000"/>
                <w:sz w:val="20"/>
                <w:szCs w:val="20"/>
              </w:rPr>
              <w:t xml:space="preserve"> </w:t>
            </w:r>
            <w:r w:rsidRPr="00041D91">
              <w:rPr>
                <w:color w:val="000000"/>
                <w:sz w:val="20"/>
                <w:szCs w:val="20"/>
              </w:rPr>
              <w:t>отчетном году, тыс. человек;</w:t>
            </w:r>
          </w:p>
          <w:p w14:paraId="56690788" w14:textId="77777777" w:rsidR="00012D8E" w:rsidRPr="006C5B23" w:rsidRDefault="00012D8E" w:rsidP="009A1C17">
            <w:pPr>
              <w:rPr>
                <w:color w:val="000000"/>
                <w:sz w:val="20"/>
                <w:szCs w:val="20"/>
              </w:rPr>
            </w:pPr>
            <w:proofErr w:type="spellStart"/>
            <w:r w:rsidRPr="00041D91">
              <w:rPr>
                <w:color w:val="000000"/>
                <w:sz w:val="20"/>
                <w:szCs w:val="20"/>
              </w:rPr>
              <w:t>Кп</w:t>
            </w:r>
            <w:proofErr w:type="spellEnd"/>
            <w:r w:rsidRPr="00041D91">
              <w:rPr>
                <w:color w:val="000000"/>
                <w:sz w:val="20"/>
                <w:szCs w:val="20"/>
              </w:rPr>
              <w:t xml:space="preserve"> – количество посетителей в</w:t>
            </w:r>
            <w:r>
              <w:rPr>
                <w:color w:val="000000"/>
                <w:sz w:val="20"/>
                <w:szCs w:val="20"/>
              </w:rPr>
              <w:t xml:space="preserve"> </w:t>
            </w:r>
            <w:r w:rsidRPr="00041D91">
              <w:rPr>
                <w:color w:val="000000"/>
                <w:sz w:val="20"/>
                <w:szCs w:val="20"/>
              </w:rPr>
              <w:t>базовом году, тыс. человек</w:t>
            </w:r>
          </w:p>
        </w:tc>
        <w:tc>
          <w:tcPr>
            <w:tcW w:w="1985" w:type="dxa"/>
            <w:tcBorders>
              <w:top w:val="single" w:sz="4" w:space="0" w:color="auto"/>
              <w:left w:val="single" w:sz="4" w:space="0" w:color="auto"/>
              <w:bottom w:val="single" w:sz="4" w:space="0" w:color="auto"/>
              <w:right w:val="single" w:sz="4" w:space="0" w:color="auto"/>
            </w:tcBorders>
            <w:hideMark/>
          </w:tcPr>
          <w:p w14:paraId="1652C340"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001935BC" w14:textId="77777777" w:rsidR="00012D8E" w:rsidRPr="004A33D6" w:rsidRDefault="00012D8E" w:rsidP="009A1C17">
            <w:pPr>
              <w:jc w:val="center"/>
              <w:rPr>
                <w:color w:val="000000"/>
                <w:sz w:val="20"/>
                <w:szCs w:val="20"/>
              </w:rPr>
            </w:pPr>
            <w:r w:rsidRPr="0051331D">
              <w:rPr>
                <w:color w:val="000000"/>
                <w:sz w:val="20"/>
                <w:szCs w:val="20"/>
              </w:rPr>
              <w:t>Годовой</w:t>
            </w:r>
          </w:p>
        </w:tc>
      </w:tr>
      <w:tr w:rsidR="00012D8E" w:rsidRPr="00C2137F" w14:paraId="5394E722" w14:textId="77777777" w:rsidTr="00BD7BA0">
        <w:tc>
          <w:tcPr>
            <w:tcW w:w="567" w:type="dxa"/>
            <w:tcBorders>
              <w:top w:val="single" w:sz="4" w:space="0" w:color="auto"/>
              <w:left w:val="single" w:sz="4" w:space="0" w:color="auto"/>
              <w:bottom w:val="single" w:sz="4" w:space="0" w:color="auto"/>
              <w:right w:val="single" w:sz="4" w:space="0" w:color="auto"/>
            </w:tcBorders>
          </w:tcPr>
          <w:p w14:paraId="46ACCAB9" w14:textId="77777777" w:rsidR="00012D8E" w:rsidRDefault="00012D8E" w:rsidP="009A1C17">
            <w:pPr>
              <w:pStyle w:val="ConsPlusNormal"/>
              <w:jc w:val="center"/>
              <w:outlineLvl w:val="3"/>
              <w:rPr>
                <w:rFonts w:ascii="Times New Roman" w:hAnsi="Times New Roman" w:cs="Times New Roman"/>
              </w:rPr>
            </w:pPr>
            <w:r>
              <w:rPr>
                <w:rFonts w:ascii="Times New Roman" w:hAnsi="Times New Roman" w:cs="Times New Roman"/>
              </w:rPr>
              <w:t>1.11.</w:t>
            </w:r>
          </w:p>
        </w:tc>
        <w:tc>
          <w:tcPr>
            <w:tcW w:w="3193" w:type="dxa"/>
            <w:tcBorders>
              <w:top w:val="single" w:sz="4" w:space="0" w:color="auto"/>
              <w:left w:val="single" w:sz="4" w:space="0" w:color="auto"/>
              <w:bottom w:val="single" w:sz="4" w:space="0" w:color="auto"/>
              <w:right w:val="single" w:sz="4" w:space="0" w:color="auto"/>
            </w:tcBorders>
          </w:tcPr>
          <w:p w14:paraId="6DE9E802" w14:textId="77777777" w:rsidR="00012D8E" w:rsidRPr="0051331D" w:rsidRDefault="00012D8E" w:rsidP="009A1C17">
            <w:pPr>
              <w:rPr>
                <w:color w:val="000000"/>
                <w:sz w:val="20"/>
                <w:szCs w:val="20"/>
              </w:rPr>
            </w:pPr>
            <w:r w:rsidRPr="0051331D">
              <w:rPr>
                <w:color w:val="000000"/>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850" w:type="dxa"/>
            <w:tcBorders>
              <w:top w:val="single" w:sz="4" w:space="0" w:color="auto"/>
              <w:left w:val="single" w:sz="4" w:space="0" w:color="auto"/>
              <w:bottom w:val="single" w:sz="4" w:space="0" w:color="auto"/>
              <w:right w:val="single" w:sz="4" w:space="0" w:color="auto"/>
            </w:tcBorders>
          </w:tcPr>
          <w:p w14:paraId="41767589" w14:textId="77777777" w:rsidR="00012D8E" w:rsidRPr="0051331D" w:rsidRDefault="00012D8E" w:rsidP="00BD7BA0">
            <w:pPr>
              <w:pStyle w:val="ConsPlusNormal"/>
              <w:jc w:val="center"/>
              <w:rPr>
                <w:rFonts w:ascii="Times New Roman" w:hAnsi="Times New Roman" w:cs="Times New Roman"/>
                <w:color w:val="000000"/>
              </w:rPr>
            </w:pPr>
            <w:r w:rsidRPr="0051331D">
              <w:rPr>
                <w:rFonts w:ascii="Times New Roman" w:hAnsi="Times New Roman" w:cs="Times New Roman"/>
                <w:color w:val="000000"/>
              </w:rPr>
              <w:t>Ед.</w:t>
            </w:r>
          </w:p>
        </w:tc>
        <w:tc>
          <w:tcPr>
            <w:tcW w:w="6237" w:type="dxa"/>
            <w:tcBorders>
              <w:top w:val="single" w:sz="4" w:space="0" w:color="auto"/>
              <w:left w:val="single" w:sz="4" w:space="0" w:color="auto"/>
              <w:bottom w:val="single" w:sz="4" w:space="0" w:color="auto"/>
              <w:right w:val="single" w:sz="4" w:space="0" w:color="auto"/>
            </w:tcBorders>
          </w:tcPr>
          <w:p w14:paraId="7887D651" w14:textId="77777777" w:rsidR="00012D8E" w:rsidRPr="0051331D" w:rsidRDefault="00012D8E" w:rsidP="009A1C17">
            <w:pPr>
              <w:rPr>
                <w:color w:val="000000"/>
                <w:sz w:val="20"/>
                <w:szCs w:val="20"/>
              </w:rPr>
            </w:pPr>
            <w:r w:rsidRPr="00C81D54">
              <w:rPr>
                <w:color w:val="000000"/>
                <w:sz w:val="20"/>
                <w:szCs w:val="20"/>
              </w:rPr>
              <w:t>Рассчитывается как сумма парков культуры и отдыха, в которых благоустроены зоны для досуга и отдыха населения</w:t>
            </w:r>
          </w:p>
        </w:tc>
        <w:tc>
          <w:tcPr>
            <w:tcW w:w="1985" w:type="dxa"/>
            <w:tcBorders>
              <w:top w:val="single" w:sz="4" w:space="0" w:color="auto"/>
              <w:left w:val="single" w:sz="4" w:space="0" w:color="auto"/>
              <w:bottom w:val="single" w:sz="4" w:space="0" w:color="auto"/>
              <w:right w:val="single" w:sz="4" w:space="0" w:color="auto"/>
            </w:tcBorders>
          </w:tcPr>
          <w:p w14:paraId="0E35E18E"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441ACF70" w14:textId="77777777" w:rsidR="00012D8E" w:rsidRPr="00C81D54" w:rsidRDefault="00012D8E" w:rsidP="009A1C17">
            <w:pPr>
              <w:jc w:val="center"/>
              <w:rPr>
                <w:color w:val="000000"/>
                <w:sz w:val="20"/>
                <w:szCs w:val="20"/>
              </w:rPr>
            </w:pPr>
            <w:r w:rsidRPr="0051331D">
              <w:rPr>
                <w:color w:val="000000"/>
                <w:sz w:val="20"/>
                <w:szCs w:val="20"/>
              </w:rPr>
              <w:t>Ежеквартальная</w:t>
            </w:r>
          </w:p>
        </w:tc>
      </w:tr>
      <w:tr w:rsidR="00012D8E" w:rsidRPr="00C2137F" w14:paraId="6CF0F747" w14:textId="77777777" w:rsidTr="00BD7BA0">
        <w:trPr>
          <w:trHeight w:val="1501"/>
        </w:trPr>
        <w:tc>
          <w:tcPr>
            <w:tcW w:w="567" w:type="dxa"/>
            <w:tcBorders>
              <w:top w:val="single" w:sz="4" w:space="0" w:color="auto"/>
              <w:left w:val="single" w:sz="4" w:space="0" w:color="auto"/>
              <w:bottom w:val="single" w:sz="4" w:space="0" w:color="auto"/>
              <w:right w:val="single" w:sz="4" w:space="0" w:color="auto"/>
            </w:tcBorders>
          </w:tcPr>
          <w:p w14:paraId="1273EF54" w14:textId="77777777" w:rsidR="00012D8E" w:rsidRDefault="00012D8E" w:rsidP="009A1C17">
            <w:pPr>
              <w:pStyle w:val="ConsPlusNormal"/>
              <w:jc w:val="center"/>
              <w:outlineLvl w:val="3"/>
              <w:rPr>
                <w:rFonts w:ascii="Times New Roman" w:hAnsi="Times New Roman" w:cs="Times New Roman"/>
              </w:rPr>
            </w:pPr>
            <w:r>
              <w:rPr>
                <w:rFonts w:ascii="Times New Roman" w:hAnsi="Times New Roman" w:cs="Times New Roman"/>
              </w:rPr>
              <w:t>1.12.</w:t>
            </w:r>
          </w:p>
        </w:tc>
        <w:tc>
          <w:tcPr>
            <w:tcW w:w="3193" w:type="dxa"/>
            <w:tcBorders>
              <w:top w:val="single" w:sz="4" w:space="0" w:color="auto"/>
              <w:left w:val="single" w:sz="4" w:space="0" w:color="auto"/>
              <w:bottom w:val="single" w:sz="4" w:space="0" w:color="auto"/>
              <w:right w:val="single" w:sz="4" w:space="0" w:color="auto"/>
            </w:tcBorders>
          </w:tcPr>
          <w:p w14:paraId="04B1132E" w14:textId="77777777" w:rsidR="00012D8E" w:rsidRPr="0051331D" w:rsidRDefault="00012D8E" w:rsidP="009A1C17">
            <w:pPr>
              <w:rPr>
                <w:color w:val="000000"/>
                <w:sz w:val="20"/>
                <w:szCs w:val="20"/>
              </w:rPr>
            </w:pPr>
            <w:r w:rsidRPr="0051331D">
              <w:rPr>
                <w:color w:val="000000"/>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tcBorders>
              <w:top w:val="single" w:sz="4" w:space="0" w:color="auto"/>
              <w:left w:val="single" w:sz="4" w:space="0" w:color="auto"/>
              <w:bottom w:val="single" w:sz="4" w:space="0" w:color="auto"/>
              <w:right w:val="single" w:sz="4" w:space="0" w:color="auto"/>
            </w:tcBorders>
          </w:tcPr>
          <w:p w14:paraId="18397EE4" w14:textId="77777777" w:rsidR="00012D8E" w:rsidRPr="0051331D" w:rsidRDefault="00012D8E" w:rsidP="00BD7BA0">
            <w:pPr>
              <w:pStyle w:val="ConsPlusNormal"/>
              <w:jc w:val="center"/>
              <w:rPr>
                <w:rFonts w:ascii="Times New Roman" w:hAnsi="Times New Roman" w:cs="Times New Roman"/>
                <w:color w:val="000000"/>
              </w:rPr>
            </w:pPr>
            <w:r w:rsidRPr="002B4422">
              <w:rPr>
                <w:rFonts w:ascii="Times New Roman" w:hAnsi="Times New Roman" w:cs="Times New Roman"/>
                <w:color w:val="000000"/>
              </w:rPr>
              <w:t>Кв. м.</w:t>
            </w:r>
          </w:p>
        </w:tc>
        <w:tc>
          <w:tcPr>
            <w:tcW w:w="6237" w:type="dxa"/>
            <w:tcBorders>
              <w:top w:val="single" w:sz="4" w:space="0" w:color="auto"/>
              <w:left w:val="single" w:sz="4" w:space="0" w:color="auto"/>
              <w:bottom w:val="single" w:sz="4" w:space="0" w:color="auto"/>
              <w:right w:val="single" w:sz="4" w:space="0" w:color="auto"/>
            </w:tcBorders>
          </w:tcPr>
          <w:p w14:paraId="70C5A6A0" w14:textId="77777777" w:rsidR="00012D8E" w:rsidRPr="009F45DF" w:rsidRDefault="00012D8E" w:rsidP="009A1C17">
            <w:pPr>
              <w:rPr>
                <w:color w:val="000000"/>
                <w:sz w:val="20"/>
                <w:szCs w:val="20"/>
              </w:rPr>
            </w:pPr>
            <w:r w:rsidRPr="00BB0F22">
              <w:rPr>
                <w:color w:val="000000"/>
                <w:sz w:val="20"/>
                <w:szCs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985" w:type="dxa"/>
            <w:tcBorders>
              <w:top w:val="single" w:sz="4" w:space="0" w:color="auto"/>
              <w:left w:val="single" w:sz="4" w:space="0" w:color="auto"/>
              <w:bottom w:val="single" w:sz="4" w:space="0" w:color="auto"/>
              <w:right w:val="single" w:sz="4" w:space="0" w:color="auto"/>
            </w:tcBorders>
          </w:tcPr>
          <w:p w14:paraId="699631FF" w14:textId="77777777" w:rsidR="00012D8E" w:rsidRPr="0051331D" w:rsidRDefault="00012D8E" w:rsidP="009A1C17">
            <w:pPr>
              <w:rPr>
                <w:color w:val="000000"/>
                <w:sz w:val="20"/>
                <w:szCs w:val="20"/>
              </w:rPr>
            </w:pPr>
            <w:r w:rsidRPr="0051331D">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4208F6CD" w14:textId="77777777" w:rsidR="00012D8E" w:rsidRPr="0051331D" w:rsidRDefault="00012D8E" w:rsidP="009A1C17">
            <w:pPr>
              <w:jc w:val="center"/>
              <w:rPr>
                <w:color w:val="000000"/>
                <w:sz w:val="20"/>
                <w:szCs w:val="20"/>
              </w:rPr>
            </w:pPr>
            <w:r w:rsidRPr="0051331D">
              <w:rPr>
                <w:color w:val="000000"/>
                <w:sz w:val="20"/>
                <w:szCs w:val="20"/>
              </w:rPr>
              <w:t>Годовой</w:t>
            </w:r>
          </w:p>
        </w:tc>
      </w:tr>
      <w:tr w:rsidR="00012D8E" w:rsidRPr="00C2137F" w14:paraId="2F958018" w14:textId="77777777" w:rsidTr="00BD7BA0">
        <w:trPr>
          <w:trHeight w:val="1501"/>
        </w:trPr>
        <w:tc>
          <w:tcPr>
            <w:tcW w:w="567" w:type="dxa"/>
            <w:tcBorders>
              <w:top w:val="single" w:sz="4" w:space="0" w:color="auto"/>
              <w:left w:val="single" w:sz="4" w:space="0" w:color="auto"/>
              <w:bottom w:val="single" w:sz="4" w:space="0" w:color="auto"/>
              <w:right w:val="single" w:sz="4" w:space="0" w:color="auto"/>
            </w:tcBorders>
          </w:tcPr>
          <w:p w14:paraId="734B52B4" w14:textId="77777777" w:rsidR="00012D8E" w:rsidRPr="003B602F" w:rsidRDefault="00012D8E" w:rsidP="009A1C17">
            <w:pPr>
              <w:pStyle w:val="ConsPlusNormal"/>
              <w:jc w:val="center"/>
              <w:outlineLvl w:val="3"/>
              <w:rPr>
                <w:rFonts w:ascii="Times New Roman" w:hAnsi="Times New Roman" w:cs="Times New Roman"/>
              </w:rPr>
            </w:pPr>
            <w:r w:rsidRPr="003B602F">
              <w:rPr>
                <w:rFonts w:ascii="Times New Roman" w:hAnsi="Times New Roman" w:cs="Times New Roman"/>
              </w:rPr>
              <w:t>1.13</w:t>
            </w:r>
          </w:p>
        </w:tc>
        <w:tc>
          <w:tcPr>
            <w:tcW w:w="3193" w:type="dxa"/>
            <w:tcBorders>
              <w:top w:val="single" w:sz="4" w:space="0" w:color="auto"/>
              <w:left w:val="single" w:sz="4" w:space="0" w:color="auto"/>
              <w:bottom w:val="single" w:sz="4" w:space="0" w:color="auto"/>
              <w:right w:val="single" w:sz="4" w:space="0" w:color="auto"/>
            </w:tcBorders>
          </w:tcPr>
          <w:p w14:paraId="2BB0C398" w14:textId="77777777" w:rsidR="00012D8E" w:rsidRPr="003B602F" w:rsidRDefault="00012D8E" w:rsidP="009A1C17">
            <w:pPr>
              <w:rPr>
                <w:color w:val="000000"/>
                <w:sz w:val="20"/>
                <w:szCs w:val="20"/>
              </w:rPr>
            </w:pPr>
            <w:r w:rsidRPr="003B602F">
              <w:rPr>
                <w:sz w:val="20"/>
                <w:szCs w:val="20"/>
              </w:rPr>
              <w:t xml:space="preserve">Замена детских игровых площадок  </w:t>
            </w:r>
          </w:p>
        </w:tc>
        <w:tc>
          <w:tcPr>
            <w:tcW w:w="850" w:type="dxa"/>
            <w:tcBorders>
              <w:top w:val="single" w:sz="4" w:space="0" w:color="auto"/>
              <w:left w:val="single" w:sz="4" w:space="0" w:color="auto"/>
              <w:bottom w:val="single" w:sz="4" w:space="0" w:color="auto"/>
              <w:right w:val="single" w:sz="4" w:space="0" w:color="auto"/>
            </w:tcBorders>
          </w:tcPr>
          <w:p w14:paraId="374C6FF7" w14:textId="5811F3B4" w:rsidR="00012D8E" w:rsidRPr="003B602F" w:rsidRDefault="00BD7BA0" w:rsidP="00BD7BA0">
            <w:pPr>
              <w:pStyle w:val="ConsPlusNormal"/>
              <w:jc w:val="center"/>
              <w:rPr>
                <w:rFonts w:ascii="Times New Roman" w:hAnsi="Times New Roman" w:cs="Times New Roman"/>
                <w:color w:val="000000"/>
              </w:rPr>
            </w:pPr>
            <w:r w:rsidRPr="00BD7BA0">
              <w:rPr>
                <w:rFonts w:ascii="Times New Roman" w:hAnsi="Times New Roman" w:cs="Times New Roman"/>
              </w:rPr>
              <w:t>Ед.</w:t>
            </w:r>
          </w:p>
        </w:tc>
        <w:tc>
          <w:tcPr>
            <w:tcW w:w="6237" w:type="dxa"/>
            <w:tcBorders>
              <w:top w:val="single" w:sz="4" w:space="0" w:color="auto"/>
              <w:left w:val="single" w:sz="4" w:space="0" w:color="auto"/>
              <w:bottom w:val="single" w:sz="4" w:space="0" w:color="auto"/>
              <w:right w:val="single" w:sz="4" w:space="0" w:color="auto"/>
            </w:tcBorders>
          </w:tcPr>
          <w:p w14:paraId="0A703718" w14:textId="77777777" w:rsidR="00012D8E" w:rsidRPr="003B602F" w:rsidRDefault="00012D8E" w:rsidP="009A1C17">
            <w:pPr>
              <w:rPr>
                <w:color w:val="000000"/>
                <w:sz w:val="20"/>
                <w:szCs w:val="20"/>
              </w:rPr>
            </w:pPr>
            <w:r w:rsidRPr="003B602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985" w:type="dxa"/>
            <w:tcBorders>
              <w:top w:val="single" w:sz="4" w:space="0" w:color="auto"/>
              <w:left w:val="single" w:sz="4" w:space="0" w:color="auto"/>
              <w:bottom w:val="single" w:sz="4" w:space="0" w:color="auto"/>
              <w:right w:val="single" w:sz="4" w:space="0" w:color="auto"/>
            </w:tcBorders>
          </w:tcPr>
          <w:p w14:paraId="0DFE3777" w14:textId="77777777" w:rsidR="00012D8E" w:rsidRPr="003B602F" w:rsidRDefault="00012D8E" w:rsidP="009A1C17">
            <w:pPr>
              <w:rPr>
                <w:color w:val="000000"/>
                <w:sz w:val="20"/>
                <w:szCs w:val="20"/>
              </w:rPr>
            </w:pPr>
            <w:r w:rsidRPr="003B602F">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6CA275FE" w14:textId="77777777" w:rsidR="00012D8E" w:rsidRPr="003B602F" w:rsidRDefault="00012D8E" w:rsidP="009A1C17">
            <w:pPr>
              <w:jc w:val="center"/>
              <w:rPr>
                <w:color w:val="000000"/>
                <w:sz w:val="20"/>
                <w:szCs w:val="20"/>
              </w:rPr>
            </w:pPr>
            <w:r w:rsidRPr="003B602F">
              <w:rPr>
                <w:sz w:val="20"/>
                <w:szCs w:val="20"/>
              </w:rPr>
              <w:t>Годовая</w:t>
            </w:r>
          </w:p>
        </w:tc>
      </w:tr>
      <w:tr w:rsidR="00012D8E" w:rsidRPr="00C2137F" w14:paraId="24F9CC69" w14:textId="77777777" w:rsidTr="009A1C17">
        <w:trPr>
          <w:trHeight w:val="1501"/>
        </w:trPr>
        <w:tc>
          <w:tcPr>
            <w:tcW w:w="567" w:type="dxa"/>
            <w:tcBorders>
              <w:top w:val="single" w:sz="4" w:space="0" w:color="auto"/>
              <w:left w:val="single" w:sz="4" w:space="0" w:color="auto"/>
              <w:bottom w:val="single" w:sz="4" w:space="0" w:color="auto"/>
              <w:right w:val="single" w:sz="4" w:space="0" w:color="auto"/>
            </w:tcBorders>
          </w:tcPr>
          <w:p w14:paraId="155FE513" w14:textId="77777777" w:rsidR="00012D8E" w:rsidRPr="003B602F" w:rsidRDefault="00012D8E" w:rsidP="009A1C17">
            <w:pPr>
              <w:pStyle w:val="ConsPlusNormal"/>
              <w:jc w:val="center"/>
              <w:outlineLvl w:val="3"/>
              <w:rPr>
                <w:rFonts w:ascii="Times New Roman" w:hAnsi="Times New Roman" w:cs="Times New Roman"/>
              </w:rPr>
            </w:pPr>
            <w:r w:rsidRPr="003B602F">
              <w:rPr>
                <w:rFonts w:ascii="Times New Roman" w:hAnsi="Times New Roman" w:cs="Times New Roman"/>
              </w:rPr>
              <w:t>1.14</w:t>
            </w:r>
          </w:p>
        </w:tc>
        <w:tc>
          <w:tcPr>
            <w:tcW w:w="3193" w:type="dxa"/>
            <w:tcBorders>
              <w:top w:val="single" w:sz="4" w:space="0" w:color="auto"/>
              <w:left w:val="single" w:sz="4" w:space="0" w:color="auto"/>
              <w:bottom w:val="single" w:sz="4" w:space="0" w:color="auto"/>
              <w:right w:val="single" w:sz="4" w:space="0" w:color="auto"/>
            </w:tcBorders>
          </w:tcPr>
          <w:p w14:paraId="1AE3C0E7" w14:textId="77777777" w:rsidR="00012D8E" w:rsidRPr="003B602F" w:rsidRDefault="00012D8E" w:rsidP="009A1C17">
            <w:pPr>
              <w:rPr>
                <w:color w:val="000000"/>
                <w:sz w:val="20"/>
                <w:szCs w:val="20"/>
              </w:rPr>
            </w:pPr>
            <w:r w:rsidRPr="003B602F">
              <w:rPr>
                <w:sz w:val="20"/>
                <w:szCs w:val="20"/>
              </w:rPr>
              <w:t>Количество благоустроенных с привлечением субсидии пешеходных коммуникаций с твердым (асфальтовым) покрытием</w:t>
            </w:r>
          </w:p>
        </w:tc>
        <w:tc>
          <w:tcPr>
            <w:tcW w:w="850" w:type="dxa"/>
            <w:tcBorders>
              <w:top w:val="single" w:sz="4" w:space="0" w:color="auto"/>
              <w:left w:val="single" w:sz="4" w:space="0" w:color="auto"/>
              <w:bottom w:val="single" w:sz="4" w:space="0" w:color="auto"/>
              <w:right w:val="single" w:sz="4" w:space="0" w:color="auto"/>
            </w:tcBorders>
          </w:tcPr>
          <w:p w14:paraId="2E6C1DD5" w14:textId="77777777" w:rsidR="00012D8E" w:rsidRPr="003B602F" w:rsidRDefault="00012D8E" w:rsidP="009A1C17">
            <w:pPr>
              <w:pStyle w:val="ConsPlusNormal"/>
              <w:jc w:val="center"/>
              <w:rPr>
                <w:rFonts w:ascii="Times New Roman" w:hAnsi="Times New Roman" w:cs="Times New Roman"/>
                <w:color w:val="000000"/>
              </w:rPr>
            </w:pPr>
            <w:r w:rsidRPr="003B602F">
              <w:rPr>
                <w:rFonts w:ascii="Times New Roman" w:hAnsi="Times New Roman" w:cs="Times New Roman"/>
              </w:rPr>
              <w:t>штук</w:t>
            </w:r>
          </w:p>
        </w:tc>
        <w:tc>
          <w:tcPr>
            <w:tcW w:w="6237" w:type="dxa"/>
            <w:tcBorders>
              <w:top w:val="single" w:sz="4" w:space="0" w:color="auto"/>
              <w:left w:val="single" w:sz="4" w:space="0" w:color="auto"/>
              <w:bottom w:val="single" w:sz="4" w:space="0" w:color="auto"/>
              <w:right w:val="single" w:sz="4" w:space="0" w:color="auto"/>
            </w:tcBorders>
          </w:tcPr>
          <w:p w14:paraId="04C14BE6" w14:textId="77777777" w:rsidR="00012D8E" w:rsidRPr="003B602F" w:rsidRDefault="00012D8E" w:rsidP="009A1C17">
            <w:pPr>
              <w:rPr>
                <w:color w:val="000000"/>
                <w:sz w:val="20"/>
                <w:szCs w:val="20"/>
              </w:rPr>
            </w:pPr>
            <w:r w:rsidRPr="003B602F">
              <w:rPr>
                <w:sz w:val="20"/>
                <w:szCs w:val="20"/>
              </w:rPr>
              <w:t>Рассчитывается как сумма благоустроенных пешеходных коммуникаций</w:t>
            </w:r>
          </w:p>
        </w:tc>
        <w:tc>
          <w:tcPr>
            <w:tcW w:w="1985" w:type="dxa"/>
            <w:tcBorders>
              <w:top w:val="single" w:sz="4" w:space="0" w:color="auto"/>
              <w:left w:val="single" w:sz="4" w:space="0" w:color="auto"/>
              <w:bottom w:val="single" w:sz="4" w:space="0" w:color="auto"/>
              <w:right w:val="single" w:sz="4" w:space="0" w:color="auto"/>
            </w:tcBorders>
          </w:tcPr>
          <w:p w14:paraId="06897007" w14:textId="77777777" w:rsidR="00012D8E" w:rsidRPr="003B602F" w:rsidRDefault="00012D8E" w:rsidP="009A1C17">
            <w:pPr>
              <w:rPr>
                <w:color w:val="000000"/>
                <w:sz w:val="20"/>
                <w:szCs w:val="20"/>
              </w:rPr>
            </w:pPr>
            <w:r w:rsidRPr="003B602F">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619B7C3B" w14:textId="77777777" w:rsidR="00012D8E" w:rsidRPr="003B602F" w:rsidRDefault="00012D8E" w:rsidP="009A1C17">
            <w:pPr>
              <w:jc w:val="center"/>
              <w:rPr>
                <w:color w:val="000000"/>
                <w:sz w:val="20"/>
                <w:szCs w:val="20"/>
              </w:rPr>
            </w:pPr>
            <w:r w:rsidRPr="003B602F">
              <w:rPr>
                <w:sz w:val="20"/>
                <w:szCs w:val="20"/>
              </w:rPr>
              <w:t>Ежеквартальная</w:t>
            </w:r>
          </w:p>
        </w:tc>
      </w:tr>
      <w:tr w:rsidR="00012D8E" w:rsidRPr="00C2137F" w14:paraId="0733C09E" w14:textId="77777777" w:rsidTr="009A1C17">
        <w:trPr>
          <w:trHeight w:val="1501"/>
        </w:trPr>
        <w:tc>
          <w:tcPr>
            <w:tcW w:w="567" w:type="dxa"/>
            <w:tcBorders>
              <w:top w:val="single" w:sz="4" w:space="0" w:color="auto"/>
              <w:left w:val="single" w:sz="4" w:space="0" w:color="auto"/>
              <w:bottom w:val="single" w:sz="4" w:space="0" w:color="auto"/>
              <w:right w:val="single" w:sz="4" w:space="0" w:color="auto"/>
            </w:tcBorders>
          </w:tcPr>
          <w:p w14:paraId="1E239DFB" w14:textId="77777777" w:rsidR="00012D8E" w:rsidRPr="003B602F" w:rsidRDefault="00012D8E" w:rsidP="009A1C17">
            <w:pPr>
              <w:pStyle w:val="ConsPlusNormal"/>
              <w:jc w:val="center"/>
              <w:outlineLvl w:val="3"/>
              <w:rPr>
                <w:rFonts w:ascii="Times New Roman" w:hAnsi="Times New Roman" w:cs="Times New Roman"/>
              </w:rPr>
            </w:pPr>
            <w:r w:rsidRPr="003B602F">
              <w:rPr>
                <w:rFonts w:ascii="Times New Roman" w:hAnsi="Times New Roman" w:cs="Times New Roman"/>
              </w:rPr>
              <w:lastRenderedPageBreak/>
              <w:t>1.15</w:t>
            </w:r>
          </w:p>
        </w:tc>
        <w:tc>
          <w:tcPr>
            <w:tcW w:w="3193" w:type="dxa"/>
            <w:tcBorders>
              <w:top w:val="single" w:sz="4" w:space="0" w:color="auto"/>
              <w:left w:val="single" w:sz="4" w:space="0" w:color="auto"/>
              <w:bottom w:val="single" w:sz="4" w:space="0" w:color="auto"/>
              <w:right w:val="single" w:sz="4" w:space="0" w:color="auto"/>
            </w:tcBorders>
          </w:tcPr>
          <w:p w14:paraId="577064BF" w14:textId="77777777" w:rsidR="00012D8E" w:rsidRPr="003B602F" w:rsidRDefault="00012D8E" w:rsidP="009A1C17">
            <w:pPr>
              <w:rPr>
                <w:color w:val="000000"/>
                <w:sz w:val="20"/>
                <w:szCs w:val="20"/>
              </w:rPr>
            </w:pPr>
            <w:r w:rsidRPr="003B602F">
              <w:rPr>
                <w:sz w:val="20"/>
                <w:szCs w:val="20"/>
              </w:rPr>
              <w:t>Количество благоустроенных лесопарковых зон</w:t>
            </w:r>
          </w:p>
        </w:tc>
        <w:tc>
          <w:tcPr>
            <w:tcW w:w="850" w:type="dxa"/>
            <w:tcBorders>
              <w:top w:val="single" w:sz="4" w:space="0" w:color="auto"/>
              <w:left w:val="single" w:sz="4" w:space="0" w:color="auto"/>
              <w:bottom w:val="single" w:sz="4" w:space="0" w:color="auto"/>
              <w:right w:val="single" w:sz="4" w:space="0" w:color="auto"/>
            </w:tcBorders>
          </w:tcPr>
          <w:p w14:paraId="0DD5E6EE" w14:textId="77777777" w:rsidR="00012D8E" w:rsidRPr="003B602F" w:rsidRDefault="00012D8E" w:rsidP="009A1C17">
            <w:pPr>
              <w:pStyle w:val="ConsPlusNormal"/>
              <w:jc w:val="center"/>
              <w:rPr>
                <w:rFonts w:ascii="Times New Roman" w:hAnsi="Times New Roman" w:cs="Times New Roman"/>
                <w:color w:val="000000"/>
              </w:rPr>
            </w:pPr>
            <w:r w:rsidRPr="003B602F">
              <w:rPr>
                <w:rFonts w:ascii="Times New Roman" w:hAnsi="Times New Roman" w:cs="Times New Roman"/>
              </w:rPr>
              <w:t>Ед.</w:t>
            </w:r>
          </w:p>
        </w:tc>
        <w:tc>
          <w:tcPr>
            <w:tcW w:w="6237" w:type="dxa"/>
            <w:tcBorders>
              <w:top w:val="single" w:sz="4" w:space="0" w:color="auto"/>
              <w:left w:val="single" w:sz="4" w:space="0" w:color="auto"/>
              <w:bottom w:val="single" w:sz="4" w:space="0" w:color="auto"/>
              <w:right w:val="single" w:sz="4" w:space="0" w:color="auto"/>
            </w:tcBorders>
          </w:tcPr>
          <w:p w14:paraId="6208EF62" w14:textId="77777777" w:rsidR="00012D8E" w:rsidRPr="003B602F" w:rsidRDefault="00012D8E" w:rsidP="009A1C17">
            <w:pPr>
              <w:rPr>
                <w:color w:val="000000"/>
                <w:sz w:val="20"/>
                <w:szCs w:val="20"/>
              </w:rPr>
            </w:pPr>
            <w:r w:rsidRPr="003B602F">
              <w:rPr>
                <w:sz w:val="20"/>
                <w:szCs w:val="20"/>
              </w:rPr>
              <w:t>Рассчитывается как сумма благоустроенных лесопарковых зон</w:t>
            </w:r>
          </w:p>
        </w:tc>
        <w:tc>
          <w:tcPr>
            <w:tcW w:w="1985" w:type="dxa"/>
            <w:tcBorders>
              <w:top w:val="single" w:sz="4" w:space="0" w:color="auto"/>
              <w:left w:val="single" w:sz="4" w:space="0" w:color="auto"/>
              <w:bottom w:val="single" w:sz="4" w:space="0" w:color="auto"/>
              <w:right w:val="single" w:sz="4" w:space="0" w:color="auto"/>
            </w:tcBorders>
          </w:tcPr>
          <w:p w14:paraId="0BD461EA" w14:textId="77777777" w:rsidR="00012D8E" w:rsidRPr="003B602F" w:rsidRDefault="00012D8E" w:rsidP="009A1C17">
            <w:pPr>
              <w:rPr>
                <w:color w:val="000000"/>
                <w:sz w:val="20"/>
                <w:szCs w:val="20"/>
              </w:rPr>
            </w:pPr>
            <w:r w:rsidRPr="003B602F">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6DBD0348" w14:textId="77777777" w:rsidR="00012D8E" w:rsidRPr="003B602F" w:rsidRDefault="00012D8E" w:rsidP="009A1C17">
            <w:pPr>
              <w:jc w:val="center"/>
              <w:rPr>
                <w:color w:val="000000"/>
                <w:sz w:val="20"/>
                <w:szCs w:val="20"/>
              </w:rPr>
            </w:pPr>
            <w:r w:rsidRPr="003B602F">
              <w:rPr>
                <w:sz w:val="20"/>
                <w:szCs w:val="20"/>
              </w:rPr>
              <w:t>Ежеквартальная</w:t>
            </w:r>
          </w:p>
        </w:tc>
      </w:tr>
      <w:tr w:rsidR="00012D8E" w:rsidRPr="00C2137F" w14:paraId="3570AF12" w14:textId="77777777" w:rsidTr="009A1C17">
        <w:trPr>
          <w:trHeight w:val="1501"/>
        </w:trPr>
        <w:tc>
          <w:tcPr>
            <w:tcW w:w="567" w:type="dxa"/>
            <w:tcBorders>
              <w:top w:val="single" w:sz="4" w:space="0" w:color="auto"/>
              <w:left w:val="single" w:sz="4" w:space="0" w:color="auto"/>
              <w:bottom w:val="single" w:sz="4" w:space="0" w:color="auto"/>
              <w:right w:val="single" w:sz="4" w:space="0" w:color="auto"/>
            </w:tcBorders>
          </w:tcPr>
          <w:p w14:paraId="677130C2" w14:textId="77777777" w:rsidR="00012D8E" w:rsidRPr="003B602F" w:rsidRDefault="00012D8E" w:rsidP="009A1C17">
            <w:pPr>
              <w:pStyle w:val="ConsPlusNormal"/>
              <w:jc w:val="center"/>
              <w:outlineLvl w:val="3"/>
              <w:rPr>
                <w:rFonts w:ascii="Times New Roman" w:hAnsi="Times New Roman" w:cs="Times New Roman"/>
              </w:rPr>
            </w:pPr>
            <w:r w:rsidRPr="003B602F">
              <w:rPr>
                <w:rFonts w:ascii="Times New Roman" w:hAnsi="Times New Roman" w:cs="Times New Roman"/>
              </w:rPr>
              <w:t>1.16</w:t>
            </w:r>
          </w:p>
        </w:tc>
        <w:tc>
          <w:tcPr>
            <w:tcW w:w="3193" w:type="dxa"/>
            <w:tcBorders>
              <w:top w:val="single" w:sz="4" w:space="0" w:color="auto"/>
              <w:left w:val="single" w:sz="4" w:space="0" w:color="auto"/>
              <w:bottom w:val="single" w:sz="4" w:space="0" w:color="auto"/>
              <w:right w:val="single" w:sz="4" w:space="0" w:color="auto"/>
            </w:tcBorders>
          </w:tcPr>
          <w:p w14:paraId="7C6867A0" w14:textId="77777777" w:rsidR="00012D8E" w:rsidRPr="003B602F" w:rsidRDefault="00012D8E" w:rsidP="009A1C17">
            <w:pPr>
              <w:rPr>
                <w:color w:val="000000"/>
                <w:sz w:val="20"/>
                <w:szCs w:val="20"/>
              </w:rPr>
            </w:pPr>
            <w:r w:rsidRPr="003B602F">
              <w:rPr>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850" w:type="dxa"/>
            <w:tcBorders>
              <w:top w:val="single" w:sz="4" w:space="0" w:color="auto"/>
              <w:left w:val="single" w:sz="4" w:space="0" w:color="auto"/>
              <w:bottom w:val="single" w:sz="4" w:space="0" w:color="auto"/>
              <w:right w:val="single" w:sz="4" w:space="0" w:color="auto"/>
            </w:tcBorders>
          </w:tcPr>
          <w:p w14:paraId="4C5C6D92" w14:textId="77777777" w:rsidR="00012D8E" w:rsidRPr="003B602F" w:rsidRDefault="00012D8E" w:rsidP="009A1C17">
            <w:pPr>
              <w:pStyle w:val="ConsPlusNormal"/>
              <w:jc w:val="center"/>
              <w:rPr>
                <w:rFonts w:ascii="Times New Roman" w:hAnsi="Times New Roman" w:cs="Times New Roman"/>
                <w:color w:val="000000"/>
              </w:rPr>
            </w:pPr>
            <w:r w:rsidRPr="003B602F">
              <w:rPr>
                <w:rFonts w:ascii="Times New Roman" w:hAnsi="Times New Roman" w:cs="Times New Roman"/>
              </w:rPr>
              <w:t>Ед.</w:t>
            </w:r>
          </w:p>
        </w:tc>
        <w:tc>
          <w:tcPr>
            <w:tcW w:w="6237" w:type="dxa"/>
            <w:tcBorders>
              <w:top w:val="single" w:sz="4" w:space="0" w:color="auto"/>
              <w:left w:val="single" w:sz="4" w:space="0" w:color="auto"/>
              <w:bottom w:val="single" w:sz="4" w:space="0" w:color="auto"/>
              <w:right w:val="single" w:sz="4" w:space="0" w:color="auto"/>
            </w:tcBorders>
          </w:tcPr>
          <w:p w14:paraId="10E44B0A" w14:textId="77777777" w:rsidR="00012D8E" w:rsidRPr="003B602F" w:rsidRDefault="00012D8E" w:rsidP="009A1C17">
            <w:pPr>
              <w:rPr>
                <w:color w:val="000000"/>
                <w:sz w:val="20"/>
                <w:szCs w:val="20"/>
              </w:rPr>
            </w:pPr>
            <w:r w:rsidRPr="003B602F">
              <w:rPr>
                <w:sz w:val="20"/>
                <w:szCs w:val="20"/>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1985" w:type="dxa"/>
            <w:tcBorders>
              <w:top w:val="single" w:sz="4" w:space="0" w:color="auto"/>
              <w:left w:val="single" w:sz="4" w:space="0" w:color="auto"/>
              <w:bottom w:val="single" w:sz="4" w:space="0" w:color="auto"/>
              <w:right w:val="single" w:sz="4" w:space="0" w:color="auto"/>
            </w:tcBorders>
          </w:tcPr>
          <w:p w14:paraId="211F7FAC" w14:textId="77777777" w:rsidR="00012D8E" w:rsidRPr="003B602F" w:rsidRDefault="00012D8E" w:rsidP="009A1C17">
            <w:pPr>
              <w:rPr>
                <w:color w:val="000000"/>
                <w:sz w:val="20"/>
                <w:szCs w:val="20"/>
              </w:rPr>
            </w:pPr>
            <w:r w:rsidRPr="003B602F">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5071B66F" w14:textId="77777777" w:rsidR="00012D8E" w:rsidRPr="003B602F" w:rsidRDefault="00012D8E" w:rsidP="009A1C17">
            <w:pPr>
              <w:jc w:val="center"/>
              <w:rPr>
                <w:color w:val="000000"/>
                <w:sz w:val="20"/>
                <w:szCs w:val="20"/>
              </w:rPr>
            </w:pPr>
            <w:r w:rsidRPr="003B602F">
              <w:rPr>
                <w:sz w:val="20"/>
                <w:szCs w:val="20"/>
              </w:rPr>
              <w:t>Ежеквартальная</w:t>
            </w:r>
          </w:p>
        </w:tc>
      </w:tr>
      <w:tr w:rsidR="00012D8E" w:rsidRPr="00C2137F" w14:paraId="7A9A76FD" w14:textId="77777777" w:rsidTr="009A1C17">
        <w:trPr>
          <w:trHeight w:val="330"/>
        </w:trPr>
        <w:tc>
          <w:tcPr>
            <w:tcW w:w="567" w:type="dxa"/>
            <w:tcBorders>
              <w:top w:val="single" w:sz="4" w:space="0" w:color="auto"/>
              <w:left w:val="single" w:sz="4" w:space="0" w:color="auto"/>
              <w:bottom w:val="single" w:sz="4" w:space="0" w:color="auto"/>
              <w:right w:val="single" w:sz="4" w:space="0" w:color="auto"/>
            </w:tcBorders>
            <w:hideMark/>
          </w:tcPr>
          <w:p w14:paraId="3EF90AD9" w14:textId="77777777" w:rsidR="00012D8E" w:rsidRPr="001224A0" w:rsidRDefault="00012D8E" w:rsidP="009A1C17">
            <w:pPr>
              <w:pStyle w:val="ConsPlusNormal"/>
              <w:jc w:val="center"/>
              <w:outlineLvl w:val="3"/>
              <w:rPr>
                <w:rFonts w:ascii="Times New Roman" w:hAnsi="Times New Roman" w:cs="Times New Roman"/>
              </w:rPr>
            </w:pPr>
            <w:r>
              <w:rPr>
                <w:rFonts w:ascii="Times New Roman" w:hAnsi="Times New Roman" w:cs="Times New Roman"/>
              </w:rPr>
              <w:t>2</w:t>
            </w:r>
          </w:p>
        </w:tc>
        <w:tc>
          <w:tcPr>
            <w:tcW w:w="13824" w:type="dxa"/>
            <w:gridSpan w:val="5"/>
            <w:tcBorders>
              <w:top w:val="single" w:sz="4" w:space="0" w:color="auto"/>
              <w:left w:val="single" w:sz="4" w:space="0" w:color="auto"/>
              <w:bottom w:val="single" w:sz="4" w:space="0" w:color="auto"/>
              <w:right w:val="single" w:sz="4" w:space="0" w:color="auto"/>
            </w:tcBorders>
          </w:tcPr>
          <w:p w14:paraId="73220158" w14:textId="77777777" w:rsidR="00012D8E" w:rsidRPr="004A33D6" w:rsidRDefault="00012D8E" w:rsidP="009A1C17">
            <w:pPr>
              <w:rPr>
                <w:color w:val="000000"/>
                <w:sz w:val="20"/>
                <w:szCs w:val="20"/>
              </w:rPr>
            </w:pPr>
            <w:r>
              <w:rPr>
                <w:color w:val="000000"/>
                <w:sz w:val="20"/>
                <w:szCs w:val="20"/>
              </w:rPr>
              <w:t>Подпрограмма 2 «Благоустройство территории»</w:t>
            </w:r>
          </w:p>
        </w:tc>
      </w:tr>
      <w:tr w:rsidR="00012D8E" w:rsidRPr="00C2137F" w14:paraId="38FB8420" w14:textId="77777777" w:rsidTr="00515E99">
        <w:trPr>
          <w:trHeight w:val="2724"/>
        </w:trPr>
        <w:tc>
          <w:tcPr>
            <w:tcW w:w="567" w:type="dxa"/>
            <w:tcBorders>
              <w:top w:val="single" w:sz="4" w:space="0" w:color="auto"/>
              <w:left w:val="single" w:sz="4" w:space="0" w:color="auto"/>
              <w:bottom w:val="single" w:sz="4" w:space="0" w:color="auto"/>
              <w:right w:val="single" w:sz="4" w:space="0" w:color="auto"/>
            </w:tcBorders>
            <w:hideMark/>
          </w:tcPr>
          <w:p w14:paraId="12D3C904" w14:textId="77777777" w:rsidR="00012D8E" w:rsidRPr="002B4422" w:rsidRDefault="00012D8E" w:rsidP="009A1C17">
            <w:pPr>
              <w:pStyle w:val="ConsPlusNormal"/>
              <w:jc w:val="center"/>
              <w:outlineLvl w:val="3"/>
              <w:rPr>
                <w:rFonts w:ascii="Times New Roman" w:hAnsi="Times New Roman" w:cs="Times New Roman"/>
              </w:rPr>
            </w:pPr>
            <w:r w:rsidRPr="002B4422">
              <w:rPr>
                <w:rFonts w:ascii="Times New Roman" w:hAnsi="Times New Roman" w:cs="Times New Roman"/>
              </w:rPr>
              <w:t>2.1</w:t>
            </w:r>
          </w:p>
        </w:tc>
        <w:tc>
          <w:tcPr>
            <w:tcW w:w="3193" w:type="dxa"/>
            <w:tcBorders>
              <w:top w:val="single" w:sz="4" w:space="0" w:color="auto"/>
              <w:left w:val="single" w:sz="4" w:space="0" w:color="auto"/>
              <w:bottom w:val="single" w:sz="4" w:space="0" w:color="auto"/>
              <w:right w:val="single" w:sz="4" w:space="0" w:color="auto"/>
            </w:tcBorders>
            <w:hideMark/>
          </w:tcPr>
          <w:p w14:paraId="61D350BA" w14:textId="77777777" w:rsidR="00012D8E" w:rsidRPr="002B4422" w:rsidRDefault="00012D8E" w:rsidP="009A1C17">
            <w:pPr>
              <w:rPr>
                <w:color w:val="000000"/>
                <w:sz w:val="20"/>
                <w:szCs w:val="20"/>
              </w:rPr>
            </w:pPr>
            <w:r w:rsidRPr="002B4422">
              <w:rPr>
                <w:sz w:val="20"/>
                <w:szCs w:val="20"/>
              </w:rPr>
              <w:t>Соответствие внешнего вида ограждений региональным требованиям</w:t>
            </w:r>
          </w:p>
        </w:tc>
        <w:tc>
          <w:tcPr>
            <w:tcW w:w="850" w:type="dxa"/>
            <w:tcBorders>
              <w:top w:val="single" w:sz="4" w:space="0" w:color="auto"/>
              <w:left w:val="single" w:sz="4" w:space="0" w:color="auto"/>
              <w:bottom w:val="single" w:sz="4" w:space="0" w:color="auto"/>
              <w:right w:val="single" w:sz="4" w:space="0" w:color="auto"/>
            </w:tcBorders>
          </w:tcPr>
          <w:p w14:paraId="02CCEB35" w14:textId="77777777" w:rsidR="00012D8E" w:rsidRPr="002B4422" w:rsidRDefault="00012D8E" w:rsidP="009A1C17">
            <w:pPr>
              <w:jc w:val="center"/>
              <w:rPr>
                <w:color w:val="000000"/>
                <w:sz w:val="20"/>
                <w:szCs w:val="20"/>
              </w:rPr>
            </w:pPr>
            <w:r w:rsidRPr="002B4422">
              <w:rPr>
                <w:sz w:val="20"/>
                <w:szCs w:val="20"/>
              </w:rPr>
              <w:t>баллов</w:t>
            </w:r>
          </w:p>
        </w:tc>
        <w:tc>
          <w:tcPr>
            <w:tcW w:w="6237" w:type="dxa"/>
            <w:tcBorders>
              <w:top w:val="single" w:sz="4" w:space="0" w:color="auto"/>
              <w:left w:val="single" w:sz="4" w:space="0" w:color="auto"/>
              <w:bottom w:val="single" w:sz="4" w:space="0" w:color="auto"/>
              <w:right w:val="single" w:sz="4" w:space="0" w:color="auto"/>
            </w:tcBorders>
          </w:tcPr>
          <w:p w14:paraId="0A67F87E" w14:textId="77777777" w:rsidR="00012D8E" w:rsidRPr="002B4422" w:rsidRDefault="00012D8E" w:rsidP="009A1C17">
            <w:pPr>
              <w:rPr>
                <w:color w:val="000000"/>
                <w:sz w:val="20"/>
                <w:szCs w:val="20"/>
              </w:rPr>
            </w:pPr>
            <w:r w:rsidRPr="002B4422">
              <w:rPr>
                <w:sz w:val="20"/>
                <w:szCs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51B4C202" w14:textId="77777777" w:rsidR="00012D8E" w:rsidRPr="002B4422" w:rsidRDefault="00012D8E" w:rsidP="009A1C17">
            <w:pPr>
              <w:rPr>
                <w:color w:val="000000"/>
                <w:sz w:val="20"/>
                <w:szCs w:val="20"/>
              </w:rPr>
            </w:pPr>
            <w:r w:rsidRPr="002B4422">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1E839518" w14:textId="77777777" w:rsidR="00012D8E" w:rsidRPr="002B4422" w:rsidRDefault="00012D8E" w:rsidP="009A1C17">
            <w:pPr>
              <w:jc w:val="center"/>
              <w:rPr>
                <w:color w:val="000000"/>
                <w:sz w:val="20"/>
                <w:szCs w:val="20"/>
              </w:rPr>
            </w:pPr>
            <w:r w:rsidRPr="002B4422">
              <w:rPr>
                <w:sz w:val="20"/>
                <w:szCs w:val="20"/>
              </w:rPr>
              <w:t>Ежеквартальная</w:t>
            </w:r>
          </w:p>
        </w:tc>
      </w:tr>
      <w:tr w:rsidR="00012D8E" w:rsidRPr="00C2137F" w14:paraId="7797E361" w14:textId="77777777" w:rsidTr="00BD7BA0">
        <w:trPr>
          <w:trHeight w:val="361"/>
        </w:trPr>
        <w:tc>
          <w:tcPr>
            <w:tcW w:w="567" w:type="dxa"/>
            <w:tcBorders>
              <w:top w:val="single" w:sz="4" w:space="0" w:color="auto"/>
              <w:left w:val="single" w:sz="4" w:space="0" w:color="auto"/>
              <w:bottom w:val="single" w:sz="4" w:space="0" w:color="auto"/>
              <w:right w:val="single" w:sz="4" w:space="0" w:color="auto"/>
            </w:tcBorders>
          </w:tcPr>
          <w:p w14:paraId="24088144" w14:textId="77777777" w:rsidR="00012D8E" w:rsidRPr="002B4422" w:rsidRDefault="00012D8E" w:rsidP="009A1C17">
            <w:pPr>
              <w:pStyle w:val="ConsPlusNormal"/>
              <w:jc w:val="center"/>
              <w:outlineLvl w:val="3"/>
              <w:rPr>
                <w:rFonts w:ascii="Times New Roman" w:hAnsi="Times New Roman" w:cs="Times New Roman"/>
              </w:rPr>
            </w:pPr>
            <w:r w:rsidRPr="002B4422">
              <w:rPr>
                <w:rFonts w:ascii="Times New Roman" w:hAnsi="Times New Roman" w:cs="Times New Roman"/>
              </w:rPr>
              <w:t>2.2</w:t>
            </w:r>
          </w:p>
        </w:tc>
        <w:tc>
          <w:tcPr>
            <w:tcW w:w="3193" w:type="dxa"/>
            <w:tcBorders>
              <w:top w:val="single" w:sz="4" w:space="0" w:color="auto"/>
              <w:left w:val="single" w:sz="4" w:space="0" w:color="auto"/>
              <w:bottom w:val="single" w:sz="4" w:space="0" w:color="auto"/>
              <w:right w:val="single" w:sz="4" w:space="0" w:color="auto"/>
            </w:tcBorders>
          </w:tcPr>
          <w:p w14:paraId="7553C5AC" w14:textId="77777777" w:rsidR="00012D8E" w:rsidRPr="002B4422" w:rsidRDefault="00012D8E" w:rsidP="009A1C17">
            <w:pPr>
              <w:rPr>
                <w:color w:val="000000"/>
                <w:sz w:val="20"/>
                <w:szCs w:val="20"/>
              </w:rPr>
            </w:pPr>
            <w:r w:rsidRPr="002B4422">
              <w:rPr>
                <w:sz w:val="20"/>
                <w:szCs w:val="20"/>
              </w:rPr>
              <w:t xml:space="preserve">Количество замененных </w:t>
            </w:r>
            <w:proofErr w:type="spellStart"/>
            <w:r w:rsidRPr="002B4422">
              <w:rPr>
                <w:sz w:val="20"/>
                <w:szCs w:val="20"/>
              </w:rPr>
              <w:t>неэнергоэффективных</w:t>
            </w:r>
            <w:proofErr w:type="spellEnd"/>
            <w:r w:rsidRPr="002B4422">
              <w:rPr>
                <w:sz w:val="20"/>
                <w:szCs w:val="20"/>
              </w:rPr>
              <w:t xml:space="preserve"> светильников наружного освещения</w:t>
            </w:r>
          </w:p>
        </w:tc>
        <w:tc>
          <w:tcPr>
            <w:tcW w:w="850" w:type="dxa"/>
            <w:tcBorders>
              <w:top w:val="single" w:sz="4" w:space="0" w:color="auto"/>
              <w:left w:val="single" w:sz="4" w:space="0" w:color="auto"/>
              <w:bottom w:val="single" w:sz="4" w:space="0" w:color="auto"/>
              <w:right w:val="single" w:sz="4" w:space="0" w:color="auto"/>
            </w:tcBorders>
          </w:tcPr>
          <w:p w14:paraId="29D34BA0" w14:textId="77777777" w:rsidR="00012D8E" w:rsidRPr="002B4422" w:rsidRDefault="00012D8E" w:rsidP="00BD7BA0">
            <w:pPr>
              <w:tabs>
                <w:tab w:val="left" w:pos="6612"/>
              </w:tabs>
              <w:jc w:val="center"/>
              <w:rPr>
                <w:color w:val="000000"/>
                <w:sz w:val="20"/>
                <w:szCs w:val="20"/>
              </w:rPr>
            </w:pPr>
            <w:r w:rsidRPr="002B4422">
              <w:rPr>
                <w:sz w:val="20"/>
                <w:szCs w:val="20"/>
              </w:rPr>
              <w:t>штук</w:t>
            </w:r>
          </w:p>
        </w:tc>
        <w:tc>
          <w:tcPr>
            <w:tcW w:w="6237" w:type="dxa"/>
            <w:tcBorders>
              <w:top w:val="single" w:sz="4" w:space="0" w:color="auto"/>
              <w:left w:val="single" w:sz="4" w:space="0" w:color="auto"/>
              <w:bottom w:val="single" w:sz="4" w:space="0" w:color="auto"/>
              <w:right w:val="single" w:sz="4" w:space="0" w:color="auto"/>
            </w:tcBorders>
          </w:tcPr>
          <w:p w14:paraId="2A090195" w14:textId="180CBCAD" w:rsidR="00012D8E" w:rsidRPr="002B4422" w:rsidRDefault="00012D8E" w:rsidP="009A1C17">
            <w:pPr>
              <w:rPr>
                <w:color w:val="000000"/>
                <w:sz w:val="20"/>
                <w:szCs w:val="20"/>
              </w:rPr>
            </w:pPr>
            <w:r w:rsidRPr="002B4422">
              <w:rPr>
                <w:sz w:val="20"/>
                <w:szCs w:val="20"/>
              </w:rPr>
              <w:t>Плановое значение показателя определяется в соответствии с Методикой расчета дотационных средств</w:t>
            </w:r>
            <w:r w:rsidR="0066793A">
              <w:rPr>
                <w:sz w:val="20"/>
                <w:szCs w:val="20"/>
              </w:rPr>
              <w:t>,</w:t>
            </w:r>
            <w:r w:rsidRPr="002B4422">
              <w:rPr>
                <w:sz w:val="20"/>
                <w:szCs w:val="20"/>
              </w:rPr>
              <w:t xml:space="preserve"> утвержденной на текущий финансовый год</w:t>
            </w:r>
          </w:p>
        </w:tc>
        <w:tc>
          <w:tcPr>
            <w:tcW w:w="1985" w:type="dxa"/>
            <w:tcBorders>
              <w:top w:val="single" w:sz="4" w:space="0" w:color="auto"/>
              <w:left w:val="single" w:sz="4" w:space="0" w:color="auto"/>
              <w:bottom w:val="single" w:sz="4" w:space="0" w:color="auto"/>
              <w:right w:val="single" w:sz="4" w:space="0" w:color="auto"/>
            </w:tcBorders>
          </w:tcPr>
          <w:p w14:paraId="368E7D68" w14:textId="77777777" w:rsidR="00012D8E" w:rsidRPr="002B4422" w:rsidRDefault="00012D8E" w:rsidP="009A1C17">
            <w:pPr>
              <w:rPr>
                <w:color w:val="000000"/>
                <w:sz w:val="20"/>
                <w:szCs w:val="20"/>
              </w:rPr>
            </w:pPr>
            <w:r w:rsidRPr="002B4422">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136DD52D" w14:textId="77777777" w:rsidR="00012D8E" w:rsidRPr="002B4422" w:rsidRDefault="00012D8E" w:rsidP="009A1C17">
            <w:pPr>
              <w:jc w:val="center"/>
              <w:rPr>
                <w:color w:val="000000"/>
                <w:sz w:val="20"/>
                <w:szCs w:val="20"/>
              </w:rPr>
            </w:pPr>
            <w:r w:rsidRPr="002B4422">
              <w:rPr>
                <w:sz w:val="20"/>
                <w:szCs w:val="20"/>
              </w:rPr>
              <w:t>Годовая</w:t>
            </w:r>
          </w:p>
        </w:tc>
      </w:tr>
      <w:tr w:rsidR="00012D8E" w:rsidRPr="00C2137F" w14:paraId="537AC11B" w14:textId="77777777" w:rsidTr="00BD7BA0">
        <w:trPr>
          <w:trHeight w:val="361"/>
        </w:trPr>
        <w:tc>
          <w:tcPr>
            <w:tcW w:w="567" w:type="dxa"/>
            <w:tcBorders>
              <w:top w:val="single" w:sz="4" w:space="0" w:color="auto"/>
              <w:left w:val="single" w:sz="4" w:space="0" w:color="auto"/>
              <w:bottom w:val="single" w:sz="4" w:space="0" w:color="auto"/>
              <w:right w:val="single" w:sz="4" w:space="0" w:color="auto"/>
            </w:tcBorders>
          </w:tcPr>
          <w:p w14:paraId="18FAFDBF" w14:textId="77777777" w:rsidR="00012D8E" w:rsidRPr="002B4422" w:rsidRDefault="00012D8E" w:rsidP="009A1C17">
            <w:pPr>
              <w:pStyle w:val="ConsPlusNormal"/>
              <w:jc w:val="center"/>
              <w:outlineLvl w:val="3"/>
              <w:rPr>
                <w:rFonts w:ascii="Times New Roman" w:hAnsi="Times New Roman" w:cs="Times New Roman"/>
              </w:rPr>
            </w:pPr>
            <w:r w:rsidRPr="002B4422">
              <w:rPr>
                <w:rFonts w:ascii="Times New Roman" w:hAnsi="Times New Roman" w:cs="Times New Roman"/>
              </w:rPr>
              <w:t>2.3</w:t>
            </w:r>
          </w:p>
        </w:tc>
        <w:tc>
          <w:tcPr>
            <w:tcW w:w="3193" w:type="dxa"/>
            <w:tcBorders>
              <w:top w:val="single" w:sz="4" w:space="0" w:color="auto"/>
              <w:left w:val="single" w:sz="4" w:space="0" w:color="auto"/>
              <w:bottom w:val="single" w:sz="4" w:space="0" w:color="auto"/>
              <w:right w:val="single" w:sz="4" w:space="0" w:color="auto"/>
            </w:tcBorders>
          </w:tcPr>
          <w:p w14:paraId="6FE54573" w14:textId="77777777" w:rsidR="00012D8E" w:rsidRPr="002B4422" w:rsidRDefault="00012D8E" w:rsidP="009A1C17">
            <w:pPr>
              <w:rPr>
                <w:color w:val="000000"/>
                <w:sz w:val="20"/>
                <w:szCs w:val="20"/>
              </w:rPr>
            </w:pPr>
            <w:r w:rsidRPr="002B4422">
              <w:rPr>
                <w:sz w:val="20"/>
                <w:szCs w:val="20"/>
              </w:rPr>
              <w:t>Содержание территорий общего пользования</w:t>
            </w:r>
          </w:p>
        </w:tc>
        <w:tc>
          <w:tcPr>
            <w:tcW w:w="850" w:type="dxa"/>
            <w:tcBorders>
              <w:top w:val="single" w:sz="4" w:space="0" w:color="auto"/>
              <w:left w:val="single" w:sz="4" w:space="0" w:color="auto"/>
              <w:bottom w:val="single" w:sz="4" w:space="0" w:color="auto"/>
              <w:right w:val="single" w:sz="4" w:space="0" w:color="auto"/>
            </w:tcBorders>
          </w:tcPr>
          <w:p w14:paraId="49A64E67" w14:textId="77777777" w:rsidR="00012D8E" w:rsidRPr="002B4422" w:rsidRDefault="00012D8E" w:rsidP="00BD7BA0">
            <w:pPr>
              <w:tabs>
                <w:tab w:val="left" w:pos="6612"/>
              </w:tabs>
              <w:jc w:val="center"/>
              <w:rPr>
                <w:color w:val="000000"/>
                <w:sz w:val="20"/>
                <w:szCs w:val="20"/>
              </w:rPr>
            </w:pPr>
            <w:r w:rsidRPr="002B4422">
              <w:rPr>
                <w:sz w:val="20"/>
                <w:szCs w:val="20"/>
              </w:rPr>
              <w:t>Ед.</w:t>
            </w:r>
          </w:p>
        </w:tc>
        <w:tc>
          <w:tcPr>
            <w:tcW w:w="6237" w:type="dxa"/>
            <w:tcBorders>
              <w:top w:val="single" w:sz="4" w:space="0" w:color="auto"/>
              <w:left w:val="single" w:sz="4" w:space="0" w:color="auto"/>
              <w:bottom w:val="single" w:sz="4" w:space="0" w:color="auto"/>
              <w:right w:val="single" w:sz="4" w:space="0" w:color="auto"/>
            </w:tcBorders>
          </w:tcPr>
          <w:p w14:paraId="0C1AA88D" w14:textId="3BAEE787" w:rsidR="00012D8E" w:rsidRPr="002B4422" w:rsidRDefault="00012D8E" w:rsidP="009A1C17">
            <w:pPr>
              <w:rPr>
                <w:color w:val="000000"/>
                <w:sz w:val="20"/>
                <w:szCs w:val="20"/>
              </w:rPr>
            </w:pPr>
            <w:r w:rsidRPr="002B4422">
              <w:rPr>
                <w:sz w:val="20"/>
                <w:szCs w:val="20"/>
              </w:rPr>
              <w:t>Плановое значение показателя определяется в соответствии с Методикой расчета дотационных средств</w:t>
            </w:r>
            <w:r w:rsidR="0066793A">
              <w:rPr>
                <w:sz w:val="20"/>
                <w:szCs w:val="20"/>
              </w:rPr>
              <w:t>,</w:t>
            </w:r>
            <w:r w:rsidRPr="002B4422">
              <w:rPr>
                <w:sz w:val="20"/>
                <w:szCs w:val="20"/>
              </w:rPr>
              <w:t xml:space="preserve"> утвержденной на текущий финансовый год</w:t>
            </w:r>
          </w:p>
        </w:tc>
        <w:tc>
          <w:tcPr>
            <w:tcW w:w="1985" w:type="dxa"/>
            <w:tcBorders>
              <w:top w:val="single" w:sz="4" w:space="0" w:color="auto"/>
              <w:left w:val="single" w:sz="4" w:space="0" w:color="auto"/>
              <w:bottom w:val="single" w:sz="4" w:space="0" w:color="auto"/>
              <w:right w:val="single" w:sz="4" w:space="0" w:color="auto"/>
            </w:tcBorders>
          </w:tcPr>
          <w:p w14:paraId="75C0E89C" w14:textId="77777777" w:rsidR="00012D8E" w:rsidRPr="002B4422" w:rsidRDefault="00012D8E" w:rsidP="009A1C17">
            <w:pPr>
              <w:rPr>
                <w:color w:val="000000"/>
                <w:sz w:val="20"/>
                <w:szCs w:val="20"/>
              </w:rPr>
            </w:pPr>
            <w:r w:rsidRPr="002B4422">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04A89C24" w14:textId="77777777" w:rsidR="00012D8E" w:rsidRPr="002B4422" w:rsidRDefault="00012D8E" w:rsidP="009A1C17">
            <w:pPr>
              <w:jc w:val="center"/>
              <w:rPr>
                <w:color w:val="000000"/>
                <w:sz w:val="20"/>
                <w:szCs w:val="20"/>
              </w:rPr>
            </w:pPr>
            <w:r w:rsidRPr="002B4422">
              <w:rPr>
                <w:sz w:val="20"/>
                <w:szCs w:val="20"/>
              </w:rPr>
              <w:t>Годовая</w:t>
            </w:r>
          </w:p>
        </w:tc>
      </w:tr>
      <w:tr w:rsidR="00012D8E" w:rsidRPr="00C2137F" w14:paraId="0C1F767C" w14:textId="77777777" w:rsidTr="00BD7BA0">
        <w:trPr>
          <w:trHeight w:val="361"/>
        </w:trPr>
        <w:tc>
          <w:tcPr>
            <w:tcW w:w="567" w:type="dxa"/>
            <w:tcBorders>
              <w:top w:val="single" w:sz="4" w:space="0" w:color="auto"/>
              <w:left w:val="single" w:sz="4" w:space="0" w:color="auto"/>
              <w:bottom w:val="single" w:sz="4" w:space="0" w:color="auto"/>
              <w:right w:val="single" w:sz="4" w:space="0" w:color="auto"/>
            </w:tcBorders>
          </w:tcPr>
          <w:p w14:paraId="274F1335" w14:textId="77777777" w:rsidR="00012D8E" w:rsidRPr="002B4422" w:rsidRDefault="00012D8E" w:rsidP="009A1C17">
            <w:pPr>
              <w:pStyle w:val="ConsPlusNormal"/>
              <w:jc w:val="center"/>
              <w:outlineLvl w:val="3"/>
              <w:rPr>
                <w:rFonts w:ascii="Times New Roman" w:hAnsi="Times New Roman" w:cs="Times New Roman"/>
              </w:rPr>
            </w:pPr>
            <w:r>
              <w:rPr>
                <w:rFonts w:ascii="Times New Roman" w:hAnsi="Times New Roman" w:cs="Times New Roman"/>
              </w:rPr>
              <w:lastRenderedPageBreak/>
              <w:t>2.4</w:t>
            </w:r>
          </w:p>
        </w:tc>
        <w:tc>
          <w:tcPr>
            <w:tcW w:w="3193" w:type="dxa"/>
            <w:tcBorders>
              <w:top w:val="single" w:sz="4" w:space="0" w:color="auto"/>
              <w:left w:val="single" w:sz="4" w:space="0" w:color="auto"/>
              <w:bottom w:val="single" w:sz="4" w:space="0" w:color="auto"/>
              <w:right w:val="single" w:sz="4" w:space="0" w:color="auto"/>
            </w:tcBorders>
          </w:tcPr>
          <w:p w14:paraId="1FA0AF66" w14:textId="77777777" w:rsidR="00012D8E" w:rsidRPr="00703E12" w:rsidRDefault="00012D8E" w:rsidP="009A1C17">
            <w:pPr>
              <w:rPr>
                <w:iCs/>
                <w:sz w:val="20"/>
                <w:szCs w:val="20"/>
              </w:rPr>
            </w:pPr>
            <w:r w:rsidRPr="00703E12">
              <w:rPr>
                <w:iCs/>
                <w:sz w:val="20"/>
                <w:szCs w:val="20"/>
              </w:rPr>
              <w:t>Замена детских игровых площадок (МБУ/МАУ)</w:t>
            </w:r>
          </w:p>
        </w:tc>
        <w:tc>
          <w:tcPr>
            <w:tcW w:w="850" w:type="dxa"/>
            <w:tcBorders>
              <w:top w:val="single" w:sz="4" w:space="0" w:color="auto"/>
              <w:left w:val="single" w:sz="4" w:space="0" w:color="auto"/>
              <w:bottom w:val="single" w:sz="4" w:space="0" w:color="auto"/>
              <w:right w:val="single" w:sz="4" w:space="0" w:color="auto"/>
            </w:tcBorders>
          </w:tcPr>
          <w:p w14:paraId="7275990B" w14:textId="074D81EF" w:rsidR="00012D8E" w:rsidRPr="00703E12" w:rsidRDefault="00BD7BA0" w:rsidP="00BD7BA0">
            <w:pPr>
              <w:tabs>
                <w:tab w:val="left" w:pos="6612"/>
              </w:tabs>
              <w:jc w:val="center"/>
              <w:rPr>
                <w:iCs/>
                <w:sz w:val="20"/>
                <w:szCs w:val="20"/>
              </w:rPr>
            </w:pPr>
            <w:r w:rsidRPr="00BD7BA0">
              <w:rPr>
                <w:rFonts w:eastAsiaTheme="minorEastAsia"/>
                <w:iCs/>
                <w:sz w:val="20"/>
                <w:szCs w:val="20"/>
              </w:rPr>
              <w:t>Ед.</w:t>
            </w:r>
          </w:p>
        </w:tc>
        <w:tc>
          <w:tcPr>
            <w:tcW w:w="6237" w:type="dxa"/>
            <w:tcBorders>
              <w:top w:val="single" w:sz="4" w:space="0" w:color="auto"/>
              <w:left w:val="single" w:sz="4" w:space="0" w:color="auto"/>
              <w:bottom w:val="single" w:sz="4" w:space="0" w:color="auto"/>
              <w:right w:val="single" w:sz="4" w:space="0" w:color="auto"/>
            </w:tcBorders>
          </w:tcPr>
          <w:p w14:paraId="247D35A8" w14:textId="3FF5061A" w:rsidR="00012D8E" w:rsidRPr="00703E12" w:rsidRDefault="00012D8E" w:rsidP="009A1C17">
            <w:pPr>
              <w:rPr>
                <w:iCs/>
                <w:sz w:val="20"/>
                <w:szCs w:val="20"/>
              </w:rPr>
            </w:pPr>
            <w:r w:rsidRPr="00703E12">
              <w:rPr>
                <w:rFonts w:eastAsiaTheme="minorEastAsia"/>
                <w:iCs/>
                <w:sz w:val="20"/>
                <w:szCs w:val="20"/>
              </w:rPr>
              <w:t>Плановое значение показателя определяется в соответствии с Методикой расчета</w:t>
            </w:r>
            <w:r w:rsidR="00A90882">
              <w:rPr>
                <w:rFonts w:eastAsiaTheme="minorEastAsia"/>
                <w:iCs/>
                <w:sz w:val="20"/>
                <w:szCs w:val="20"/>
              </w:rPr>
              <w:t xml:space="preserve"> </w:t>
            </w:r>
            <w:r w:rsidRPr="00703E12">
              <w:rPr>
                <w:rFonts w:eastAsiaTheme="minorEastAsia"/>
                <w:iCs/>
                <w:sz w:val="20"/>
                <w:szCs w:val="20"/>
              </w:rPr>
              <w:t>дотационных средств</w:t>
            </w:r>
            <w:r w:rsidR="0066793A">
              <w:rPr>
                <w:rFonts w:eastAsiaTheme="minorEastAsia"/>
                <w:iCs/>
                <w:sz w:val="20"/>
                <w:szCs w:val="20"/>
              </w:rPr>
              <w:t>,</w:t>
            </w:r>
            <w:r w:rsidRPr="00703E12">
              <w:rPr>
                <w:rFonts w:eastAsiaTheme="minorEastAsia"/>
                <w:iCs/>
                <w:sz w:val="20"/>
                <w:szCs w:val="20"/>
              </w:rPr>
              <w:t xml:space="preserve"> утвержденной на текущий финансовый год (в рамках реализации мероприятия 01.17, основного мероприятия 01, подпрограммы 2)</w:t>
            </w:r>
          </w:p>
        </w:tc>
        <w:tc>
          <w:tcPr>
            <w:tcW w:w="1985" w:type="dxa"/>
            <w:tcBorders>
              <w:top w:val="single" w:sz="4" w:space="0" w:color="auto"/>
              <w:left w:val="single" w:sz="4" w:space="0" w:color="auto"/>
              <w:bottom w:val="single" w:sz="4" w:space="0" w:color="auto"/>
              <w:right w:val="single" w:sz="4" w:space="0" w:color="auto"/>
            </w:tcBorders>
          </w:tcPr>
          <w:p w14:paraId="72802ED7" w14:textId="77777777" w:rsidR="00012D8E" w:rsidRPr="002B4422" w:rsidRDefault="00012D8E" w:rsidP="009A1C17">
            <w:pPr>
              <w:rPr>
                <w:color w:val="000000"/>
                <w:sz w:val="20"/>
                <w:szCs w:val="20"/>
              </w:rPr>
            </w:pPr>
            <w:r w:rsidRPr="002B4422">
              <w:rPr>
                <w:color w:val="000000"/>
                <w:sz w:val="20"/>
                <w:szCs w:val="20"/>
              </w:rPr>
              <w:t>МКУ «Комитет по благоустройству городского округа Серпухов»</w:t>
            </w:r>
          </w:p>
        </w:tc>
        <w:tc>
          <w:tcPr>
            <w:tcW w:w="1559" w:type="dxa"/>
            <w:tcBorders>
              <w:top w:val="single" w:sz="4" w:space="0" w:color="auto"/>
              <w:left w:val="single" w:sz="4" w:space="0" w:color="auto"/>
              <w:bottom w:val="single" w:sz="4" w:space="0" w:color="auto"/>
              <w:right w:val="single" w:sz="4" w:space="0" w:color="auto"/>
            </w:tcBorders>
          </w:tcPr>
          <w:p w14:paraId="3A91F2E1" w14:textId="77777777" w:rsidR="00012D8E" w:rsidRPr="002B4422" w:rsidRDefault="00012D8E" w:rsidP="009A1C17">
            <w:pPr>
              <w:jc w:val="center"/>
              <w:rPr>
                <w:sz w:val="20"/>
                <w:szCs w:val="20"/>
              </w:rPr>
            </w:pPr>
            <w:r w:rsidRPr="002B4422">
              <w:rPr>
                <w:sz w:val="20"/>
                <w:szCs w:val="20"/>
              </w:rPr>
              <w:t>Годовая</w:t>
            </w:r>
          </w:p>
        </w:tc>
      </w:tr>
      <w:tr w:rsidR="00012D8E" w:rsidRPr="00C2137F" w14:paraId="160CF7B5" w14:textId="77777777" w:rsidTr="009A1C17">
        <w:trPr>
          <w:trHeight w:val="361"/>
        </w:trPr>
        <w:tc>
          <w:tcPr>
            <w:tcW w:w="567" w:type="dxa"/>
            <w:tcBorders>
              <w:top w:val="single" w:sz="4" w:space="0" w:color="auto"/>
              <w:left w:val="single" w:sz="4" w:space="0" w:color="auto"/>
              <w:bottom w:val="single" w:sz="4" w:space="0" w:color="auto"/>
              <w:right w:val="single" w:sz="4" w:space="0" w:color="auto"/>
            </w:tcBorders>
            <w:hideMark/>
          </w:tcPr>
          <w:p w14:paraId="2E11373C"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3</w:t>
            </w:r>
          </w:p>
        </w:tc>
        <w:tc>
          <w:tcPr>
            <w:tcW w:w="13824" w:type="dxa"/>
            <w:gridSpan w:val="5"/>
            <w:tcBorders>
              <w:top w:val="single" w:sz="4" w:space="0" w:color="auto"/>
              <w:left w:val="single" w:sz="4" w:space="0" w:color="auto"/>
              <w:bottom w:val="single" w:sz="4" w:space="0" w:color="auto"/>
              <w:right w:val="single" w:sz="4" w:space="0" w:color="auto"/>
            </w:tcBorders>
          </w:tcPr>
          <w:p w14:paraId="6580B783" w14:textId="77777777" w:rsidR="00012D8E" w:rsidRPr="00D36380" w:rsidRDefault="00012D8E" w:rsidP="009A1C17">
            <w:pPr>
              <w:rPr>
                <w:color w:val="000000"/>
                <w:sz w:val="20"/>
                <w:szCs w:val="20"/>
              </w:rPr>
            </w:pPr>
            <w:r w:rsidRPr="00D36380">
              <w:rPr>
                <w:color w:val="000000"/>
                <w:sz w:val="20"/>
                <w:szCs w:val="20"/>
              </w:rPr>
              <w:t>Подпрограмма 3. «Создание условий для обеспечения комфортного проживания жителей в многоквартирных домах Московской области»</w:t>
            </w:r>
          </w:p>
        </w:tc>
      </w:tr>
      <w:tr w:rsidR="00012D8E" w:rsidRPr="00C2137F" w14:paraId="7A16D21E" w14:textId="77777777" w:rsidTr="00BD7BA0">
        <w:trPr>
          <w:trHeight w:val="667"/>
        </w:trPr>
        <w:tc>
          <w:tcPr>
            <w:tcW w:w="567" w:type="dxa"/>
            <w:tcBorders>
              <w:top w:val="single" w:sz="4" w:space="0" w:color="auto"/>
              <w:left w:val="single" w:sz="4" w:space="0" w:color="auto"/>
              <w:bottom w:val="single" w:sz="4" w:space="0" w:color="auto"/>
              <w:right w:val="single" w:sz="4" w:space="0" w:color="auto"/>
            </w:tcBorders>
            <w:hideMark/>
          </w:tcPr>
          <w:p w14:paraId="0A878970"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3.1</w:t>
            </w:r>
          </w:p>
        </w:tc>
        <w:tc>
          <w:tcPr>
            <w:tcW w:w="3193" w:type="dxa"/>
            <w:tcBorders>
              <w:top w:val="single" w:sz="4" w:space="0" w:color="auto"/>
              <w:left w:val="single" w:sz="4" w:space="0" w:color="auto"/>
              <w:bottom w:val="single" w:sz="4" w:space="0" w:color="auto"/>
              <w:right w:val="single" w:sz="4" w:space="0" w:color="auto"/>
            </w:tcBorders>
            <w:hideMark/>
          </w:tcPr>
          <w:p w14:paraId="0CB04763" w14:textId="77777777" w:rsidR="00012D8E" w:rsidRPr="0051331D" w:rsidRDefault="00012D8E" w:rsidP="009A1C17">
            <w:pPr>
              <w:rPr>
                <w:color w:val="000000"/>
                <w:sz w:val="20"/>
                <w:szCs w:val="20"/>
              </w:rPr>
            </w:pPr>
            <w:r w:rsidRPr="0051331D">
              <w:rPr>
                <w:color w:val="000000"/>
                <w:sz w:val="20"/>
                <w:szCs w:val="20"/>
              </w:rPr>
              <w:t xml:space="preserve">Количество отремонтированных подъездов в МКД </w:t>
            </w:r>
          </w:p>
        </w:tc>
        <w:tc>
          <w:tcPr>
            <w:tcW w:w="850" w:type="dxa"/>
            <w:tcBorders>
              <w:top w:val="single" w:sz="4" w:space="0" w:color="auto"/>
              <w:left w:val="single" w:sz="4" w:space="0" w:color="auto"/>
              <w:bottom w:val="single" w:sz="4" w:space="0" w:color="auto"/>
              <w:right w:val="single" w:sz="4" w:space="0" w:color="auto"/>
            </w:tcBorders>
            <w:hideMark/>
          </w:tcPr>
          <w:p w14:paraId="61AF4F32" w14:textId="77777777" w:rsidR="00012D8E" w:rsidRPr="0051331D" w:rsidRDefault="00012D8E" w:rsidP="00BD7BA0">
            <w:pPr>
              <w:jc w:val="center"/>
              <w:rPr>
                <w:color w:val="000000"/>
                <w:sz w:val="20"/>
                <w:szCs w:val="20"/>
              </w:rPr>
            </w:pPr>
            <w:r w:rsidRPr="0051331D">
              <w:rPr>
                <w:color w:val="000000"/>
                <w:sz w:val="20"/>
                <w:szCs w:val="20"/>
              </w:rPr>
              <w:t>Ед.</w:t>
            </w:r>
          </w:p>
        </w:tc>
        <w:tc>
          <w:tcPr>
            <w:tcW w:w="6237" w:type="dxa"/>
            <w:tcBorders>
              <w:top w:val="single" w:sz="4" w:space="0" w:color="auto"/>
              <w:left w:val="single" w:sz="4" w:space="0" w:color="auto"/>
              <w:bottom w:val="single" w:sz="4" w:space="0" w:color="auto"/>
              <w:right w:val="single" w:sz="4" w:space="0" w:color="auto"/>
            </w:tcBorders>
          </w:tcPr>
          <w:p w14:paraId="1D7E0DC7" w14:textId="77777777" w:rsidR="00012D8E" w:rsidRPr="0051331D" w:rsidRDefault="00012D8E" w:rsidP="009A1C17">
            <w:pPr>
              <w:rPr>
                <w:color w:val="000000"/>
                <w:sz w:val="20"/>
                <w:szCs w:val="20"/>
              </w:rPr>
            </w:pPr>
            <w:r w:rsidRPr="00F44EC8">
              <w:rPr>
                <w:color w:val="000000"/>
                <w:sz w:val="20"/>
                <w:szCs w:val="20"/>
              </w:rPr>
              <w:t>Плановое значение показателя определяется в соответствии с Программой ремонта подъездов МКД МО</w:t>
            </w:r>
          </w:p>
        </w:tc>
        <w:tc>
          <w:tcPr>
            <w:tcW w:w="1985" w:type="dxa"/>
            <w:tcBorders>
              <w:top w:val="single" w:sz="4" w:space="0" w:color="auto"/>
              <w:left w:val="single" w:sz="4" w:space="0" w:color="auto"/>
              <w:bottom w:val="single" w:sz="4" w:space="0" w:color="auto"/>
              <w:right w:val="single" w:sz="4" w:space="0" w:color="auto"/>
            </w:tcBorders>
            <w:hideMark/>
          </w:tcPr>
          <w:p w14:paraId="07E35241" w14:textId="3AD4496A" w:rsidR="00012D8E" w:rsidRPr="0051331D" w:rsidRDefault="00012D8E" w:rsidP="009A1C17">
            <w:pPr>
              <w:rPr>
                <w:color w:val="000000"/>
                <w:sz w:val="20"/>
                <w:szCs w:val="20"/>
              </w:rPr>
            </w:pPr>
            <w:r w:rsidRPr="0051331D">
              <w:rPr>
                <w:color w:val="000000"/>
                <w:sz w:val="20"/>
                <w:szCs w:val="20"/>
              </w:rPr>
              <w:t xml:space="preserve">МКУ «Управление ЖКХ </w:t>
            </w:r>
            <w:proofErr w:type="spellStart"/>
            <w:r w:rsidRPr="0051331D">
              <w:rPr>
                <w:color w:val="000000"/>
                <w:sz w:val="20"/>
                <w:szCs w:val="20"/>
              </w:rPr>
              <w:t>г.о</w:t>
            </w:r>
            <w:proofErr w:type="spellEnd"/>
            <w:r w:rsidRPr="0051331D">
              <w:rPr>
                <w:color w:val="000000"/>
                <w:sz w:val="20"/>
                <w:szCs w:val="20"/>
              </w:rPr>
              <w:t>. Серпухов»</w:t>
            </w:r>
          </w:p>
        </w:tc>
        <w:tc>
          <w:tcPr>
            <w:tcW w:w="1559" w:type="dxa"/>
            <w:tcBorders>
              <w:top w:val="single" w:sz="4" w:space="0" w:color="auto"/>
              <w:left w:val="single" w:sz="4" w:space="0" w:color="auto"/>
              <w:bottom w:val="single" w:sz="4" w:space="0" w:color="auto"/>
              <w:right w:val="single" w:sz="4" w:space="0" w:color="auto"/>
            </w:tcBorders>
          </w:tcPr>
          <w:p w14:paraId="36D73B9D" w14:textId="77777777" w:rsidR="00012D8E" w:rsidRPr="0051331D" w:rsidRDefault="00012D8E" w:rsidP="009A1C17">
            <w:pPr>
              <w:jc w:val="center"/>
              <w:rPr>
                <w:color w:val="000000"/>
                <w:sz w:val="20"/>
                <w:szCs w:val="20"/>
              </w:rPr>
            </w:pPr>
            <w:r w:rsidRPr="0051331D">
              <w:rPr>
                <w:color w:val="000000"/>
                <w:sz w:val="20"/>
                <w:szCs w:val="20"/>
              </w:rPr>
              <w:t>Годовой</w:t>
            </w:r>
          </w:p>
        </w:tc>
      </w:tr>
      <w:tr w:rsidR="00012D8E" w:rsidRPr="00C2137F" w14:paraId="0A643EE2" w14:textId="77777777" w:rsidTr="00BD7BA0">
        <w:trPr>
          <w:trHeight w:val="638"/>
        </w:trPr>
        <w:tc>
          <w:tcPr>
            <w:tcW w:w="567" w:type="dxa"/>
            <w:tcBorders>
              <w:top w:val="single" w:sz="4" w:space="0" w:color="auto"/>
              <w:left w:val="single" w:sz="4" w:space="0" w:color="auto"/>
              <w:bottom w:val="single" w:sz="4" w:space="0" w:color="auto"/>
              <w:right w:val="single" w:sz="4" w:space="0" w:color="auto"/>
            </w:tcBorders>
            <w:hideMark/>
          </w:tcPr>
          <w:p w14:paraId="5887D22A" w14:textId="77777777" w:rsidR="00012D8E" w:rsidRPr="001224A0" w:rsidRDefault="00012D8E" w:rsidP="009A1C17">
            <w:pPr>
              <w:pStyle w:val="ConsPlusNormal"/>
              <w:jc w:val="center"/>
              <w:outlineLvl w:val="3"/>
              <w:rPr>
                <w:rFonts w:ascii="Times New Roman" w:hAnsi="Times New Roman" w:cs="Times New Roman"/>
              </w:rPr>
            </w:pPr>
            <w:r w:rsidRPr="001224A0">
              <w:rPr>
                <w:rFonts w:ascii="Times New Roman" w:hAnsi="Times New Roman" w:cs="Times New Roman"/>
              </w:rPr>
              <w:t>3.</w:t>
            </w:r>
            <w:r>
              <w:rPr>
                <w:rFonts w:ascii="Times New Roman" w:hAnsi="Times New Roman" w:cs="Times New Roman"/>
              </w:rPr>
              <w:t>2</w:t>
            </w:r>
          </w:p>
        </w:tc>
        <w:tc>
          <w:tcPr>
            <w:tcW w:w="3193" w:type="dxa"/>
            <w:tcBorders>
              <w:top w:val="single" w:sz="4" w:space="0" w:color="auto"/>
              <w:left w:val="single" w:sz="4" w:space="0" w:color="auto"/>
              <w:bottom w:val="single" w:sz="4" w:space="0" w:color="auto"/>
              <w:right w:val="single" w:sz="4" w:space="0" w:color="auto"/>
            </w:tcBorders>
            <w:hideMark/>
          </w:tcPr>
          <w:p w14:paraId="6D968C77" w14:textId="77777777" w:rsidR="00012D8E" w:rsidRPr="0051331D" w:rsidRDefault="00012D8E" w:rsidP="009A1C17">
            <w:pPr>
              <w:rPr>
                <w:color w:val="000000"/>
                <w:sz w:val="20"/>
                <w:szCs w:val="20"/>
              </w:rPr>
            </w:pPr>
            <w:r w:rsidRPr="0051331D">
              <w:rPr>
                <w:color w:val="000000"/>
                <w:sz w:val="20"/>
                <w:szCs w:val="20"/>
              </w:rPr>
              <w:t>Количество МКД, в которых проведен капитальный ремонт в рамках региональной программы</w:t>
            </w:r>
          </w:p>
        </w:tc>
        <w:tc>
          <w:tcPr>
            <w:tcW w:w="850" w:type="dxa"/>
            <w:tcBorders>
              <w:top w:val="single" w:sz="4" w:space="0" w:color="auto"/>
              <w:left w:val="single" w:sz="4" w:space="0" w:color="auto"/>
              <w:bottom w:val="single" w:sz="4" w:space="0" w:color="auto"/>
              <w:right w:val="single" w:sz="4" w:space="0" w:color="auto"/>
            </w:tcBorders>
            <w:hideMark/>
          </w:tcPr>
          <w:p w14:paraId="4397B10F" w14:textId="77777777" w:rsidR="00012D8E" w:rsidRPr="0051331D" w:rsidRDefault="00012D8E" w:rsidP="00BD7BA0">
            <w:pPr>
              <w:jc w:val="center"/>
              <w:rPr>
                <w:color w:val="000000"/>
                <w:sz w:val="20"/>
                <w:szCs w:val="20"/>
              </w:rPr>
            </w:pPr>
            <w:r w:rsidRPr="0051331D">
              <w:rPr>
                <w:color w:val="000000"/>
                <w:sz w:val="20"/>
                <w:szCs w:val="20"/>
              </w:rPr>
              <w:t>Ед.</w:t>
            </w:r>
          </w:p>
        </w:tc>
        <w:tc>
          <w:tcPr>
            <w:tcW w:w="6237" w:type="dxa"/>
            <w:tcBorders>
              <w:top w:val="single" w:sz="4" w:space="0" w:color="auto"/>
              <w:left w:val="single" w:sz="4" w:space="0" w:color="auto"/>
              <w:bottom w:val="single" w:sz="4" w:space="0" w:color="auto"/>
              <w:right w:val="single" w:sz="4" w:space="0" w:color="auto"/>
            </w:tcBorders>
          </w:tcPr>
          <w:p w14:paraId="2D7061CB" w14:textId="188186C8" w:rsidR="00012D8E" w:rsidRPr="00AE773F" w:rsidRDefault="00AE773F" w:rsidP="009A1C17">
            <w:pPr>
              <w:rPr>
                <w:color w:val="000000"/>
                <w:sz w:val="20"/>
                <w:szCs w:val="20"/>
              </w:rPr>
            </w:pPr>
            <w:r w:rsidRPr="00AE773F">
              <w:rPr>
                <w:rFonts w:eastAsiaTheme="minorEastAsia"/>
                <w:sz w:val="20"/>
                <w:szCs w:val="20"/>
              </w:rPr>
              <w:t>Плановое количество определяется исходя из краткосрочных планов реализации региональной программы капитального ремонта</w:t>
            </w:r>
          </w:p>
        </w:tc>
        <w:tc>
          <w:tcPr>
            <w:tcW w:w="1985" w:type="dxa"/>
            <w:tcBorders>
              <w:top w:val="single" w:sz="4" w:space="0" w:color="auto"/>
              <w:left w:val="single" w:sz="4" w:space="0" w:color="auto"/>
              <w:bottom w:val="single" w:sz="4" w:space="0" w:color="auto"/>
              <w:right w:val="single" w:sz="4" w:space="0" w:color="auto"/>
            </w:tcBorders>
            <w:hideMark/>
          </w:tcPr>
          <w:p w14:paraId="4B647E50" w14:textId="215E5449" w:rsidR="00012D8E" w:rsidRPr="0051331D" w:rsidRDefault="00012D8E" w:rsidP="009A1C17">
            <w:pPr>
              <w:rPr>
                <w:color w:val="000000"/>
                <w:sz w:val="20"/>
                <w:szCs w:val="20"/>
              </w:rPr>
            </w:pPr>
            <w:r w:rsidRPr="0051331D">
              <w:rPr>
                <w:color w:val="000000"/>
                <w:sz w:val="20"/>
                <w:szCs w:val="20"/>
              </w:rPr>
              <w:t xml:space="preserve">МКУ «Управление ЖКХ </w:t>
            </w:r>
            <w:proofErr w:type="spellStart"/>
            <w:r w:rsidRPr="0051331D">
              <w:rPr>
                <w:color w:val="000000"/>
                <w:sz w:val="20"/>
                <w:szCs w:val="20"/>
              </w:rPr>
              <w:t>г.о</w:t>
            </w:r>
            <w:proofErr w:type="spellEnd"/>
            <w:r w:rsidRPr="0051331D">
              <w:rPr>
                <w:color w:val="000000"/>
                <w:sz w:val="20"/>
                <w:szCs w:val="20"/>
              </w:rPr>
              <w:t>. Серпухов»</w:t>
            </w:r>
          </w:p>
        </w:tc>
        <w:tc>
          <w:tcPr>
            <w:tcW w:w="1559" w:type="dxa"/>
            <w:tcBorders>
              <w:top w:val="single" w:sz="4" w:space="0" w:color="auto"/>
              <w:left w:val="single" w:sz="4" w:space="0" w:color="auto"/>
              <w:bottom w:val="single" w:sz="4" w:space="0" w:color="auto"/>
              <w:right w:val="single" w:sz="4" w:space="0" w:color="auto"/>
            </w:tcBorders>
          </w:tcPr>
          <w:p w14:paraId="694EAD89" w14:textId="77777777" w:rsidR="00012D8E" w:rsidRPr="0051331D" w:rsidRDefault="00012D8E" w:rsidP="009A1C17">
            <w:pPr>
              <w:jc w:val="center"/>
              <w:rPr>
                <w:color w:val="000000"/>
                <w:sz w:val="20"/>
                <w:szCs w:val="20"/>
              </w:rPr>
            </w:pPr>
            <w:r w:rsidRPr="0051331D">
              <w:rPr>
                <w:color w:val="000000"/>
                <w:sz w:val="20"/>
                <w:szCs w:val="20"/>
              </w:rPr>
              <w:t>Годовой</w:t>
            </w:r>
          </w:p>
        </w:tc>
      </w:tr>
      <w:bookmarkEnd w:id="1"/>
    </w:tbl>
    <w:p w14:paraId="4E0525DA" w14:textId="77777777" w:rsidR="00B155A1" w:rsidRPr="006103C2" w:rsidRDefault="00B155A1">
      <w:pPr>
        <w:sectPr w:rsidR="00B155A1" w:rsidRPr="006103C2" w:rsidSect="00E200A5">
          <w:pgSz w:w="16838" w:h="11906" w:orient="landscape"/>
          <w:pgMar w:top="1701" w:right="1134" w:bottom="567" w:left="1134" w:header="709" w:footer="709" w:gutter="0"/>
          <w:cols w:space="708"/>
          <w:docGrid w:linePitch="360"/>
        </w:sectPr>
      </w:pPr>
    </w:p>
    <w:p w14:paraId="368A03D2" w14:textId="77777777" w:rsidR="00D04276" w:rsidRDefault="00A0394D" w:rsidP="00B155A1">
      <w:pPr>
        <w:pStyle w:val="ConsPlusNormal"/>
        <w:tabs>
          <w:tab w:val="left" w:pos="709"/>
        </w:tabs>
        <w:ind w:firstLine="709"/>
        <w:jc w:val="center"/>
        <w:rPr>
          <w:rFonts w:ascii="Times New Roman" w:hAnsi="Times New Roman" w:cs="Times New Roman"/>
          <w:bCs/>
          <w:sz w:val="28"/>
          <w:szCs w:val="28"/>
          <w:lang w:bidi="ru-RU"/>
        </w:rPr>
      </w:pPr>
      <w:r>
        <w:rPr>
          <w:rFonts w:ascii="Times New Roman" w:hAnsi="Times New Roman" w:cs="Times New Roman"/>
          <w:bCs/>
          <w:sz w:val="28"/>
          <w:szCs w:val="28"/>
        </w:rPr>
        <w:lastRenderedPageBreak/>
        <w:t>5</w:t>
      </w:r>
      <w:r w:rsidR="00B155A1" w:rsidRPr="000F68CA">
        <w:rPr>
          <w:rFonts w:ascii="Times New Roman" w:hAnsi="Times New Roman" w:cs="Times New Roman"/>
          <w:bCs/>
          <w:sz w:val="28"/>
          <w:szCs w:val="28"/>
        </w:rPr>
        <w:t xml:space="preserve">. Порядок </w:t>
      </w:r>
      <w:r w:rsidR="00B155A1" w:rsidRPr="000F68CA">
        <w:rPr>
          <w:rFonts w:ascii="Times New Roman" w:hAnsi="Times New Roman" w:cs="Times New Roman"/>
          <w:sz w:val="28"/>
          <w:szCs w:val="28"/>
        </w:rPr>
        <w:t xml:space="preserve">взаимодействия ответственного за выполнение мероприятия подпрограммы с заказчиком </w:t>
      </w:r>
      <w:r w:rsidR="00B155A1" w:rsidRPr="000F68CA">
        <w:rPr>
          <w:rFonts w:ascii="Times New Roman" w:hAnsi="Times New Roman" w:cs="Times New Roman"/>
          <w:sz w:val="28"/>
          <w:szCs w:val="28"/>
          <w:lang w:bidi="ru-RU"/>
        </w:rPr>
        <w:t>муниципальной программы</w:t>
      </w:r>
      <w:r w:rsidR="00B155A1">
        <w:rPr>
          <w:rFonts w:ascii="Times New Roman" w:hAnsi="Times New Roman" w:cs="Times New Roman"/>
          <w:sz w:val="28"/>
          <w:szCs w:val="28"/>
          <w:lang w:bidi="ru-RU"/>
        </w:rPr>
        <w:t xml:space="preserve"> городского округа Серпухов</w:t>
      </w:r>
      <w:r w:rsidR="00B155A1">
        <w:rPr>
          <w:rFonts w:ascii="Times New Roman" w:hAnsi="Times New Roman" w:cs="Times New Roman"/>
          <w:bCs/>
          <w:sz w:val="28"/>
          <w:szCs w:val="28"/>
          <w:lang w:bidi="ru-RU"/>
        </w:rPr>
        <w:t xml:space="preserve"> «</w:t>
      </w:r>
      <w:r w:rsidR="00B155A1" w:rsidRPr="000F68CA">
        <w:rPr>
          <w:rFonts w:ascii="Times New Roman" w:hAnsi="Times New Roman" w:cs="Times New Roman"/>
          <w:bCs/>
          <w:sz w:val="28"/>
          <w:szCs w:val="28"/>
          <w:lang w:bidi="ru-RU"/>
        </w:rPr>
        <w:t xml:space="preserve">Формирование современной </w:t>
      </w:r>
      <w:r w:rsidR="00D04276">
        <w:rPr>
          <w:rFonts w:ascii="Times New Roman" w:hAnsi="Times New Roman"/>
          <w:sz w:val="28"/>
          <w:szCs w:val="28"/>
        </w:rPr>
        <w:t>комфортной</w:t>
      </w:r>
      <w:r w:rsidR="00D04276" w:rsidRPr="000F68CA">
        <w:rPr>
          <w:rFonts w:ascii="Times New Roman" w:hAnsi="Times New Roman" w:cs="Times New Roman"/>
          <w:bCs/>
          <w:sz w:val="28"/>
          <w:szCs w:val="28"/>
          <w:lang w:bidi="ru-RU"/>
        </w:rPr>
        <w:t xml:space="preserve"> </w:t>
      </w:r>
      <w:r w:rsidR="00B155A1" w:rsidRPr="000F68CA">
        <w:rPr>
          <w:rFonts w:ascii="Times New Roman" w:hAnsi="Times New Roman" w:cs="Times New Roman"/>
          <w:bCs/>
          <w:sz w:val="28"/>
          <w:szCs w:val="28"/>
          <w:lang w:bidi="ru-RU"/>
        </w:rPr>
        <w:t>городской среды</w:t>
      </w:r>
      <w:r w:rsidR="00B155A1">
        <w:rPr>
          <w:rFonts w:ascii="Times New Roman" w:hAnsi="Times New Roman" w:cs="Times New Roman"/>
          <w:bCs/>
          <w:sz w:val="28"/>
          <w:szCs w:val="28"/>
          <w:lang w:bidi="ru-RU"/>
        </w:rPr>
        <w:t>»</w:t>
      </w:r>
    </w:p>
    <w:p w14:paraId="67C17125" w14:textId="77777777" w:rsidR="00B155A1" w:rsidRPr="000F68CA" w:rsidRDefault="00B155A1" w:rsidP="00B155A1">
      <w:pPr>
        <w:pStyle w:val="ConsPlusNormal"/>
        <w:tabs>
          <w:tab w:val="left" w:pos="709"/>
        </w:tabs>
        <w:ind w:firstLine="709"/>
        <w:jc w:val="center"/>
        <w:rPr>
          <w:rFonts w:ascii="Times New Roman" w:hAnsi="Times New Roman" w:cs="Times New Roman"/>
          <w:sz w:val="28"/>
          <w:szCs w:val="28"/>
          <w:lang w:bidi="ru-RU"/>
        </w:rPr>
      </w:pPr>
      <w:r w:rsidRPr="000F68CA">
        <w:rPr>
          <w:rFonts w:ascii="Times New Roman" w:hAnsi="Times New Roman" w:cs="Times New Roman"/>
          <w:sz w:val="28"/>
          <w:szCs w:val="28"/>
          <w:lang w:bidi="ru-RU"/>
        </w:rPr>
        <w:t xml:space="preserve"> на 20</w:t>
      </w:r>
      <w:r w:rsidR="00683CE7">
        <w:rPr>
          <w:rFonts w:ascii="Times New Roman" w:hAnsi="Times New Roman" w:cs="Times New Roman"/>
          <w:sz w:val="28"/>
          <w:szCs w:val="28"/>
          <w:lang w:bidi="ru-RU"/>
        </w:rPr>
        <w:t>20</w:t>
      </w:r>
      <w:r w:rsidRPr="000F68CA">
        <w:rPr>
          <w:rFonts w:ascii="Times New Roman" w:hAnsi="Times New Roman" w:cs="Times New Roman"/>
          <w:sz w:val="28"/>
          <w:szCs w:val="28"/>
          <w:lang w:bidi="ru-RU"/>
        </w:rPr>
        <w:t>-202</w:t>
      </w:r>
      <w:r w:rsidR="0072788C">
        <w:rPr>
          <w:rFonts w:ascii="Times New Roman" w:hAnsi="Times New Roman" w:cs="Times New Roman"/>
          <w:sz w:val="28"/>
          <w:szCs w:val="28"/>
          <w:lang w:bidi="ru-RU"/>
        </w:rPr>
        <w:t>4</w:t>
      </w:r>
      <w:r w:rsidRPr="000F68CA">
        <w:rPr>
          <w:rFonts w:ascii="Times New Roman" w:hAnsi="Times New Roman" w:cs="Times New Roman"/>
          <w:sz w:val="28"/>
          <w:szCs w:val="28"/>
          <w:lang w:bidi="ru-RU"/>
        </w:rPr>
        <w:t xml:space="preserve"> годы</w:t>
      </w:r>
    </w:p>
    <w:p w14:paraId="031E7AD4" w14:textId="77777777" w:rsidR="00B155A1" w:rsidRPr="000F68CA" w:rsidRDefault="00B155A1" w:rsidP="00B155A1">
      <w:pPr>
        <w:pStyle w:val="Default"/>
        <w:ind w:firstLine="709"/>
        <w:jc w:val="center"/>
        <w:rPr>
          <w:sz w:val="28"/>
          <w:szCs w:val="28"/>
        </w:rPr>
      </w:pPr>
    </w:p>
    <w:p w14:paraId="435AB716" w14:textId="77777777" w:rsidR="00B155A1" w:rsidRDefault="00B155A1" w:rsidP="00B155A1">
      <w:pPr>
        <w:pStyle w:val="Default"/>
        <w:tabs>
          <w:tab w:val="left" w:pos="851"/>
        </w:tabs>
        <w:ind w:firstLine="709"/>
        <w:jc w:val="both"/>
        <w:rPr>
          <w:color w:val="auto"/>
          <w:sz w:val="28"/>
          <w:szCs w:val="28"/>
        </w:rPr>
      </w:pPr>
      <w:r>
        <w:rPr>
          <w:color w:val="auto"/>
          <w:sz w:val="28"/>
          <w:szCs w:val="28"/>
        </w:rPr>
        <w:t>Заказчика</w:t>
      </w:r>
      <w:r w:rsidRPr="000F68CA">
        <w:rPr>
          <w:color w:val="auto"/>
          <w:sz w:val="28"/>
          <w:szCs w:val="28"/>
        </w:rPr>
        <w:t>м</w:t>
      </w:r>
      <w:r>
        <w:rPr>
          <w:color w:val="auto"/>
          <w:sz w:val="28"/>
          <w:szCs w:val="28"/>
        </w:rPr>
        <w:t>и</w:t>
      </w:r>
      <w:r w:rsidRPr="000F68CA">
        <w:rPr>
          <w:color w:val="auto"/>
          <w:sz w:val="28"/>
          <w:szCs w:val="28"/>
        </w:rPr>
        <w:t xml:space="preserve"> муниципаль</w:t>
      </w:r>
      <w:r>
        <w:rPr>
          <w:color w:val="auto"/>
          <w:sz w:val="28"/>
          <w:szCs w:val="28"/>
        </w:rPr>
        <w:t xml:space="preserve">ной программы являются: </w:t>
      </w:r>
    </w:p>
    <w:p w14:paraId="0A2E96F2" w14:textId="77777777" w:rsidR="00B155A1" w:rsidRDefault="00B155A1" w:rsidP="00B155A1">
      <w:pPr>
        <w:pStyle w:val="Default"/>
        <w:tabs>
          <w:tab w:val="left" w:pos="851"/>
        </w:tabs>
        <w:ind w:firstLine="709"/>
        <w:jc w:val="both"/>
        <w:rPr>
          <w:color w:val="auto"/>
          <w:sz w:val="28"/>
          <w:szCs w:val="28"/>
        </w:rPr>
      </w:pPr>
      <w:r>
        <w:rPr>
          <w:color w:val="auto"/>
          <w:sz w:val="28"/>
          <w:szCs w:val="28"/>
        </w:rPr>
        <w:t xml:space="preserve">- </w:t>
      </w:r>
      <w:r w:rsidRPr="00B8431A">
        <w:rPr>
          <w:color w:val="auto"/>
          <w:sz w:val="28"/>
          <w:szCs w:val="28"/>
        </w:rPr>
        <w:t>Муниципальное казенное учреждение</w:t>
      </w:r>
      <w:r>
        <w:t xml:space="preserve"> </w:t>
      </w:r>
      <w:r w:rsidRPr="003C1B31">
        <w:rPr>
          <w:color w:val="auto"/>
          <w:sz w:val="28"/>
          <w:szCs w:val="28"/>
        </w:rPr>
        <w:t>«Комитет по благоустройству</w:t>
      </w:r>
      <w:r w:rsidR="00683CE7">
        <w:rPr>
          <w:color w:val="auto"/>
          <w:sz w:val="28"/>
          <w:szCs w:val="28"/>
        </w:rPr>
        <w:br/>
      </w:r>
      <w:r w:rsidR="005A57A5">
        <w:rPr>
          <w:color w:val="auto"/>
          <w:sz w:val="28"/>
          <w:szCs w:val="28"/>
        </w:rPr>
        <w:t>городского округа</w:t>
      </w:r>
      <w:r w:rsidRPr="003C1B31">
        <w:rPr>
          <w:color w:val="auto"/>
          <w:sz w:val="28"/>
          <w:szCs w:val="28"/>
        </w:rPr>
        <w:t xml:space="preserve"> Серпухов»</w:t>
      </w:r>
      <w:r>
        <w:rPr>
          <w:color w:val="auto"/>
          <w:sz w:val="28"/>
          <w:szCs w:val="28"/>
        </w:rPr>
        <w:t>;</w:t>
      </w:r>
    </w:p>
    <w:p w14:paraId="38618520" w14:textId="77777777" w:rsidR="00B155A1" w:rsidRPr="000F68CA" w:rsidRDefault="00B155A1" w:rsidP="00B155A1">
      <w:pPr>
        <w:pStyle w:val="Default"/>
        <w:tabs>
          <w:tab w:val="left" w:pos="851"/>
        </w:tabs>
        <w:ind w:firstLine="709"/>
        <w:jc w:val="both"/>
        <w:rPr>
          <w:color w:val="auto"/>
          <w:sz w:val="28"/>
          <w:szCs w:val="28"/>
        </w:rPr>
      </w:pPr>
      <w:r>
        <w:rPr>
          <w:color w:val="auto"/>
          <w:sz w:val="28"/>
          <w:szCs w:val="28"/>
        </w:rPr>
        <w:t>-</w:t>
      </w:r>
      <w:r w:rsidRPr="003C1B31">
        <w:t xml:space="preserve"> </w:t>
      </w:r>
      <w:r w:rsidRPr="00B8431A">
        <w:rPr>
          <w:color w:val="auto"/>
          <w:sz w:val="28"/>
          <w:szCs w:val="28"/>
        </w:rPr>
        <w:t>Муниципальное казенное учреждение</w:t>
      </w:r>
      <w:r>
        <w:t xml:space="preserve"> </w:t>
      </w:r>
      <w:r w:rsidRPr="003C1B31">
        <w:rPr>
          <w:color w:val="auto"/>
          <w:sz w:val="28"/>
          <w:szCs w:val="28"/>
        </w:rPr>
        <w:t xml:space="preserve">«Управление </w:t>
      </w:r>
      <w:r w:rsidR="0026376D">
        <w:rPr>
          <w:color w:val="auto"/>
          <w:sz w:val="28"/>
          <w:szCs w:val="28"/>
        </w:rPr>
        <w:t>Жилищно-коммунального хозяйства</w:t>
      </w:r>
      <w:r>
        <w:rPr>
          <w:color w:val="auto"/>
          <w:sz w:val="28"/>
          <w:szCs w:val="28"/>
        </w:rPr>
        <w:t xml:space="preserve"> </w:t>
      </w:r>
      <w:r w:rsidR="005A57A5">
        <w:rPr>
          <w:color w:val="auto"/>
          <w:sz w:val="28"/>
          <w:szCs w:val="28"/>
        </w:rPr>
        <w:t>городского округа</w:t>
      </w:r>
      <w:r w:rsidR="005A57A5" w:rsidRPr="003C1B31">
        <w:rPr>
          <w:color w:val="auto"/>
          <w:sz w:val="28"/>
          <w:szCs w:val="28"/>
        </w:rPr>
        <w:t xml:space="preserve"> </w:t>
      </w:r>
      <w:r w:rsidRPr="003C1B31">
        <w:rPr>
          <w:color w:val="auto"/>
          <w:sz w:val="28"/>
          <w:szCs w:val="28"/>
        </w:rPr>
        <w:t>Серпухов</w:t>
      </w:r>
      <w:r w:rsidR="0026376D">
        <w:rPr>
          <w:color w:val="auto"/>
          <w:sz w:val="28"/>
          <w:szCs w:val="28"/>
        </w:rPr>
        <w:t>»</w:t>
      </w:r>
      <w:r w:rsidRPr="000F68CA">
        <w:rPr>
          <w:color w:val="auto"/>
          <w:sz w:val="28"/>
          <w:szCs w:val="28"/>
        </w:rPr>
        <w:t xml:space="preserve">. </w:t>
      </w:r>
    </w:p>
    <w:p w14:paraId="103CF3D8" w14:textId="77777777" w:rsidR="00B155A1" w:rsidRDefault="00B155A1" w:rsidP="00B155A1">
      <w:pPr>
        <w:pStyle w:val="Default"/>
        <w:tabs>
          <w:tab w:val="left" w:pos="851"/>
        </w:tabs>
        <w:ind w:firstLine="709"/>
        <w:jc w:val="both"/>
        <w:rPr>
          <w:color w:val="auto"/>
          <w:sz w:val="28"/>
          <w:szCs w:val="28"/>
        </w:rPr>
      </w:pPr>
      <w:r>
        <w:rPr>
          <w:color w:val="auto"/>
          <w:sz w:val="28"/>
          <w:szCs w:val="28"/>
        </w:rPr>
        <w:t>Ответственным</w:t>
      </w:r>
      <w:r w:rsidRPr="000F68CA">
        <w:rPr>
          <w:color w:val="auto"/>
          <w:sz w:val="28"/>
          <w:szCs w:val="28"/>
        </w:rPr>
        <w:t xml:space="preserve"> за выполнение показателей и мероприятий подпрограммы</w:t>
      </w:r>
      <w:r>
        <w:rPr>
          <w:color w:val="auto"/>
          <w:sz w:val="28"/>
          <w:szCs w:val="28"/>
        </w:rPr>
        <w:t xml:space="preserve"> 1:</w:t>
      </w:r>
      <w:r w:rsidRPr="000F68CA">
        <w:rPr>
          <w:color w:val="auto"/>
          <w:sz w:val="28"/>
          <w:szCs w:val="28"/>
        </w:rPr>
        <w:t xml:space="preserve"> </w:t>
      </w:r>
      <w:r>
        <w:rPr>
          <w:color w:val="auto"/>
          <w:sz w:val="28"/>
          <w:szCs w:val="28"/>
        </w:rPr>
        <w:t>«</w:t>
      </w:r>
      <w:r w:rsidRPr="000F68CA">
        <w:rPr>
          <w:color w:val="auto"/>
          <w:sz w:val="28"/>
          <w:szCs w:val="28"/>
        </w:rPr>
        <w:t>Ко</w:t>
      </w:r>
      <w:r>
        <w:rPr>
          <w:color w:val="auto"/>
          <w:sz w:val="28"/>
          <w:szCs w:val="28"/>
        </w:rPr>
        <w:t>м</w:t>
      </w:r>
      <w:r w:rsidRPr="000F68CA">
        <w:rPr>
          <w:color w:val="auto"/>
          <w:sz w:val="28"/>
          <w:szCs w:val="28"/>
        </w:rPr>
        <w:t>фортная городская среда</w:t>
      </w:r>
      <w:r>
        <w:rPr>
          <w:color w:val="auto"/>
          <w:sz w:val="28"/>
          <w:szCs w:val="28"/>
        </w:rPr>
        <w:t>»</w:t>
      </w:r>
      <w:r w:rsidRPr="000F68CA">
        <w:rPr>
          <w:color w:val="auto"/>
          <w:sz w:val="28"/>
          <w:szCs w:val="28"/>
        </w:rPr>
        <w:t xml:space="preserve"> являе</w:t>
      </w:r>
      <w:r>
        <w:rPr>
          <w:color w:val="auto"/>
          <w:sz w:val="28"/>
          <w:szCs w:val="28"/>
        </w:rPr>
        <w:t xml:space="preserve">тся </w:t>
      </w:r>
      <w:r w:rsidRPr="003C1B31">
        <w:rPr>
          <w:color w:val="auto"/>
          <w:sz w:val="28"/>
          <w:szCs w:val="28"/>
        </w:rPr>
        <w:t>МКУ «Комитет по благоустройству городского округа Серпухов»</w:t>
      </w:r>
      <w:r>
        <w:rPr>
          <w:color w:val="auto"/>
          <w:sz w:val="28"/>
          <w:szCs w:val="28"/>
        </w:rPr>
        <w:t>.</w:t>
      </w:r>
    </w:p>
    <w:p w14:paraId="0D63696F" w14:textId="1F309C92" w:rsidR="00B155A1" w:rsidRDefault="00B155A1" w:rsidP="00B155A1">
      <w:pPr>
        <w:pStyle w:val="Default"/>
        <w:tabs>
          <w:tab w:val="left" w:pos="851"/>
        </w:tabs>
        <w:ind w:firstLine="709"/>
        <w:jc w:val="both"/>
        <w:rPr>
          <w:color w:val="auto"/>
          <w:sz w:val="28"/>
          <w:szCs w:val="28"/>
        </w:rPr>
      </w:pPr>
      <w:r w:rsidRPr="000F68CA">
        <w:rPr>
          <w:color w:val="auto"/>
          <w:sz w:val="28"/>
          <w:szCs w:val="28"/>
        </w:rPr>
        <w:t>Ответственным за выполнение показателей и мероприятий подпрограммы</w:t>
      </w:r>
      <w:r>
        <w:rPr>
          <w:color w:val="auto"/>
          <w:sz w:val="28"/>
          <w:szCs w:val="28"/>
        </w:rPr>
        <w:t xml:space="preserve"> 2: «</w:t>
      </w:r>
      <w:r w:rsidRPr="000F68CA">
        <w:rPr>
          <w:color w:val="auto"/>
          <w:sz w:val="28"/>
          <w:szCs w:val="28"/>
        </w:rPr>
        <w:t>Благоустройство территори</w:t>
      </w:r>
      <w:r w:rsidR="001C7CEB">
        <w:rPr>
          <w:color w:val="auto"/>
          <w:sz w:val="28"/>
          <w:szCs w:val="28"/>
        </w:rPr>
        <w:t>и</w:t>
      </w:r>
      <w:r>
        <w:rPr>
          <w:color w:val="auto"/>
          <w:sz w:val="28"/>
          <w:szCs w:val="28"/>
        </w:rPr>
        <w:t>»</w:t>
      </w:r>
      <w:r w:rsidRPr="000F68CA">
        <w:rPr>
          <w:color w:val="auto"/>
          <w:sz w:val="28"/>
          <w:szCs w:val="28"/>
        </w:rPr>
        <w:t xml:space="preserve"> явля</w:t>
      </w:r>
      <w:r w:rsidR="00ED31F1">
        <w:rPr>
          <w:color w:val="auto"/>
          <w:sz w:val="28"/>
          <w:szCs w:val="28"/>
        </w:rPr>
        <w:t>ются:</w:t>
      </w:r>
      <w:r>
        <w:rPr>
          <w:color w:val="auto"/>
          <w:sz w:val="28"/>
          <w:szCs w:val="28"/>
        </w:rPr>
        <w:t xml:space="preserve"> </w:t>
      </w:r>
    </w:p>
    <w:p w14:paraId="39D07123" w14:textId="77777777" w:rsidR="00B155A1" w:rsidRDefault="00B155A1" w:rsidP="00B155A1">
      <w:pPr>
        <w:pStyle w:val="Default"/>
        <w:tabs>
          <w:tab w:val="left" w:pos="851"/>
        </w:tabs>
        <w:ind w:firstLine="709"/>
        <w:jc w:val="both"/>
        <w:rPr>
          <w:color w:val="auto"/>
          <w:sz w:val="28"/>
          <w:szCs w:val="28"/>
        </w:rPr>
      </w:pPr>
      <w:r>
        <w:rPr>
          <w:color w:val="auto"/>
          <w:sz w:val="28"/>
          <w:szCs w:val="28"/>
        </w:rPr>
        <w:t xml:space="preserve"> - </w:t>
      </w:r>
      <w:r w:rsidRPr="00B8431A">
        <w:rPr>
          <w:color w:val="auto"/>
          <w:sz w:val="28"/>
          <w:szCs w:val="28"/>
        </w:rPr>
        <w:t>Муниципальное казенное учреждение</w:t>
      </w:r>
      <w:r>
        <w:t xml:space="preserve"> </w:t>
      </w:r>
      <w:r w:rsidRPr="003C1B31">
        <w:rPr>
          <w:color w:val="auto"/>
          <w:sz w:val="28"/>
          <w:szCs w:val="28"/>
        </w:rPr>
        <w:t xml:space="preserve">«Комитет по благоустройству </w:t>
      </w:r>
      <w:r w:rsidR="00683CE7">
        <w:rPr>
          <w:color w:val="auto"/>
          <w:sz w:val="28"/>
          <w:szCs w:val="28"/>
        </w:rPr>
        <w:br/>
      </w:r>
      <w:r w:rsidR="0026376D">
        <w:rPr>
          <w:color w:val="auto"/>
          <w:sz w:val="28"/>
          <w:szCs w:val="28"/>
        </w:rPr>
        <w:t>городского округа</w:t>
      </w:r>
      <w:r w:rsidR="0026376D" w:rsidRPr="003C1B31">
        <w:rPr>
          <w:color w:val="auto"/>
          <w:sz w:val="28"/>
          <w:szCs w:val="28"/>
        </w:rPr>
        <w:t xml:space="preserve"> </w:t>
      </w:r>
      <w:r w:rsidRPr="003C1B31">
        <w:rPr>
          <w:color w:val="auto"/>
          <w:sz w:val="28"/>
          <w:szCs w:val="28"/>
        </w:rPr>
        <w:t>Серпухов»</w:t>
      </w:r>
      <w:r>
        <w:rPr>
          <w:color w:val="auto"/>
          <w:sz w:val="28"/>
          <w:szCs w:val="28"/>
        </w:rPr>
        <w:t>;</w:t>
      </w:r>
    </w:p>
    <w:p w14:paraId="0C910CD5" w14:textId="77777777" w:rsidR="00B155A1" w:rsidRDefault="00B155A1" w:rsidP="00B155A1">
      <w:pPr>
        <w:pStyle w:val="Default"/>
        <w:tabs>
          <w:tab w:val="left" w:pos="851"/>
        </w:tabs>
        <w:ind w:firstLine="709"/>
        <w:jc w:val="both"/>
        <w:rPr>
          <w:color w:val="auto"/>
          <w:sz w:val="28"/>
          <w:szCs w:val="28"/>
        </w:rPr>
      </w:pPr>
      <w:r>
        <w:rPr>
          <w:color w:val="auto"/>
          <w:sz w:val="28"/>
          <w:szCs w:val="28"/>
        </w:rPr>
        <w:t xml:space="preserve"> - </w:t>
      </w:r>
      <w:r w:rsidRPr="00B8431A">
        <w:rPr>
          <w:color w:val="auto"/>
          <w:sz w:val="28"/>
          <w:szCs w:val="28"/>
        </w:rPr>
        <w:t>Муниципальное казенное учреждение</w:t>
      </w:r>
      <w:r>
        <w:rPr>
          <w:color w:val="auto"/>
          <w:sz w:val="28"/>
          <w:szCs w:val="28"/>
        </w:rPr>
        <w:t xml:space="preserve"> «Управление экологии, организ</w:t>
      </w:r>
      <w:r w:rsidR="009C4DD0">
        <w:rPr>
          <w:color w:val="auto"/>
          <w:sz w:val="28"/>
          <w:szCs w:val="28"/>
        </w:rPr>
        <w:t>ации сбора и утилизации отходов</w:t>
      </w:r>
      <w:r>
        <w:rPr>
          <w:color w:val="auto"/>
          <w:sz w:val="28"/>
          <w:szCs w:val="28"/>
        </w:rPr>
        <w:t xml:space="preserve"> </w:t>
      </w:r>
      <w:r w:rsidR="0026376D">
        <w:rPr>
          <w:color w:val="auto"/>
          <w:sz w:val="28"/>
          <w:szCs w:val="28"/>
        </w:rPr>
        <w:t>Администрации городского округа Серпухов</w:t>
      </w:r>
      <w:r w:rsidR="009C4DD0">
        <w:rPr>
          <w:color w:val="auto"/>
          <w:sz w:val="28"/>
          <w:szCs w:val="28"/>
        </w:rPr>
        <w:t>»</w:t>
      </w:r>
      <w:r w:rsidR="0026376D">
        <w:rPr>
          <w:color w:val="auto"/>
          <w:sz w:val="28"/>
          <w:szCs w:val="28"/>
        </w:rPr>
        <w:t>.</w:t>
      </w:r>
    </w:p>
    <w:p w14:paraId="33A5F4F0" w14:textId="54F99094" w:rsidR="00B155A1" w:rsidRPr="000F68CA" w:rsidRDefault="00B155A1" w:rsidP="00B155A1">
      <w:pPr>
        <w:pStyle w:val="Default"/>
        <w:tabs>
          <w:tab w:val="left" w:pos="851"/>
        </w:tabs>
        <w:ind w:firstLine="709"/>
        <w:jc w:val="both"/>
        <w:rPr>
          <w:color w:val="auto"/>
          <w:sz w:val="28"/>
          <w:szCs w:val="28"/>
        </w:rPr>
      </w:pPr>
      <w:r>
        <w:rPr>
          <w:color w:val="auto"/>
          <w:sz w:val="28"/>
          <w:szCs w:val="28"/>
        </w:rPr>
        <w:t xml:space="preserve"> </w:t>
      </w:r>
      <w:r w:rsidRPr="000F68CA">
        <w:rPr>
          <w:color w:val="auto"/>
          <w:sz w:val="28"/>
          <w:szCs w:val="28"/>
        </w:rPr>
        <w:t>Ответственным</w:t>
      </w:r>
      <w:r>
        <w:rPr>
          <w:color w:val="auto"/>
          <w:sz w:val="28"/>
          <w:szCs w:val="28"/>
        </w:rPr>
        <w:t>и</w:t>
      </w:r>
      <w:r w:rsidRPr="000F68CA">
        <w:rPr>
          <w:color w:val="auto"/>
          <w:sz w:val="28"/>
          <w:szCs w:val="28"/>
        </w:rPr>
        <w:t xml:space="preserve"> за выпол</w:t>
      </w:r>
      <w:r>
        <w:rPr>
          <w:color w:val="auto"/>
          <w:sz w:val="28"/>
          <w:szCs w:val="28"/>
        </w:rPr>
        <w:t xml:space="preserve">нение показателей и мероприятий </w:t>
      </w:r>
      <w:r w:rsidRPr="000F68CA">
        <w:rPr>
          <w:color w:val="auto"/>
          <w:sz w:val="28"/>
          <w:szCs w:val="28"/>
        </w:rPr>
        <w:t>под</w:t>
      </w:r>
      <w:r>
        <w:rPr>
          <w:color w:val="auto"/>
          <w:sz w:val="28"/>
          <w:szCs w:val="28"/>
        </w:rPr>
        <w:t xml:space="preserve">программы </w:t>
      </w:r>
      <w:r w:rsidR="0004387D">
        <w:rPr>
          <w:color w:val="auto"/>
          <w:sz w:val="28"/>
          <w:szCs w:val="28"/>
        </w:rPr>
        <w:t xml:space="preserve">3: </w:t>
      </w:r>
      <w:r>
        <w:rPr>
          <w:color w:val="auto"/>
          <w:sz w:val="28"/>
          <w:szCs w:val="28"/>
        </w:rPr>
        <w:t>«</w:t>
      </w:r>
      <w:r w:rsidRPr="000F68CA">
        <w:rPr>
          <w:color w:val="auto"/>
          <w:sz w:val="28"/>
          <w:szCs w:val="28"/>
        </w:rPr>
        <w:t xml:space="preserve">Создание условий для обеспечения комфортного проживания жителей </w:t>
      </w:r>
      <w:r w:rsidR="00ED31F1">
        <w:rPr>
          <w:color w:val="auto"/>
          <w:sz w:val="28"/>
          <w:szCs w:val="28"/>
        </w:rPr>
        <w:t xml:space="preserve">в </w:t>
      </w:r>
      <w:r w:rsidRPr="000F68CA">
        <w:rPr>
          <w:color w:val="auto"/>
          <w:sz w:val="28"/>
          <w:szCs w:val="28"/>
        </w:rPr>
        <w:t>многоквартирных дом</w:t>
      </w:r>
      <w:r w:rsidR="00ED31F1">
        <w:rPr>
          <w:color w:val="auto"/>
          <w:sz w:val="28"/>
          <w:szCs w:val="28"/>
        </w:rPr>
        <w:t>ах</w:t>
      </w:r>
      <w:r w:rsidR="0004387D">
        <w:rPr>
          <w:color w:val="auto"/>
          <w:sz w:val="28"/>
          <w:szCs w:val="28"/>
        </w:rPr>
        <w:t xml:space="preserve"> Московской области</w:t>
      </w:r>
      <w:r>
        <w:rPr>
          <w:color w:val="auto"/>
          <w:sz w:val="28"/>
          <w:szCs w:val="28"/>
        </w:rPr>
        <w:t>»</w:t>
      </w:r>
      <w:r w:rsidRPr="000F68CA">
        <w:rPr>
          <w:color w:val="auto"/>
          <w:sz w:val="28"/>
          <w:szCs w:val="28"/>
        </w:rPr>
        <w:t xml:space="preserve"> являются: </w:t>
      </w:r>
    </w:p>
    <w:p w14:paraId="00B25F74" w14:textId="0B41C907" w:rsidR="00B155A1" w:rsidRDefault="00B155A1" w:rsidP="00B155A1">
      <w:pPr>
        <w:pStyle w:val="Default"/>
        <w:tabs>
          <w:tab w:val="left" w:pos="426"/>
        </w:tabs>
        <w:ind w:firstLine="709"/>
        <w:jc w:val="both"/>
        <w:rPr>
          <w:color w:val="auto"/>
          <w:sz w:val="28"/>
          <w:szCs w:val="28"/>
        </w:rPr>
      </w:pPr>
      <w:r>
        <w:rPr>
          <w:color w:val="auto"/>
          <w:sz w:val="28"/>
          <w:szCs w:val="28"/>
        </w:rPr>
        <w:t xml:space="preserve">- </w:t>
      </w:r>
      <w:r w:rsidRPr="00B8431A">
        <w:rPr>
          <w:color w:val="auto"/>
          <w:sz w:val="28"/>
          <w:szCs w:val="28"/>
        </w:rPr>
        <w:t>Муниципальное казенное учреждение</w:t>
      </w:r>
      <w:r>
        <w:t xml:space="preserve"> </w:t>
      </w:r>
      <w:r w:rsidRPr="003C1B31">
        <w:rPr>
          <w:color w:val="auto"/>
          <w:sz w:val="28"/>
          <w:szCs w:val="28"/>
        </w:rPr>
        <w:t>«</w:t>
      </w:r>
      <w:r w:rsidR="0026376D" w:rsidRPr="003C1B31">
        <w:rPr>
          <w:color w:val="auto"/>
          <w:sz w:val="28"/>
          <w:szCs w:val="28"/>
        </w:rPr>
        <w:t>Комитет по благоустройству городского округа Серпухов</w:t>
      </w:r>
      <w:r>
        <w:rPr>
          <w:color w:val="auto"/>
          <w:sz w:val="28"/>
          <w:szCs w:val="28"/>
        </w:rPr>
        <w:t>»;</w:t>
      </w:r>
    </w:p>
    <w:p w14:paraId="56048476" w14:textId="77777777" w:rsidR="00B155A1" w:rsidRPr="000F68CA" w:rsidRDefault="00B155A1" w:rsidP="00B155A1">
      <w:pPr>
        <w:pStyle w:val="Default"/>
        <w:tabs>
          <w:tab w:val="left" w:pos="426"/>
        </w:tabs>
        <w:ind w:firstLine="709"/>
        <w:jc w:val="both"/>
        <w:rPr>
          <w:color w:val="auto"/>
          <w:sz w:val="28"/>
          <w:szCs w:val="28"/>
        </w:rPr>
      </w:pPr>
      <w:r w:rsidRPr="000F68CA">
        <w:rPr>
          <w:color w:val="auto"/>
          <w:sz w:val="28"/>
          <w:szCs w:val="28"/>
        </w:rPr>
        <w:t xml:space="preserve">Ответственные за выполнение мероприятий муниципальной программы: </w:t>
      </w:r>
    </w:p>
    <w:p w14:paraId="065A79DD" w14:textId="77777777" w:rsidR="00B155A1" w:rsidRPr="000F68CA" w:rsidRDefault="00B155A1" w:rsidP="00B155A1">
      <w:pPr>
        <w:pStyle w:val="Default"/>
        <w:tabs>
          <w:tab w:val="left" w:pos="851"/>
          <w:tab w:val="left" w:pos="993"/>
        </w:tabs>
        <w:ind w:firstLine="709"/>
        <w:jc w:val="both"/>
        <w:rPr>
          <w:color w:val="auto"/>
          <w:sz w:val="28"/>
          <w:szCs w:val="28"/>
        </w:rPr>
      </w:pPr>
      <w:r>
        <w:rPr>
          <w:color w:val="auto"/>
          <w:sz w:val="28"/>
          <w:szCs w:val="28"/>
        </w:rPr>
        <w:t xml:space="preserve">- </w:t>
      </w:r>
      <w:r w:rsidRPr="000F68CA">
        <w:rPr>
          <w:color w:val="auto"/>
          <w:sz w:val="28"/>
          <w:szCs w:val="28"/>
        </w:rPr>
        <w:t xml:space="preserve">формируют прогноз расходов на реализацию программных мероприятий; </w:t>
      </w:r>
    </w:p>
    <w:p w14:paraId="5801CDCE" w14:textId="0F1B559B" w:rsidR="00B155A1" w:rsidRPr="000F68CA" w:rsidRDefault="00B155A1" w:rsidP="00B155A1">
      <w:pPr>
        <w:pStyle w:val="Default"/>
        <w:tabs>
          <w:tab w:val="left" w:pos="851"/>
          <w:tab w:val="left" w:pos="993"/>
        </w:tabs>
        <w:ind w:firstLine="709"/>
        <w:jc w:val="both"/>
        <w:rPr>
          <w:color w:val="auto"/>
          <w:sz w:val="28"/>
          <w:szCs w:val="28"/>
        </w:rPr>
      </w:pPr>
      <w:r>
        <w:rPr>
          <w:color w:val="auto"/>
          <w:sz w:val="28"/>
          <w:szCs w:val="28"/>
        </w:rPr>
        <w:t xml:space="preserve">- </w:t>
      </w:r>
      <w:r w:rsidRPr="000F68CA">
        <w:rPr>
          <w:color w:val="auto"/>
          <w:sz w:val="28"/>
          <w:szCs w:val="28"/>
        </w:rPr>
        <w:t xml:space="preserve">участвуют в обсуждении вопросов, связанных с реализацией </w:t>
      </w:r>
      <w:r w:rsidR="000D6014">
        <w:rPr>
          <w:color w:val="auto"/>
          <w:sz w:val="28"/>
          <w:szCs w:val="28"/>
        </w:rPr>
        <w:br/>
      </w:r>
      <w:r w:rsidRPr="000F68CA">
        <w:rPr>
          <w:color w:val="auto"/>
          <w:sz w:val="28"/>
          <w:szCs w:val="28"/>
        </w:rPr>
        <w:t xml:space="preserve">и финансированием муниципальной программы в части соответствующего мероприятия; </w:t>
      </w:r>
    </w:p>
    <w:p w14:paraId="58412C5B" w14:textId="26AFCD96" w:rsidR="00B155A1" w:rsidRPr="000F68CA" w:rsidRDefault="00B155A1" w:rsidP="00B155A1">
      <w:pPr>
        <w:tabs>
          <w:tab w:val="left" w:pos="-7088"/>
          <w:tab w:val="left" w:pos="851"/>
          <w:tab w:val="left" w:pos="993"/>
        </w:tabs>
        <w:ind w:firstLine="709"/>
        <w:jc w:val="both"/>
        <w:rPr>
          <w:sz w:val="28"/>
          <w:szCs w:val="28"/>
        </w:rPr>
      </w:pPr>
      <w:r w:rsidRPr="000F68CA">
        <w:rPr>
          <w:sz w:val="28"/>
          <w:szCs w:val="28"/>
        </w:rPr>
        <w:t xml:space="preserve">- готовят и представляют заказчику Программы (подпрограммы) отчет </w:t>
      </w:r>
      <w:r w:rsidR="000D6014">
        <w:rPr>
          <w:sz w:val="28"/>
          <w:szCs w:val="28"/>
        </w:rPr>
        <w:br/>
      </w:r>
      <w:r w:rsidRPr="000F68CA">
        <w:rPr>
          <w:sz w:val="28"/>
          <w:szCs w:val="28"/>
        </w:rPr>
        <w:t>о реализации мероприятий, а также отчет о выполнении мероприятий.</w:t>
      </w:r>
    </w:p>
    <w:p w14:paraId="574F74B3" w14:textId="77777777" w:rsidR="00B155A1" w:rsidRPr="000F68CA" w:rsidRDefault="00B155A1" w:rsidP="00B155A1">
      <w:pPr>
        <w:tabs>
          <w:tab w:val="left" w:pos="993"/>
        </w:tabs>
        <w:ind w:firstLine="709"/>
        <w:jc w:val="both"/>
        <w:rPr>
          <w:sz w:val="28"/>
          <w:szCs w:val="28"/>
          <w:highlight w:val="green"/>
        </w:rPr>
      </w:pPr>
    </w:p>
    <w:p w14:paraId="1E3CE879" w14:textId="77777777" w:rsidR="00B155A1" w:rsidRPr="000F68CA" w:rsidRDefault="00A0394D" w:rsidP="00B155A1">
      <w:pPr>
        <w:tabs>
          <w:tab w:val="left" w:pos="851"/>
        </w:tabs>
        <w:ind w:firstLine="709"/>
        <w:jc w:val="center"/>
        <w:rPr>
          <w:sz w:val="28"/>
          <w:szCs w:val="28"/>
        </w:rPr>
      </w:pPr>
      <w:r>
        <w:rPr>
          <w:sz w:val="28"/>
          <w:szCs w:val="28"/>
        </w:rPr>
        <w:t>6</w:t>
      </w:r>
      <w:r w:rsidR="00B155A1" w:rsidRPr="000F68CA">
        <w:rPr>
          <w:sz w:val="28"/>
          <w:szCs w:val="28"/>
        </w:rPr>
        <w:t>. Состав, форма и сроки представления отчетности о ходе реализации мероприятий Программы</w:t>
      </w:r>
    </w:p>
    <w:p w14:paraId="21AF1D96" w14:textId="77777777" w:rsidR="00B155A1" w:rsidRPr="000F68CA" w:rsidRDefault="00B155A1" w:rsidP="00B155A1">
      <w:pPr>
        <w:ind w:firstLine="709"/>
        <w:jc w:val="center"/>
        <w:rPr>
          <w:sz w:val="28"/>
          <w:szCs w:val="28"/>
        </w:rPr>
      </w:pPr>
    </w:p>
    <w:p w14:paraId="560EBCBD" w14:textId="77777777" w:rsidR="00B155A1" w:rsidRPr="000F68CA" w:rsidRDefault="00104BC2" w:rsidP="009F016F">
      <w:pPr>
        <w:ind w:firstLine="709"/>
        <w:jc w:val="both"/>
        <w:rPr>
          <w:sz w:val="28"/>
          <w:szCs w:val="28"/>
        </w:rPr>
      </w:pPr>
      <w:r>
        <w:rPr>
          <w:sz w:val="28"/>
          <w:szCs w:val="28"/>
        </w:rPr>
        <w:t>6</w:t>
      </w:r>
      <w:r w:rsidR="00B155A1" w:rsidRPr="000F68CA">
        <w:rPr>
          <w:sz w:val="28"/>
          <w:szCs w:val="28"/>
        </w:rPr>
        <w:t>.1. Контроль за реализацией Программы (подпрограммы) осуществляет</w:t>
      </w:r>
      <w:r w:rsidR="00B155A1">
        <w:rPr>
          <w:sz w:val="28"/>
          <w:szCs w:val="28"/>
        </w:rPr>
        <w:t xml:space="preserve"> </w:t>
      </w:r>
      <w:r w:rsidR="00B155A1" w:rsidRPr="000F68CA">
        <w:rPr>
          <w:sz w:val="28"/>
          <w:szCs w:val="28"/>
        </w:rPr>
        <w:t xml:space="preserve">первый заместитель главы администрации, заместитель главы администрации, курирующий соответствующее направление. </w:t>
      </w:r>
    </w:p>
    <w:p w14:paraId="0E6B6FD0" w14:textId="77777777" w:rsidR="00B155A1" w:rsidRPr="000F68CA" w:rsidRDefault="00104BC2" w:rsidP="009F016F">
      <w:pPr>
        <w:ind w:firstLine="709"/>
        <w:jc w:val="both"/>
        <w:rPr>
          <w:sz w:val="28"/>
          <w:szCs w:val="28"/>
        </w:rPr>
      </w:pPr>
      <w:r>
        <w:rPr>
          <w:sz w:val="28"/>
          <w:szCs w:val="28"/>
        </w:rPr>
        <w:t>6</w:t>
      </w:r>
      <w:r w:rsidR="00B155A1" w:rsidRPr="000F68CA">
        <w:rPr>
          <w:sz w:val="28"/>
          <w:szCs w:val="28"/>
        </w:rPr>
        <w:t>.2. С целью контроля за реализацией Программы (подпрограммы) заказчик ежеквартально до 15 числа месяца, следующего за отчетным кварталом, формирует в подсистеме ГАСУ МО:</w:t>
      </w:r>
    </w:p>
    <w:p w14:paraId="4AAD272C" w14:textId="77777777" w:rsidR="00B155A1" w:rsidRPr="000F68CA" w:rsidRDefault="00104BC2" w:rsidP="009F016F">
      <w:pPr>
        <w:ind w:firstLine="709"/>
        <w:jc w:val="both"/>
        <w:rPr>
          <w:sz w:val="28"/>
          <w:szCs w:val="28"/>
        </w:rPr>
      </w:pPr>
      <w:r>
        <w:rPr>
          <w:sz w:val="28"/>
          <w:szCs w:val="28"/>
        </w:rPr>
        <w:lastRenderedPageBreak/>
        <w:t>6</w:t>
      </w:r>
      <w:r w:rsidR="00B155A1">
        <w:rPr>
          <w:sz w:val="28"/>
          <w:szCs w:val="28"/>
        </w:rPr>
        <w:t>.2.1. О</w:t>
      </w:r>
      <w:r w:rsidR="00B155A1" w:rsidRPr="000F68CA">
        <w:rPr>
          <w:sz w:val="28"/>
          <w:szCs w:val="28"/>
        </w:rPr>
        <w:t>перативный отчет о реализации мероприятий муниципальной программы (подпрограммы), который содержит:</w:t>
      </w:r>
    </w:p>
    <w:p w14:paraId="6FC4AE0E" w14:textId="416EC8C3" w:rsidR="00B155A1" w:rsidRPr="0076185C" w:rsidRDefault="00B155A1" w:rsidP="009F016F">
      <w:pPr>
        <w:ind w:firstLine="709"/>
        <w:jc w:val="both"/>
        <w:rPr>
          <w:sz w:val="28"/>
          <w:szCs w:val="28"/>
        </w:rPr>
      </w:pPr>
      <w:r w:rsidRPr="0076185C">
        <w:rPr>
          <w:sz w:val="28"/>
          <w:szCs w:val="28"/>
        </w:rPr>
        <w:t xml:space="preserve">- перечень выполненных мероприятий Программы (подпрограммы) </w:t>
      </w:r>
      <w:r w:rsidR="000D6014">
        <w:rPr>
          <w:sz w:val="28"/>
          <w:szCs w:val="28"/>
        </w:rPr>
        <w:br/>
      </w:r>
      <w:r w:rsidRPr="0076185C">
        <w:rPr>
          <w:sz w:val="28"/>
          <w:szCs w:val="28"/>
        </w:rPr>
        <w:t>с указанием объемов, источников финансирования, результатов выполнения мероприятий и фактически достигнутых целевых значений показателей;</w:t>
      </w:r>
    </w:p>
    <w:p w14:paraId="67563E94" w14:textId="77777777" w:rsidR="00B155A1" w:rsidRPr="0076185C" w:rsidRDefault="00B155A1" w:rsidP="009F016F">
      <w:pPr>
        <w:ind w:firstLine="709"/>
        <w:jc w:val="both"/>
        <w:rPr>
          <w:sz w:val="28"/>
          <w:szCs w:val="28"/>
        </w:rPr>
      </w:pPr>
      <w:r w:rsidRPr="0076185C">
        <w:rPr>
          <w:sz w:val="28"/>
          <w:szCs w:val="28"/>
        </w:rPr>
        <w:t>- анализ причин несвоевременного выполнения программных мероприятий;</w:t>
      </w:r>
    </w:p>
    <w:p w14:paraId="72AB9864" w14:textId="77777777" w:rsidR="00B155A1" w:rsidRPr="0076185C" w:rsidRDefault="00104BC2" w:rsidP="009F016F">
      <w:pPr>
        <w:ind w:firstLine="709"/>
        <w:jc w:val="both"/>
        <w:rPr>
          <w:sz w:val="28"/>
          <w:szCs w:val="28"/>
        </w:rPr>
      </w:pPr>
      <w:r>
        <w:rPr>
          <w:sz w:val="28"/>
          <w:szCs w:val="28"/>
        </w:rPr>
        <w:t>6</w:t>
      </w:r>
      <w:r w:rsidR="00B155A1" w:rsidRPr="0076185C">
        <w:rPr>
          <w:sz w:val="28"/>
          <w:szCs w:val="28"/>
        </w:rPr>
        <w:t xml:space="preserve">.2.2. Оперативный (годовой) </w:t>
      </w:r>
      <w:hyperlink w:anchor="P1662" w:history="1">
        <w:r w:rsidR="00B155A1" w:rsidRPr="0076185C">
          <w:rPr>
            <w:sz w:val="28"/>
            <w:szCs w:val="28"/>
          </w:rPr>
          <w:t>отчет</w:t>
        </w:r>
      </w:hyperlink>
      <w:r w:rsidR="00B155A1" w:rsidRPr="0076185C">
        <w:rPr>
          <w:sz w:val="28"/>
          <w:szCs w:val="28"/>
        </w:rPr>
        <w:t xml:space="preserve"> о выполнении Программы (подпрограммы) по объектам строительства, реконструкции, который содержит:</w:t>
      </w:r>
    </w:p>
    <w:p w14:paraId="3C02325C" w14:textId="77777777" w:rsidR="00B155A1" w:rsidRPr="0076185C" w:rsidRDefault="00B155A1" w:rsidP="009F016F">
      <w:pPr>
        <w:ind w:firstLine="709"/>
        <w:jc w:val="both"/>
        <w:rPr>
          <w:sz w:val="28"/>
          <w:szCs w:val="28"/>
        </w:rPr>
      </w:pPr>
      <w:r w:rsidRPr="0076185C">
        <w:rPr>
          <w:sz w:val="28"/>
          <w:szCs w:val="28"/>
        </w:rPr>
        <w:t>- наименование объекта, адрес объекта, планируемые работы;</w:t>
      </w:r>
    </w:p>
    <w:p w14:paraId="3B52BAFB" w14:textId="77777777" w:rsidR="00B155A1" w:rsidRPr="0076185C" w:rsidRDefault="00B155A1" w:rsidP="009F016F">
      <w:pPr>
        <w:ind w:firstLine="709"/>
        <w:jc w:val="both"/>
        <w:rPr>
          <w:sz w:val="28"/>
          <w:szCs w:val="28"/>
        </w:rPr>
      </w:pPr>
      <w:r w:rsidRPr="0076185C">
        <w:rPr>
          <w:sz w:val="28"/>
          <w:szCs w:val="28"/>
        </w:rPr>
        <w:t>- перечень фактически выполненных работ с указанием объемов, источников финансирования;</w:t>
      </w:r>
    </w:p>
    <w:p w14:paraId="6FDBF491" w14:textId="77777777" w:rsidR="00B155A1" w:rsidRPr="0076185C" w:rsidRDefault="00B155A1" w:rsidP="009F016F">
      <w:pPr>
        <w:pStyle w:val="ConsPlusNormal"/>
        <w:ind w:firstLine="709"/>
        <w:jc w:val="both"/>
        <w:rPr>
          <w:rFonts w:ascii="Times New Roman" w:hAnsi="Times New Roman" w:cs="Times New Roman"/>
          <w:sz w:val="28"/>
          <w:szCs w:val="28"/>
        </w:rPr>
      </w:pPr>
      <w:r w:rsidRPr="0076185C">
        <w:rPr>
          <w:rFonts w:ascii="Times New Roman" w:hAnsi="Times New Roman" w:cs="Times New Roman"/>
          <w:sz w:val="28"/>
          <w:szCs w:val="28"/>
        </w:rPr>
        <w:t>- анализ причин невыполнения (несвоевременного выполнения) работ.</w:t>
      </w:r>
    </w:p>
    <w:p w14:paraId="64424028" w14:textId="5218AF70" w:rsidR="00B155A1" w:rsidRPr="0076185C" w:rsidRDefault="00104BC2" w:rsidP="009F0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155A1" w:rsidRPr="0076185C">
        <w:rPr>
          <w:rFonts w:ascii="Times New Roman" w:hAnsi="Times New Roman" w:cs="Times New Roman"/>
          <w:sz w:val="28"/>
          <w:szCs w:val="28"/>
        </w:rPr>
        <w:t xml:space="preserve">.3. Заказчик подпрограммы ежегодно в срок до 1 марта года, следующего за отчетным, формирует в подсистеме ГАСУ МО годовой отчет </w:t>
      </w:r>
      <w:r w:rsidR="000D6014">
        <w:rPr>
          <w:rFonts w:ascii="Times New Roman" w:hAnsi="Times New Roman" w:cs="Times New Roman"/>
          <w:sz w:val="28"/>
          <w:szCs w:val="28"/>
        </w:rPr>
        <w:br/>
      </w:r>
      <w:r w:rsidR="00B155A1" w:rsidRPr="0076185C">
        <w:rPr>
          <w:rFonts w:ascii="Times New Roman" w:hAnsi="Times New Roman" w:cs="Times New Roman"/>
          <w:sz w:val="28"/>
          <w:szCs w:val="28"/>
        </w:rPr>
        <w:t>о реализации подпрограммы для оценки эффективности реализации Программы.</w:t>
      </w:r>
    </w:p>
    <w:p w14:paraId="5CA42482" w14:textId="77777777" w:rsidR="00B155A1" w:rsidRPr="0076185C" w:rsidRDefault="00104BC2" w:rsidP="009F016F">
      <w:pPr>
        <w:pStyle w:val="ac"/>
        <w:spacing w:after="0"/>
        <w:ind w:left="0" w:firstLine="709"/>
        <w:jc w:val="both"/>
        <w:rPr>
          <w:sz w:val="28"/>
          <w:szCs w:val="28"/>
        </w:rPr>
      </w:pPr>
      <w:r>
        <w:rPr>
          <w:sz w:val="28"/>
          <w:szCs w:val="28"/>
        </w:rPr>
        <w:t>6</w:t>
      </w:r>
      <w:r w:rsidR="00B155A1" w:rsidRPr="0076185C">
        <w:rPr>
          <w:sz w:val="28"/>
          <w:szCs w:val="28"/>
        </w:rPr>
        <w:t>.3.1. Заказчик подпрограммы ежегодно в срок до 1 марта года, следующего за отчетным, готовит годовой отчет о реализации подпрограммы и представляет его в Комитет по финансам и налоговой политике Администрации городского округа Серпухов.</w:t>
      </w:r>
    </w:p>
    <w:p w14:paraId="2019713C" w14:textId="180F4A49" w:rsidR="00B155A1" w:rsidRPr="0076185C" w:rsidRDefault="00104BC2" w:rsidP="009F0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155A1" w:rsidRPr="0076185C">
        <w:rPr>
          <w:rFonts w:ascii="Times New Roman" w:hAnsi="Times New Roman" w:cs="Times New Roman"/>
          <w:sz w:val="28"/>
          <w:szCs w:val="28"/>
        </w:rPr>
        <w:t xml:space="preserve">.4. Раз в 3 года заказчик формирует в подсистеме ГАСУ МО комплексный отчет о реализации мероприятий подпрограммы не позднее 1 апреля года, следующего за отчетным и представляет его в комитет </w:t>
      </w:r>
      <w:r w:rsidR="000D6014">
        <w:rPr>
          <w:rFonts w:ascii="Times New Roman" w:hAnsi="Times New Roman" w:cs="Times New Roman"/>
          <w:sz w:val="28"/>
          <w:szCs w:val="28"/>
        </w:rPr>
        <w:br/>
      </w:r>
      <w:r w:rsidR="00B155A1" w:rsidRPr="0076185C">
        <w:rPr>
          <w:rFonts w:ascii="Times New Roman" w:hAnsi="Times New Roman" w:cs="Times New Roman"/>
          <w:sz w:val="28"/>
          <w:szCs w:val="28"/>
        </w:rPr>
        <w:t>по финансам и налоговой политике Администрации городского округа Серпухов.</w:t>
      </w:r>
    </w:p>
    <w:p w14:paraId="0B19D4C1" w14:textId="77777777" w:rsidR="00B155A1" w:rsidRPr="0076185C" w:rsidRDefault="00104BC2" w:rsidP="009F0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155A1" w:rsidRPr="0076185C">
        <w:rPr>
          <w:rFonts w:ascii="Times New Roman" w:hAnsi="Times New Roman" w:cs="Times New Roman"/>
          <w:sz w:val="28"/>
          <w:szCs w:val="28"/>
        </w:rPr>
        <w:t>.5. Годовой и комплексный отчеты о реализации Программы должны содержать:</w:t>
      </w:r>
    </w:p>
    <w:p w14:paraId="7903AE4D" w14:textId="77777777" w:rsidR="00B155A1" w:rsidRPr="0076185C" w:rsidRDefault="00104BC2" w:rsidP="009F0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155A1" w:rsidRPr="0076185C">
        <w:rPr>
          <w:rFonts w:ascii="Times New Roman" w:hAnsi="Times New Roman" w:cs="Times New Roman"/>
          <w:sz w:val="28"/>
          <w:szCs w:val="28"/>
        </w:rPr>
        <w:t>.5.1. Аналитическую записку, в которой указываются:</w:t>
      </w:r>
    </w:p>
    <w:p w14:paraId="1D42B709" w14:textId="77777777" w:rsidR="00B155A1" w:rsidRPr="0076185C" w:rsidRDefault="00B155A1" w:rsidP="009F016F">
      <w:pPr>
        <w:pStyle w:val="ConsPlusNormal"/>
        <w:ind w:firstLine="709"/>
        <w:jc w:val="both"/>
        <w:rPr>
          <w:rFonts w:ascii="Times New Roman" w:hAnsi="Times New Roman" w:cs="Times New Roman"/>
          <w:sz w:val="28"/>
          <w:szCs w:val="28"/>
        </w:rPr>
      </w:pPr>
      <w:r w:rsidRPr="0076185C">
        <w:rPr>
          <w:rFonts w:ascii="Times New Roman" w:hAnsi="Times New Roman" w:cs="Times New Roman"/>
          <w:sz w:val="28"/>
          <w:szCs w:val="28"/>
        </w:rPr>
        <w:t>- степень достижения запланированных результатов и намеченных целей Программы и подпрограмм;</w:t>
      </w:r>
    </w:p>
    <w:p w14:paraId="23749FE0" w14:textId="77777777" w:rsidR="00B155A1" w:rsidRPr="0076185C" w:rsidRDefault="00B155A1" w:rsidP="009F016F">
      <w:pPr>
        <w:pStyle w:val="ConsPlusNormal"/>
        <w:ind w:firstLine="709"/>
        <w:jc w:val="both"/>
        <w:rPr>
          <w:rFonts w:ascii="Times New Roman" w:hAnsi="Times New Roman" w:cs="Times New Roman"/>
          <w:sz w:val="28"/>
          <w:szCs w:val="28"/>
        </w:rPr>
      </w:pPr>
      <w:r w:rsidRPr="0076185C">
        <w:rPr>
          <w:rFonts w:ascii="Times New Roman" w:hAnsi="Times New Roman" w:cs="Times New Roman"/>
          <w:sz w:val="28"/>
          <w:szCs w:val="28"/>
        </w:rPr>
        <w:t>- общий объем фактически произведенных расходов, всего и в том числе по источникам финансирования;</w:t>
      </w:r>
    </w:p>
    <w:p w14:paraId="4C26126A" w14:textId="77777777" w:rsidR="00B155A1" w:rsidRPr="0076185C" w:rsidRDefault="00104BC2" w:rsidP="009F0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155A1" w:rsidRPr="0076185C">
        <w:rPr>
          <w:rFonts w:ascii="Times New Roman" w:hAnsi="Times New Roman" w:cs="Times New Roman"/>
          <w:sz w:val="28"/>
          <w:szCs w:val="28"/>
        </w:rPr>
        <w:t>.5.2. Таблицу, в которой указываются данные:</w:t>
      </w:r>
    </w:p>
    <w:p w14:paraId="6B9D55A1" w14:textId="77777777" w:rsidR="00B155A1" w:rsidRPr="0076185C" w:rsidRDefault="00B155A1" w:rsidP="009F016F">
      <w:pPr>
        <w:pStyle w:val="ConsPlusNormal"/>
        <w:ind w:firstLine="709"/>
        <w:jc w:val="both"/>
        <w:rPr>
          <w:rFonts w:ascii="Times New Roman" w:hAnsi="Times New Roman" w:cs="Times New Roman"/>
          <w:sz w:val="28"/>
          <w:szCs w:val="28"/>
        </w:rPr>
      </w:pPr>
      <w:r w:rsidRPr="0076185C">
        <w:rPr>
          <w:rFonts w:ascii="Times New Roman" w:hAnsi="Times New Roman" w:cs="Times New Roman"/>
          <w:sz w:val="28"/>
          <w:szCs w:val="28"/>
        </w:rPr>
        <w:t xml:space="preserve">- об использовании </w:t>
      </w:r>
      <w:proofErr w:type="gramStart"/>
      <w:r w:rsidRPr="0076185C">
        <w:rPr>
          <w:rFonts w:ascii="Times New Roman" w:hAnsi="Times New Roman" w:cs="Times New Roman"/>
          <w:sz w:val="28"/>
          <w:szCs w:val="28"/>
        </w:rPr>
        <w:t>средств городского бюджета и средств иных</w:t>
      </w:r>
      <w:proofErr w:type="gramEnd"/>
      <w:r w:rsidRPr="0076185C">
        <w:rPr>
          <w:rFonts w:ascii="Times New Roman" w:hAnsi="Times New Roman" w:cs="Times New Roman"/>
          <w:sz w:val="28"/>
          <w:szCs w:val="28"/>
        </w:rPr>
        <w:t xml:space="preserve"> привлекаемых для реализации Программы источников по каждому программному мероприятию и в целом по Программе;</w:t>
      </w:r>
    </w:p>
    <w:p w14:paraId="0DEAFBA0" w14:textId="77777777" w:rsidR="00B155A1" w:rsidRPr="0076185C" w:rsidRDefault="00B155A1" w:rsidP="009F016F">
      <w:pPr>
        <w:pStyle w:val="ConsPlusNormal"/>
        <w:ind w:firstLine="709"/>
        <w:jc w:val="both"/>
        <w:rPr>
          <w:rFonts w:ascii="Times New Roman" w:hAnsi="Times New Roman" w:cs="Times New Roman"/>
          <w:sz w:val="28"/>
          <w:szCs w:val="28"/>
        </w:rPr>
      </w:pPr>
      <w:r w:rsidRPr="0076185C">
        <w:rPr>
          <w:rFonts w:ascii="Times New Roman" w:hAnsi="Times New Roman" w:cs="Times New Roman"/>
          <w:sz w:val="28"/>
          <w:szCs w:val="28"/>
        </w:rPr>
        <w:t>- по мероприятиям, не завершенным в утвержденные сроки, - причины их невыполнения и предложения по дальнейшей реализации;</w:t>
      </w:r>
    </w:p>
    <w:p w14:paraId="0AC3DF9A" w14:textId="77777777" w:rsidR="00B155A1" w:rsidRDefault="00B155A1" w:rsidP="009F016F">
      <w:pPr>
        <w:ind w:firstLine="709"/>
        <w:jc w:val="both"/>
        <w:rPr>
          <w:sz w:val="28"/>
          <w:szCs w:val="28"/>
        </w:rPr>
      </w:pPr>
      <w:r w:rsidRPr="0076185C">
        <w:rPr>
          <w:sz w:val="28"/>
          <w:szCs w:val="28"/>
        </w:rPr>
        <w:t>- по показателям, не достигшим запланированного уровня, приводятся причины невыполнения и предложения по их дальнейшему достижению.</w:t>
      </w:r>
    </w:p>
    <w:p w14:paraId="1F3362B9" w14:textId="77777777" w:rsidR="00B155A1" w:rsidRPr="00375DBA" w:rsidRDefault="00B155A1" w:rsidP="00B155A1">
      <w:pPr>
        <w:rPr>
          <w:sz w:val="28"/>
          <w:szCs w:val="28"/>
        </w:rPr>
      </w:pPr>
    </w:p>
    <w:p w14:paraId="115F0530" w14:textId="77777777" w:rsidR="00B155A1" w:rsidRPr="00375DBA" w:rsidRDefault="00B155A1" w:rsidP="00B155A1">
      <w:pPr>
        <w:rPr>
          <w:sz w:val="28"/>
          <w:szCs w:val="28"/>
        </w:rPr>
      </w:pPr>
    </w:p>
    <w:p w14:paraId="0556BBD6" w14:textId="77777777" w:rsidR="00B155A1" w:rsidRPr="00375DBA" w:rsidRDefault="00B155A1">
      <w:pPr>
        <w:sectPr w:rsidR="00B155A1" w:rsidRPr="00375DBA" w:rsidSect="003776D5">
          <w:pgSz w:w="11906" w:h="16838"/>
          <w:pgMar w:top="1134" w:right="567" w:bottom="1134" w:left="1701" w:header="709" w:footer="709" w:gutter="0"/>
          <w:cols w:space="708"/>
          <w:docGrid w:linePitch="360"/>
        </w:sectPr>
      </w:pPr>
    </w:p>
    <w:tbl>
      <w:tblPr>
        <w:tblW w:w="0" w:type="auto"/>
        <w:tblLook w:val="04A0" w:firstRow="1" w:lastRow="0" w:firstColumn="1" w:lastColumn="0" w:noHBand="0" w:noVBand="1"/>
      </w:tblPr>
      <w:tblGrid>
        <w:gridCol w:w="8314"/>
        <w:gridCol w:w="6472"/>
      </w:tblGrid>
      <w:tr w:rsidR="00B155A1" w:rsidRPr="000F68CA" w14:paraId="62D4DC3F" w14:textId="77777777" w:rsidTr="00B155A1">
        <w:tc>
          <w:tcPr>
            <w:tcW w:w="8330" w:type="dxa"/>
            <w:hideMark/>
          </w:tcPr>
          <w:p w14:paraId="6B70B976" w14:textId="77777777" w:rsidR="00B155A1" w:rsidRPr="000F68CA" w:rsidRDefault="00B155A1" w:rsidP="00B155A1">
            <w:pPr>
              <w:pStyle w:val="ConsPlusNormal"/>
              <w:tabs>
                <w:tab w:val="left" w:pos="7938"/>
              </w:tabs>
              <w:ind w:firstLine="709"/>
              <w:rPr>
                <w:rFonts w:ascii="Times New Roman" w:eastAsia="Calibri" w:hAnsi="Times New Roman" w:cs="Times New Roman"/>
                <w:sz w:val="28"/>
                <w:szCs w:val="28"/>
              </w:rPr>
            </w:pPr>
            <w:r w:rsidRPr="000F68CA">
              <w:rPr>
                <w:rFonts w:ascii="Times New Roman" w:eastAsia="Calibri" w:hAnsi="Times New Roman" w:cs="Times New Roman"/>
                <w:sz w:val="28"/>
                <w:szCs w:val="28"/>
              </w:rPr>
              <w:lastRenderedPageBreak/>
              <w:tab/>
            </w:r>
          </w:p>
        </w:tc>
        <w:tc>
          <w:tcPr>
            <w:tcW w:w="6910" w:type="dxa"/>
            <w:hideMark/>
          </w:tcPr>
          <w:p w14:paraId="5E87D0F6" w14:textId="77777777" w:rsidR="00B155A1" w:rsidRPr="000F68CA" w:rsidRDefault="00B155A1" w:rsidP="00B155A1">
            <w:pPr>
              <w:pStyle w:val="ConsPlusNormal"/>
              <w:tabs>
                <w:tab w:val="left" w:pos="7938"/>
              </w:tabs>
              <w:rPr>
                <w:rFonts w:ascii="Times New Roman" w:eastAsia="Calibri" w:hAnsi="Times New Roman" w:cs="Times New Roman"/>
                <w:sz w:val="28"/>
                <w:szCs w:val="28"/>
              </w:rPr>
            </w:pPr>
            <w:r w:rsidRPr="000F68CA">
              <w:rPr>
                <w:rFonts w:ascii="Times New Roman" w:eastAsia="Calibri" w:hAnsi="Times New Roman" w:cs="Times New Roman"/>
                <w:sz w:val="28"/>
                <w:szCs w:val="28"/>
              </w:rPr>
              <w:t>Приложение 1</w:t>
            </w:r>
          </w:p>
          <w:p w14:paraId="1B685931" w14:textId="77777777" w:rsidR="00D04276" w:rsidRDefault="00B155A1" w:rsidP="0072788C">
            <w:pPr>
              <w:pStyle w:val="ConsPlusNormal"/>
              <w:tabs>
                <w:tab w:val="left" w:pos="7938"/>
              </w:tabs>
              <w:rPr>
                <w:rFonts w:ascii="Times New Roman" w:eastAsia="Calibri" w:hAnsi="Times New Roman" w:cs="Times New Roman"/>
                <w:sz w:val="28"/>
                <w:szCs w:val="28"/>
              </w:rPr>
            </w:pPr>
            <w:r w:rsidRPr="000F68CA">
              <w:rPr>
                <w:rFonts w:ascii="Times New Roman" w:eastAsia="Calibri" w:hAnsi="Times New Roman" w:cs="Times New Roman"/>
                <w:sz w:val="28"/>
                <w:szCs w:val="28"/>
              </w:rPr>
              <w:t>к муниципальной программе</w:t>
            </w:r>
            <w:r>
              <w:rPr>
                <w:rFonts w:ascii="Times New Roman" w:eastAsia="Calibri" w:hAnsi="Times New Roman" w:cs="Times New Roman"/>
                <w:sz w:val="28"/>
                <w:szCs w:val="28"/>
              </w:rPr>
              <w:t xml:space="preserve"> городского округа Серпухов «</w:t>
            </w:r>
            <w:r w:rsidRPr="000F68CA">
              <w:rPr>
                <w:rFonts w:ascii="Times New Roman" w:hAnsi="Times New Roman" w:cs="Times New Roman"/>
                <w:bCs/>
                <w:sz w:val="28"/>
                <w:szCs w:val="28"/>
                <w:lang w:bidi="ru-RU"/>
              </w:rPr>
              <w:t>Формирование</w:t>
            </w:r>
            <w:r w:rsidR="004373FB" w:rsidRPr="000F68CA">
              <w:rPr>
                <w:rFonts w:ascii="Times New Roman" w:hAnsi="Times New Roman" w:cs="Times New Roman"/>
                <w:bCs/>
                <w:sz w:val="28"/>
                <w:szCs w:val="28"/>
                <w:lang w:bidi="ru-RU"/>
              </w:rPr>
              <w:t xml:space="preserve"> современной</w:t>
            </w:r>
            <w:r w:rsidRPr="000F68CA">
              <w:rPr>
                <w:rFonts w:ascii="Times New Roman" w:hAnsi="Times New Roman" w:cs="Times New Roman"/>
                <w:bCs/>
                <w:sz w:val="28"/>
                <w:szCs w:val="28"/>
                <w:lang w:bidi="ru-RU"/>
              </w:rPr>
              <w:t xml:space="preserve"> </w:t>
            </w:r>
            <w:r w:rsidR="00D04276">
              <w:rPr>
                <w:rFonts w:ascii="Times New Roman" w:hAnsi="Times New Roman"/>
                <w:sz w:val="28"/>
                <w:szCs w:val="28"/>
              </w:rPr>
              <w:t>комфортной</w:t>
            </w:r>
            <w:r w:rsidR="00D04276" w:rsidRPr="000F68CA">
              <w:rPr>
                <w:rFonts w:ascii="Times New Roman" w:hAnsi="Times New Roman" w:cs="Times New Roman"/>
                <w:bCs/>
                <w:sz w:val="28"/>
                <w:szCs w:val="28"/>
                <w:lang w:bidi="ru-RU"/>
              </w:rPr>
              <w:t xml:space="preserve"> </w:t>
            </w:r>
            <w:r w:rsidRPr="000F68CA">
              <w:rPr>
                <w:rFonts w:ascii="Times New Roman" w:hAnsi="Times New Roman" w:cs="Times New Roman"/>
                <w:bCs/>
                <w:sz w:val="28"/>
                <w:szCs w:val="28"/>
                <w:lang w:bidi="ru-RU"/>
              </w:rPr>
              <w:t>городской среды</w:t>
            </w:r>
            <w:r>
              <w:rPr>
                <w:rFonts w:ascii="Times New Roman" w:eastAsia="Calibri" w:hAnsi="Times New Roman" w:cs="Times New Roman"/>
                <w:sz w:val="28"/>
                <w:szCs w:val="28"/>
              </w:rPr>
              <w:t xml:space="preserve">» </w:t>
            </w:r>
          </w:p>
          <w:p w14:paraId="0D326EE4" w14:textId="77777777" w:rsidR="00B155A1" w:rsidRPr="000F68CA" w:rsidRDefault="00B155A1" w:rsidP="0072788C">
            <w:pPr>
              <w:pStyle w:val="ConsPlusNormal"/>
              <w:tabs>
                <w:tab w:val="left" w:pos="7938"/>
              </w:tabs>
              <w:rPr>
                <w:rFonts w:ascii="Times New Roman" w:eastAsia="Calibri" w:hAnsi="Times New Roman" w:cs="Times New Roman"/>
                <w:sz w:val="28"/>
                <w:szCs w:val="28"/>
              </w:rPr>
            </w:pPr>
            <w:r w:rsidRPr="000F68CA">
              <w:rPr>
                <w:rFonts w:ascii="Times New Roman" w:eastAsia="Calibri" w:hAnsi="Times New Roman" w:cs="Times New Roman"/>
                <w:sz w:val="28"/>
                <w:szCs w:val="28"/>
              </w:rPr>
              <w:t>на 20</w:t>
            </w:r>
            <w:r w:rsidR="00683CE7">
              <w:rPr>
                <w:rFonts w:ascii="Times New Roman" w:eastAsia="Calibri" w:hAnsi="Times New Roman" w:cs="Times New Roman"/>
                <w:sz w:val="28"/>
                <w:szCs w:val="28"/>
              </w:rPr>
              <w:t>20</w:t>
            </w:r>
            <w:r w:rsidRPr="000F68CA">
              <w:rPr>
                <w:rFonts w:ascii="Times New Roman" w:eastAsia="Calibri" w:hAnsi="Times New Roman" w:cs="Times New Roman"/>
                <w:sz w:val="28"/>
                <w:szCs w:val="28"/>
              </w:rPr>
              <w:t>-202</w:t>
            </w:r>
            <w:r w:rsidR="0072788C">
              <w:rPr>
                <w:rFonts w:ascii="Times New Roman" w:eastAsia="Calibri" w:hAnsi="Times New Roman" w:cs="Times New Roman"/>
                <w:sz w:val="28"/>
                <w:szCs w:val="28"/>
              </w:rPr>
              <w:t>4</w:t>
            </w:r>
            <w:r w:rsidRPr="000F68CA">
              <w:rPr>
                <w:rFonts w:ascii="Times New Roman" w:eastAsia="Calibri" w:hAnsi="Times New Roman" w:cs="Times New Roman"/>
                <w:sz w:val="28"/>
                <w:szCs w:val="28"/>
              </w:rPr>
              <w:t xml:space="preserve"> годы </w:t>
            </w:r>
          </w:p>
        </w:tc>
      </w:tr>
    </w:tbl>
    <w:p w14:paraId="1B12384D" w14:textId="77777777" w:rsidR="00B155A1" w:rsidRDefault="00B155A1" w:rsidP="00B155A1">
      <w:pPr>
        <w:pStyle w:val="ConsPlusNormal"/>
        <w:ind w:firstLine="709"/>
        <w:jc w:val="center"/>
        <w:rPr>
          <w:rFonts w:ascii="Times New Roman" w:hAnsi="Times New Roman" w:cs="Times New Roman"/>
          <w:sz w:val="28"/>
          <w:szCs w:val="28"/>
        </w:rPr>
      </w:pPr>
    </w:p>
    <w:p w14:paraId="2506AC87" w14:textId="77777777" w:rsidR="00B155A1" w:rsidRPr="000F68CA" w:rsidRDefault="00B155A1" w:rsidP="00B155A1">
      <w:pPr>
        <w:pStyle w:val="ConsPlusNormal"/>
        <w:jc w:val="center"/>
        <w:rPr>
          <w:rFonts w:ascii="Times New Roman" w:hAnsi="Times New Roman" w:cs="Times New Roman"/>
          <w:sz w:val="28"/>
          <w:szCs w:val="28"/>
        </w:rPr>
      </w:pPr>
      <w:r w:rsidRPr="000F68CA">
        <w:rPr>
          <w:rFonts w:ascii="Times New Roman" w:hAnsi="Times New Roman" w:cs="Times New Roman"/>
          <w:sz w:val="28"/>
          <w:szCs w:val="28"/>
        </w:rPr>
        <w:t xml:space="preserve">1. Паспорт подпрограммы </w:t>
      </w:r>
      <w:r>
        <w:rPr>
          <w:rFonts w:ascii="Times New Roman" w:hAnsi="Times New Roman" w:cs="Times New Roman"/>
          <w:sz w:val="28"/>
          <w:szCs w:val="28"/>
        </w:rPr>
        <w:t>1 «</w:t>
      </w:r>
      <w:r w:rsidRPr="000F68CA">
        <w:rPr>
          <w:rFonts w:ascii="Times New Roman" w:hAnsi="Times New Roman" w:cs="Times New Roman"/>
          <w:sz w:val="28"/>
          <w:szCs w:val="28"/>
        </w:rPr>
        <w:t>Комфортная городская среда</w:t>
      </w:r>
      <w:r w:rsidR="00556D4B">
        <w:rPr>
          <w:rFonts w:ascii="Times New Roman" w:hAnsi="Times New Roman" w:cs="Times New Roman"/>
          <w:sz w:val="28"/>
          <w:szCs w:val="28"/>
        </w:rPr>
        <w:t>»</w:t>
      </w:r>
    </w:p>
    <w:tbl>
      <w:tblPr>
        <w:tblpPr w:leftFromText="180" w:rightFromText="180" w:vertAnchor="text" w:horzAnchor="margin" w:tblpX="482" w:tblpY="206"/>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2268"/>
        <w:gridCol w:w="3119"/>
        <w:gridCol w:w="1152"/>
        <w:gridCol w:w="1134"/>
        <w:gridCol w:w="1134"/>
        <w:gridCol w:w="1059"/>
        <w:gridCol w:w="1062"/>
        <w:gridCol w:w="1909"/>
      </w:tblGrid>
      <w:tr w:rsidR="00BC3971" w:rsidRPr="00F658BB" w14:paraId="6975125C" w14:textId="77777777" w:rsidTr="00BC3971">
        <w:trPr>
          <w:trHeight w:val="450"/>
        </w:trPr>
        <w:tc>
          <w:tcPr>
            <w:tcW w:w="1763" w:type="dxa"/>
            <w:tcBorders>
              <w:top w:val="single" w:sz="4" w:space="0" w:color="auto"/>
              <w:left w:val="single" w:sz="4" w:space="0" w:color="auto"/>
              <w:bottom w:val="single" w:sz="4" w:space="0" w:color="auto"/>
              <w:right w:val="single" w:sz="4" w:space="0" w:color="auto"/>
            </w:tcBorders>
            <w:hideMark/>
          </w:tcPr>
          <w:p w14:paraId="7B21C44C" w14:textId="77777777" w:rsidR="00BC3971" w:rsidRPr="005D07B1" w:rsidRDefault="00BC3971" w:rsidP="00BC3971">
            <w:pPr>
              <w:pStyle w:val="ConsPlusNormal"/>
              <w:tabs>
                <w:tab w:val="left" w:pos="324"/>
              </w:tabs>
              <w:ind w:right="-62"/>
              <w:jc w:val="center"/>
              <w:rPr>
                <w:rFonts w:ascii="Times New Roman" w:hAnsi="Times New Roman" w:cs="Times New Roman"/>
              </w:rPr>
            </w:pPr>
            <w:bookmarkStart w:id="2" w:name="_Hlk74307235"/>
            <w:r w:rsidRPr="005D07B1">
              <w:rPr>
                <w:rFonts w:ascii="Times New Roman" w:hAnsi="Times New Roman" w:cs="Times New Roman"/>
              </w:rPr>
              <w:t>Заказчик подпрограммы</w:t>
            </w:r>
          </w:p>
        </w:tc>
        <w:tc>
          <w:tcPr>
            <w:tcW w:w="12837" w:type="dxa"/>
            <w:gridSpan w:val="8"/>
            <w:tcBorders>
              <w:top w:val="single" w:sz="4" w:space="0" w:color="auto"/>
              <w:left w:val="single" w:sz="4" w:space="0" w:color="auto"/>
              <w:bottom w:val="single" w:sz="4" w:space="0" w:color="auto"/>
              <w:right w:val="single" w:sz="4" w:space="0" w:color="auto"/>
            </w:tcBorders>
          </w:tcPr>
          <w:p w14:paraId="59749B42" w14:textId="77777777" w:rsidR="00BC3971" w:rsidRPr="005D07B1" w:rsidRDefault="00BC3971" w:rsidP="00BC3971">
            <w:pPr>
              <w:pStyle w:val="ConsPlusNormal"/>
              <w:ind w:right="-62"/>
              <w:jc w:val="center"/>
              <w:rPr>
                <w:rFonts w:ascii="Times New Roman" w:hAnsi="Times New Roman" w:cs="Times New Roman"/>
              </w:rPr>
            </w:pPr>
            <w:r w:rsidRPr="005D07B1">
              <w:rPr>
                <w:rFonts w:ascii="Times New Roman" w:hAnsi="Times New Roman" w:cs="Times New Roman"/>
              </w:rPr>
              <w:t>МКУ «Комитет по благоустройству городского округа Серпухов»</w:t>
            </w:r>
          </w:p>
        </w:tc>
      </w:tr>
      <w:tr w:rsidR="00BC3971" w:rsidRPr="00F658BB" w14:paraId="28BFA592" w14:textId="77777777" w:rsidTr="00BC3971">
        <w:trPr>
          <w:trHeight w:val="20"/>
        </w:trPr>
        <w:tc>
          <w:tcPr>
            <w:tcW w:w="1763" w:type="dxa"/>
            <w:vMerge w:val="restart"/>
            <w:tcBorders>
              <w:top w:val="single" w:sz="4" w:space="0" w:color="auto"/>
              <w:left w:val="single" w:sz="4" w:space="0" w:color="auto"/>
              <w:bottom w:val="single" w:sz="4" w:space="0" w:color="auto"/>
              <w:right w:val="single" w:sz="4" w:space="0" w:color="auto"/>
            </w:tcBorders>
            <w:hideMark/>
          </w:tcPr>
          <w:p w14:paraId="4B4E3607"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27B85E2"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Главный распорядитель бюджетных средств</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27CBF2B0"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Источник финансирования</w:t>
            </w:r>
          </w:p>
        </w:tc>
        <w:tc>
          <w:tcPr>
            <w:tcW w:w="7450" w:type="dxa"/>
            <w:gridSpan w:val="6"/>
            <w:tcBorders>
              <w:top w:val="single" w:sz="4" w:space="0" w:color="auto"/>
              <w:left w:val="single" w:sz="4" w:space="0" w:color="auto"/>
              <w:bottom w:val="single" w:sz="4" w:space="0" w:color="auto"/>
              <w:right w:val="single" w:sz="4" w:space="0" w:color="auto"/>
            </w:tcBorders>
          </w:tcPr>
          <w:p w14:paraId="562A1DA2"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Расходы (тыс. рублей)</w:t>
            </w:r>
          </w:p>
        </w:tc>
      </w:tr>
      <w:tr w:rsidR="00BC3971" w:rsidRPr="00F658BB" w14:paraId="5D62C82B" w14:textId="77777777" w:rsidTr="00BC3971">
        <w:trPr>
          <w:trHeight w:val="182"/>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5B3FA416"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86B5DC" w14:textId="77777777" w:rsidR="00BC3971" w:rsidRPr="005D07B1" w:rsidRDefault="00BC3971" w:rsidP="00BC3971">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1FB98E7" w14:textId="77777777" w:rsidR="00BC3971" w:rsidRPr="005D07B1" w:rsidRDefault="00BC3971" w:rsidP="00BC3971">
            <w:pPr>
              <w:rPr>
                <w:sz w:val="20"/>
                <w:szCs w:val="20"/>
              </w:rPr>
            </w:pPr>
          </w:p>
        </w:tc>
        <w:tc>
          <w:tcPr>
            <w:tcW w:w="1152" w:type="dxa"/>
            <w:tcBorders>
              <w:top w:val="single" w:sz="4" w:space="0" w:color="auto"/>
              <w:left w:val="single" w:sz="4" w:space="0" w:color="auto"/>
              <w:bottom w:val="single" w:sz="4" w:space="0" w:color="auto"/>
              <w:right w:val="single" w:sz="4" w:space="0" w:color="auto"/>
            </w:tcBorders>
            <w:hideMark/>
          </w:tcPr>
          <w:p w14:paraId="3C25C9E8"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2020 г.</w:t>
            </w:r>
          </w:p>
        </w:tc>
        <w:tc>
          <w:tcPr>
            <w:tcW w:w="1134" w:type="dxa"/>
            <w:tcBorders>
              <w:top w:val="single" w:sz="4" w:space="0" w:color="auto"/>
              <w:left w:val="single" w:sz="4" w:space="0" w:color="auto"/>
              <w:bottom w:val="single" w:sz="4" w:space="0" w:color="auto"/>
              <w:right w:val="single" w:sz="4" w:space="0" w:color="auto"/>
            </w:tcBorders>
            <w:hideMark/>
          </w:tcPr>
          <w:p w14:paraId="10BFAA04"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2021 г.</w:t>
            </w:r>
          </w:p>
        </w:tc>
        <w:tc>
          <w:tcPr>
            <w:tcW w:w="1134" w:type="dxa"/>
            <w:tcBorders>
              <w:top w:val="single" w:sz="4" w:space="0" w:color="auto"/>
              <w:left w:val="single" w:sz="4" w:space="0" w:color="auto"/>
              <w:bottom w:val="single" w:sz="4" w:space="0" w:color="auto"/>
              <w:right w:val="single" w:sz="4" w:space="0" w:color="auto"/>
            </w:tcBorders>
            <w:hideMark/>
          </w:tcPr>
          <w:p w14:paraId="23EA220A"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2022 г.</w:t>
            </w:r>
          </w:p>
        </w:tc>
        <w:tc>
          <w:tcPr>
            <w:tcW w:w="1059" w:type="dxa"/>
            <w:tcBorders>
              <w:top w:val="single" w:sz="4" w:space="0" w:color="auto"/>
              <w:left w:val="single" w:sz="4" w:space="0" w:color="auto"/>
              <w:bottom w:val="single" w:sz="4" w:space="0" w:color="auto"/>
              <w:right w:val="single" w:sz="4" w:space="0" w:color="auto"/>
            </w:tcBorders>
          </w:tcPr>
          <w:p w14:paraId="68289127"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2023 г.</w:t>
            </w:r>
          </w:p>
        </w:tc>
        <w:tc>
          <w:tcPr>
            <w:tcW w:w="1062" w:type="dxa"/>
            <w:tcBorders>
              <w:top w:val="single" w:sz="4" w:space="0" w:color="auto"/>
              <w:left w:val="single" w:sz="4" w:space="0" w:color="auto"/>
              <w:bottom w:val="single" w:sz="4" w:space="0" w:color="auto"/>
              <w:right w:val="single" w:sz="4" w:space="0" w:color="auto"/>
            </w:tcBorders>
          </w:tcPr>
          <w:p w14:paraId="775575DB"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2024 г.</w:t>
            </w:r>
          </w:p>
        </w:tc>
        <w:tc>
          <w:tcPr>
            <w:tcW w:w="1909" w:type="dxa"/>
            <w:tcBorders>
              <w:top w:val="single" w:sz="4" w:space="0" w:color="auto"/>
              <w:left w:val="single" w:sz="4" w:space="0" w:color="auto"/>
              <w:bottom w:val="single" w:sz="4" w:space="0" w:color="auto"/>
              <w:right w:val="single" w:sz="4" w:space="0" w:color="auto"/>
            </w:tcBorders>
          </w:tcPr>
          <w:p w14:paraId="249759F5"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Итого</w:t>
            </w:r>
          </w:p>
        </w:tc>
      </w:tr>
      <w:tr w:rsidR="00BC3971" w:rsidRPr="00D11B30" w14:paraId="4734C9F2" w14:textId="77777777" w:rsidTr="00BC3971">
        <w:tc>
          <w:tcPr>
            <w:tcW w:w="1763" w:type="dxa"/>
            <w:vMerge/>
            <w:tcBorders>
              <w:top w:val="single" w:sz="4" w:space="0" w:color="auto"/>
              <w:left w:val="single" w:sz="4" w:space="0" w:color="auto"/>
              <w:bottom w:val="single" w:sz="4" w:space="0" w:color="auto"/>
              <w:right w:val="single" w:sz="4" w:space="0" w:color="auto"/>
            </w:tcBorders>
            <w:vAlign w:val="center"/>
            <w:hideMark/>
          </w:tcPr>
          <w:p w14:paraId="31A6145B" w14:textId="77777777" w:rsidR="00BC3971" w:rsidRPr="005D07B1" w:rsidRDefault="00BC3971" w:rsidP="00BC3971">
            <w:pPr>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4B67AEC4"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Администрация городского округа Серпухов Московской области</w:t>
            </w:r>
          </w:p>
        </w:tc>
        <w:tc>
          <w:tcPr>
            <w:tcW w:w="3119" w:type="dxa"/>
            <w:tcBorders>
              <w:top w:val="single" w:sz="4" w:space="0" w:color="auto"/>
              <w:left w:val="single" w:sz="4" w:space="0" w:color="auto"/>
              <w:bottom w:val="single" w:sz="4" w:space="0" w:color="auto"/>
              <w:right w:val="single" w:sz="4" w:space="0" w:color="auto"/>
            </w:tcBorders>
            <w:hideMark/>
          </w:tcPr>
          <w:p w14:paraId="63A86886"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Всего:</w:t>
            </w:r>
            <w:r>
              <w:rPr>
                <w:rFonts w:ascii="Times New Roman" w:hAnsi="Times New Roman" w:cs="Times New Roman"/>
              </w:rPr>
              <w:t xml:space="preserve"> </w:t>
            </w:r>
            <w:r w:rsidRPr="005D07B1">
              <w:rPr>
                <w:rFonts w:ascii="Times New Roman" w:hAnsi="Times New Roman" w:cs="Times New Roman"/>
              </w:rPr>
              <w:t>в том числе:</w:t>
            </w:r>
          </w:p>
        </w:tc>
        <w:tc>
          <w:tcPr>
            <w:tcW w:w="1152" w:type="dxa"/>
            <w:tcBorders>
              <w:top w:val="single" w:sz="4" w:space="0" w:color="auto"/>
              <w:left w:val="single" w:sz="4" w:space="0" w:color="auto"/>
              <w:bottom w:val="single" w:sz="4" w:space="0" w:color="auto"/>
              <w:right w:val="single" w:sz="4" w:space="0" w:color="auto"/>
            </w:tcBorders>
          </w:tcPr>
          <w:p w14:paraId="4EBEB5EB" w14:textId="77777777" w:rsidR="00BC3971" w:rsidRPr="005D07B1" w:rsidRDefault="00BC3971" w:rsidP="00BC3971">
            <w:pPr>
              <w:jc w:val="center"/>
              <w:rPr>
                <w:color w:val="000000"/>
                <w:sz w:val="20"/>
                <w:szCs w:val="20"/>
                <w:lang w:val="en-US"/>
              </w:rPr>
            </w:pPr>
            <w:r>
              <w:rPr>
                <w:color w:val="000000"/>
                <w:sz w:val="20"/>
                <w:szCs w:val="20"/>
              </w:rPr>
              <w:t>639578,8</w:t>
            </w:r>
          </w:p>
        </w:tc>
        <w:tc>
          <w:tcPr>
            <w:tcW w:w="1134" w:type="dxa"/>
            <w:tcBorders>
              <w:top w:val="single" w:sz="4" w:space="0" w:color="auto"/>
              <w:left w:val="single" w:sz="4" w:space="0" w:color="auto"/>
              <w:bottom w:val="single" w:sz="4" w:space="0" w:color="auto"/>
              <w:right w:val="single" w:sz="4" w:space="0" w:color="auto"/>
            </w:tcBorders>
          </w:tcPr>
          <w:p w14:paraId="0555DF07" w14:textId="77777777" w:rsidR="00BC3971" w:rsidRPr="005D07B1" w:rsidRDefault="00BC3971" w:rsidP="00BC3971">
            <w:pPr>
              <w:jc w:val="center"/>
              <w:rPr>
                <w:color w:val="000000"/>
                <w:sz w:val="20"/>
                <w:szCs w:val="20"/>
              </w:rPr>
            </w:pPr>
            <w:r>
              <w:rPr>
                <w:color w:val="000000"/>
                <w:sz w:val="20"/>
                <w:szCs w:val="20"/>
              </w:rPr>
              <w:t>694149,54</w:t>
            </w:r>
          </w:p>
        </w:tc>
        <w:tc>
          <w:tcPr>
            <w:tcW w:w="1134" w:type="dxa"/>
            <w:tcBorders>
              <w:top w:val="single" w:sz="4" w:space="0" w:color="auto"/>
              <w:left w:val="single" w:sz="4" w:space="0" w:color="auto"/>
              <w:bottom w:val="single" w:sz="4" w:space="0" w:color="auto"/>
              <w:right w:val="single" w:sz="4" w:space="0" w:color="auto"/>
            </w:tcBorders>
          </w:tcPr>
          <w:p w14:paraId="4A59BD2D" w14:textId="1E01D4AE" w:rsidR="00BC3971" w:rsidRPr="005D07B1" w:rsidRDefault="008E7ED8" w:rsidP="00BC3971">
            <w:pPr>
              <w:jc w:val="center"/>
              <w:rPr>
                <w:color w:val="000000"/>
                <w:sz w:val="20"/>
                <w:szCs w:val="20"/>
              </w:rPr>
            </w:pPr>
            <w:r>
              <w:rPr>
                <w:color w:val="000000"/>
                <w:sz w:val="20"/>
                <w:szCs w:val="20"/>
              </w:rPr>
              <w:t>457563,7</w:t>
            </w:r>
          </w:p>
        </w:tc>
        <w:tc>
          <w:tcPr>
            <w:tcW w:w="1059" w:type="dxa"/>
            <w:tcBorders>
              <w:top w:val="single" w:sz="4" w:space="0" w:color="auto"/>
              <w:left w:val="single" w:sz="4" w:space="0" w:color="auto"/>
              <w:bottom w:val="single" w:sz="4" w:space="0" w:color="auto"/>
              <w:right w:val="single" w:sz="4" w:space="0" w:color="auto"/>
            </w:tcBorders>
          </w:tcPr>
          <w:p w14:paraId="6FBB3293" w14:textId="77777777" w:rsidR="00BC3971" w:rsidRPr="005D07B1" w:rsidRDefault="00BC3971" w:rsidP="00BC3971">
            <w:pPr>
              <w:jc w:val="center"/>
              <w:rPr>
                <w:color w:val="000000"/>
                <w:sz w:val="20"/>
                <w:szCs w:val="20"/>
              </w:rPr>
            </w:pPr>
            <w:r>
              <w:rPr>
                <w:color w:val="000000"/>
                <w:sz w:val="20"/>
                <w:szCs w:val="20"/>
              </w:rPr>
              <w:t>64810,66</w:t>
            </w:r>
          </w:p>
        </w:tc>
        <w:tc>
          <w:tcPr>
            <w:tcW w:w="1062" w:type="dxa"/>
            <w:tcBorders>
              <w:top w:val="single" w:sz="4" w:space="0" w:color="auto"/>
              <w:left w:val="single" w:sz="4" w:space="0" w:color="auto"/>
              <w:bottom w:val="single" w:sz="4" w:space="0" w:color="auto"/>
              <w:right w:val="single" w:sz="4" w:space="0" w:color="auto"/>
            </w:tcBorders>
          </w:tcPr>
          <w:p w14:paraId="7B901953" w14:textId="77777777" w:rsidR="00BC3971" w:rsidRPr="005D07B1" w:rsidRDefault="00BC3971" w:rsidP="00BC3971">
            <w:pPr>
              <w:jc w:val="center"/>
              <w:rPr>
                <w:color w:val="000000"/>
                <w:sz w:val="20"/>
                <w:szCs w:val="20"/>
              </w:rPr>
            </w:pPr>
            <w:r w:rsidRPr="00126808">
              <w:rPr>
                <w:color w:val="000000"/>
                <w:sz w:val="20"/>
                <w:szCs w:val="20"/>
              </w:rPr>
              <w:t>346552,02</w:t>
            </w:r>
          </w:p>
        </w:tc>
        <w:tc>
          <w:tcPr>
            <w:tcW w:w="1909" w:type="dxa"/>
            <w:tcBorders>
              <w:top w:val="single" w:sz="4" w:space="0" w:color="auto"/>
              <w:left w:val="single" w:sz="4" w:space="0" w:color="auto"/>
              <w:bottom w:val="single" w:sz="4" w:space="0" w:color="auto"/>
              <w:right w:val="single" w:sz="4" w:space="0" w:color="auto"/>
            </w:tcBorders>
          </w:tcPr>
          <w:p w14:paraId="622882F5" w14:textId="300AE1B5" w:rsidR="00BC3971" w:rsidRPr="005D07B1" w:rsidRDefault="008E7ED8" w:rsidP="00BC3971">
            <w:pPr>
              <w:jc w:val="center"/>
              <w:rPr>
                <w:color w:val="000000"/>
                <w:sz w:val="20"/>
                <w:szCs w:val="20"/>
              </w:rPr>
            </w:pPr>
            <w:r>
              <w:rPr>
                <w:color w:val="000000"/>
                <w:sz w:val="20"/>
                <w:szCs w:val="20"/>
              </w:rPr>
              <w:t>2202654,72</w:t>
            </w:r>
          </w:p>
        </w:tc>
      </w:tr>
      <w:tr w:rsidR="00BC3971" w:rsidRPr="00F658BB" w14:paraId="2FB0393B" w14:textId="77777777" w:rsidTr="00BC3971">
        <w:trPr>
          <w:trHeight w:val="397"/>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4F3413B1"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E451C8" w14:textId="77777777" w:rsidR="00BC3971" w:rsidRPr="005D07B1" w:rsidRDefault="00BC3971" w:rsidP="00BC3971">
            <w:pP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21222F63"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Средства федерального бюджета</w:t>
            </w:r>
          </w:p>
        </w:tc>
        <w:tc>
          <w:tcPr>
            <w:tcW w:w="1152" w:type="dxa"/>
            <w:tcBorders>
              <w:top w:val="single" w:sz="4" w:space="0" w:color="auto"/>
              <w:left w:val="single" w:sz="4" w:space="0" w:color="auto"/>
              <w:bottom w:val="single" w:sz="4" w:space="0" w:color="auto"/>
              <w:right w:val="single" w:sz="4" w:space="0" w:color="auto"/>
            </w:tcBorders>
            <w:hideMark/>
          </w:tcPr>
          <w:p w14:paraId="3780B89D" w14:textId="77777777" w:rsidR="00BC3971" w:rsidRPr="005D07B1" w:rsidRDefault="00BC3971" w:rsidP="00BC3971">
            <w:pPr>
              <w:jc w:val="center"/>
              <w:rPr>
                <w:color w:val="000000"/>
                <w:sz w:val="20"/>
                <w:szCs w:val="20"/>
              </w:rPr>
            </w:pPr>
            <w:r w:rsidRPr="005D07B1">
              <w:rPr>
                <w:color w:val="000000"/>
                <w:sz w:val="20"/>
                <w:szCs w:val="20"/>
              </w:rPr>
              <w:t>54000,0</w:t>
            </w:r>
          </w:p>
        </w:tc>
        <w:tc>
          <w:tcPr>
            <w:tcW w:w="1134" w:type="dxa"/>
            <w:tcBorders>
              <w:top w:val="single" w:sz="4" w:space="0" w:color="auto"/>
              <w:left w:val="single" w:sz="4" w:space="0" w:color="auto"/>
              <w:bottom w:val="single" w:sz="4" w:space="0" w:color="auto"/>
              <w:right w:val="single" w:sz="4" w:space="0" w:color="auto"/>
            </w:tcBorders>
            <w:hideMark/>
          </w:tcPr>
          <w:p w14:paraId="60373C18" w14:textId="77777777" w:rsidR="00BC3971" w:rsidRPr="005D07B1" w:rsidRDefault="00BC3971" w:rsidP="00BC3971">
            <w:pPr>
              <w:jc w:val="center"/>
              <w:rPr>
                <w:color w:val="000000"/>
                <w:sz w:val="20"/>
                <w:szCs w:val="20"/>
              </w:rPr>
            </w:pPr>
            <w:r>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4209557C" w14:textId="6E0412D6" w:rsidR="00BC3971" w:rsidRPr="005D07B1" w:rsidRDefault="00991500" w:rsidP="00BC3971">
            <w:pPr>
              <w:jc w:val="center"/>
              <w:rPr>
                <w:color w:val="000000"/>
                <w:sz w:val="20"/>
                <w:szCs w:val="20"/>
              </w:rPr>
            </w:pPr>
            <w:r>
              <w:rPr>
                <w:color w:val="000000"/>
                <w:sz w:val="20"/>
                <w:szCs w:val="20"/>
              </w:rPr>
              <w:t>56250,0</w:t>
            </w:r>
          </w:p>
        </w:tc>
        <w:tc>
          <w:tcPr>
            <w:tcW w:w="1059" w:type="dxa"/>
            <w:tcBorders>
              <w:top w:val="single" w:sz="4" w:space="0" w:color="auto"/>
              <w:left w:val="single" w:sz="4" w:space="0" w:color="auto"/>
              <w:bottom w:val="single" w:sz="4" w:space="0" w:color="auto"/>
              <w:right w:val="single" w:sz="4" w:space="0" w:color="auto"/>
            </w:tcBorders>
          </w:tcPr>
          <w:p w14:paraId="7B215E0B" w14:textId="77777777" w:rsidR="00BC3971" w:rsidRPr="005D07B1" w:rsidRDefault="00BC3971" w:rsidP="00BC3971">
            <w:pPr>
              <w:jc w:val="center"/>
              <w:rPr>
                <w:color w:val="000000"/>
                <w:sz w:val="20"/>
                <w:szCs w:val="20"/>
              </w:rPr>
            </w:pPr>
            <w:r w:rsidRPr="005D07B1">
              <w:rPr>
                <w:color w:val="000000"/>
                <w:sz w:val="20"/>
                <w:szCs w:val="20"/>
              </w:rPr>
              <w:t>0</w:t>
            </w:r>
          </w:p>
        </w:tc>
        <w:tc>
          <w:tcPr>
            <w:tcW w:w="1062" w:type="dxa"/>
            <w:tcBorders>
              <w:top w:val="single" w:sz="4" w:space="0" w:color="auto"/>
              <w:left w:val="single" w:sz="4" w:space="0" w:color="auto"/>
              <w:bottom w:val="single" w:sz="4" w:space="0" w:color="auto"/>
              <w:right w:val="single" w:sz="4" w:space="0" w:color="auto"/>
            </w:tcBorders>
          </w:tcPr>
          <w:p w14:paraId="4A21D0B2" w14:textId="77777777" w:rsidR="00BC3971" w:rsidRPr="005D07B1" w:rsidRDefault="00BC3971" w:rsidP="00BC3971">
            <w:pPr>
              <w:jc w:val="center"/>
              <w:rPr>
                <w:color w:val="000000"/>
                <w:sz w:val="20"/>
                <w:szCs w:val="20"/>
              </w:rPr>
            </w:pPr>
            <w:r>
              <w:rPr>
                <w:color w:val="000000"/>
                <w:sz w:val="20"/>
                <w:szCs w:val="20"/>
              </w:rPr>
              <w:t>157725,0</w:t>
            </w:r>
          </w:p>
        </w:tc>
        <w:tc>
          <w:tcPr>
            <w:tcW w:w="1909" w:type="dxa"/>
            <w:tcBorders>
              <w:top w:val="single" w:sz="4" w:space="0" w:color="auto"/>
              <w:left w:val="single" w:sz="4" w:space="0" w:color="auto"/>
              <w:bottom w:val="single" w:sz="4" w:space="0" w:color="auto"/>
              <w:right w:val="single" w:sz="4" w:space="0" w:color="auto"/>
            </w:tcBorders>
          </w:tcPr>
          <w:p w14:paraId="0E500A85" w14:textId="0B1CFF8E" w:rsidR="00BC3971" w:rsidRPr="005D07B1" w:rsidRDefault="00991500" w:rsidP="00BC3971">
            <w:pPr>
              <w:jc w:val="center"/>
              <w:rPr>
                <w:color w:val="000000"/>
                <w:sz w:val="20"/>
                <w:szCs w:val="20"/>
              </w:rPr>
            </w:pPr>
            <w:r>
              <w:rPr>
                <w:color w:val="000000"/>
                <w:sz w:val="20"/>
                <w:szCs w:val="20"/>
              </w:rPr>
              <w:t>267975,0</w:t>
            </w:r>
          </w:p>
        </w:tc>
      </w:tr>
      <w:tr w:rsidR="00BC3971" w:rsidRPr="00F658BB" w14:paraId="0288C43D" w14:textId="77777777" w:rsidTr="00BC3971">
        <w:tc>
          <w:tcPr>
            <w:tcW w:w="1763" w:type="dxa"/>
            <w:vMerge/>
            <w:tcBorders>
              <w:top w:val="single" w:sz="4" w:space="0" w:color="auto"/>
              <w:left w:val="single" w:sz="4" w:space="0" w:color="auto"/>
              <w:bottom w:val="single" w:sz="4" w:space="0" w:color="auto"/>
              <w:right w:val="single" w:sz="4" w:space="0" w:color="auto"/>
            </w:tcBorders>
            <w:vAlign w:val="center"/>
            <w:hideMark/>
          </w:tcPr>
          <w:p w14:paraId="169046A8"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F353AE" w14:textId="77777777" w:rsidR="00BC3971" w:rsidRPr="005D07B1" w:rsidRDefault="00BC3971" w:rsidP="00BC3971">
            <w:pP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0CDDF9FA"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Средства бюджета Московской области</w:t>
            </w:r>
          </w:p>
        </w:tc>
        <w:tc>
          <w:tcPr>
            <w:tcW w:w="1152" w:type="dxa"/>
            <w:tcBorders>
              <w:top w:val="single" w:sz="4" w:space="0" w:color="auto"/>
              <w:left w:val="single" w:sz="4" w:space="0" w:color="auto"/>
              <w:bottom w:val="single" w:sz="4" w:space="0" w:color="auto"/>
              <w:right w:val="single" w:sz="4" w:space="0" w:color="auto"/>
            </w:tcBorders>
            <w:hideMark/>
          </w:tcPr>
          <w:p w14:paraId="3ACBB567" w14:textId="77777777" w:rsidR="00BC3971" w:rsidRPr="005D07B1" w:rsidRDefault="00BC3971" w:rsidP="00BC3971">
            <w:pPr>
              <w:jc w:val="center"/>
              <w:rPr>
                <w:color w:val="000000"/>
                <w:sz w:val="20"/>
                <w:szCs w:val="20"/>
                <w:lang w:val="en-US"/>
              </w:rPr>
            </w:pPr>
            <w:r>
              <w:rPr>
                <w:color w:val="000000"/>
                <w:sz w:val="20"/>
                <w:szCs w:val="20"/>
              </w:rPr>
              <w:t>333084,28</w:t>
            </w:r>
          </w:p>
        </w:tc>
        <w:tc>
          <w:tcPr>
            <w:tcW w:w="1134" w:type="dxa"/>
            <w:tcBorders>
              <w:top w:val="single" w:sz="4" w:space="0" w:color="auto"/>
              <w:left w:val="single" w:sz="4" w:space="0" w:color="auto"/>
              <w:bottom w:val="single" w:sz="4" w:space="0" w:color="auto"/>
              <w:right w:val="single" w:sz="4" w:space="0" w:color="auto"/>
            </w:tcBorders>
            <w:hideMark/>
          </w:tcPr>
          <w:p w14:paraId="33FAF222" w14:textId="77777777" w:rsidR="00BC3971" w:rsidRPr="005D07B1" w:rsidRDefault="00BC3971" w:rsidP="00BC3971">
            <w:pPr>
              <w:jc w:val="center"/>
              <w:rPr>
                <w:color w:val="000000"/>
                <w:sz w:val="20"/>
                <w:szCs w:val="20"/>
              </w:rPr>
            </w:pPr>
            <w:r>
              <w:rPr>
                <w:color w:val="000000"/>
                <w:sz w:val="20"/>
                <w:szCs w:val="20"/>
              </w:rPr>
              <w:t>538837,52</w:t>
            </w:r>
          </w:p>
        </w:tc>
        <w:tc>
          <w:tcPr>
            <w:tcW w:w="1134" w:type="dxa"/>
            <w:tcBorders>
              <w:top w:val="single" w:sz="4" w:space="0" w:color="auto"/>
              <w:left w:val="single" w:sz="4" w:space="0" w:color="auto"/>
              <w:bottom w:val="single" w:sz="4" w:space="0" w:color="auto"/>
              <w:right w:val="single" w:sz="4" w:space="0" w:color="auto"/>
            </w:tcBorders>
            <w:hideMark/>
          </w:tcPr>
          <w:p w14:paraId="3D27C14B" w14:textId="7C516570" w:rsidR="00BC3971" w:rsidRPr="005D07B1" w:rsidRDefault="00991500" w:rsidP="00BC3971">
            <w:pPr>
              <w:jc w:val="center"/>
              <w:rPr>
                <w:color w:val="000000"/>
                <w:sz w:val="20"/>
                <w:szCs w:val="20"/>
              </w:rPr>
            </w:pPr>
            <w:r>
              <w:rPr>
                <w:color w:val="000000"/>
                <w:sz w:val="20"/>
                <w:szCs w:val="20"/>
              </w:rPr>
              <w:t>171328,38</w:t>
            </w:r>
          </w:p>
        </w:tc>
        <w:tc>
          <w:tcPr>
            <w:tcW w:w="1059" w:type="dxa"/>
            <w:tcBorders>
              <w:top w:val="single" w:sz="4" w:space="0" w:color="auto"/>
              <w:left w:val="single" w:sz="4" w:space="0" w:color="auto"/>
              <w:bottom w:val="single" w:sz="4" w:space="0" w:color="auto"/>
              <w:right w:val="single" w:sz="4" w:space="0" w:color="auto"/>
            </w:tcBorders>
          </w:tcPr>
          <w:p w14:paraId="392F23E7" w14:textId="77777777" w:rsidR="00BC3971" w:rsidRPr="005D07B1" w:rsidRDefault="00BC3971" w:rsidP="00BC3971">
            <w:pPr>
              <w:jc w:val="center"/>
              <w:rPr>
                <w:color w:val="000000"/>
                <w:sz w:val="20"/>
                <w:szCs w:val="20"/>
              </w:rPr>
            </w:pPr>
            <w:r>
              <w:rPr>
                <w:color w:val="000000"/>
                <w:sz w:val="20"/>
                <w:szCs w:val="20"/>
              </w:rPr>
              <w:t>12981,10</w:t>
            </w:r>
          </w:p>
        </w:tc>
        <w:tc>
          <w:tcPr>
            <w:tcW w:w="1062" w:type="dxa"/>
            <w:tcBorders>
              <w:top w:val="single" w:sz="4" w:space="0" w:color="auto"/>
              <w:left w:val="single" w:sz="4" w:space="0" w:color="auto"/>
              <w:bottom w:val="single" w:sz="4" w:space="0" w:color="auto"/>
              <w:right w:val="single" w:sz="4" w:space="0" w:color="auto"/>
            </w:tcBorders>
          </w:tcPr>
          <w:p w14:paraId="60811D99" w14:textId="77777777" w:rsidR="00BC3971" w:rsidRPr="005D07B1" w:rsidRDefault="00BC3971" w:rsidP="00BC3971">
            <w:pPr>
              <w:jc w:val="center"/>
              <w:rPr>
                <w:color w:val="000000"/>
                <w:sz w:val="20"/>
                <w:szCs w:val="20"/>
              </w:rPr>
            </w:pPr>
            <w:r>
              <w:rPr>
                <w:color w:val="000000"/>
                <w:sz w:val="20"/>
                <w:szCs w:val="20"/>
              </w:rPr>
              <w:t>68671,43</w:t>
            </w:r>
          </w:p>
        </w:tc>
        <w:tc>
          <w:tcPr>
            <w:tcW w:w="1909" w:type="dxa"/>
            <w:tcBorders>
              <w:top w:val="single" w:sz="4" w:space="0" w:color="auto"/>
              <w:left w:val="single" w:sz="4" w:space="0" w:color="auto"/>
              <w:bottom w:val="single" w:sz="4" w:space="0" w:color="auto"/>
              <w:right w:val="single" w:sz="4" w:space="0" w:color="auto"/>
            </w:tcBorders>
          </w:tcPr>
          <w:p w14:paraId="545957C3" w14:textId="1B89ADCC" w:rsidR="00BC3971" w:rsidRPr="005D07B1" w:rsidRDefault="00991500" w:rsidP="00BC3971">
            <w:pPr>
              <w:jc w:val="center"/>
              <w:rPr>
                <w:color w:val="000000"/>
                <w:sz w:val="20"/>
                <w:szCs w:val="20"/>
              </w:rPr>
            </w:pPr>
            <w:r>
              <w:rPr>
                <w:color w:val="000000"/>
                <w:sz w:val="20"/>
                <w:szCs w:val="20"/>
              </w:rPr>
              <w:t>1124902,71</w:t>
            </w:r>
          </w:p>
        </w:tc>
      </w:tr>
      <w:tr w:rsidR="00BC3971" w:rsidRPr="00F658BB" w14:paraId="400AB772" w14:textId="77777777" w:rsidTr="00BC3971">
        <w:tc>
          <w:tcPr>
            <w:tcW w:w="1763" w:type="dxa"/>
            <w:vMerge/>
            <w:tcBorders>
              <w:top w:val="single" w:sz="4" w:space="0" w:color="auto"/>
              <w:left w:val="single" w:sz="4" w:space="0" w:color="auto"/>
              <w:bottom w:val="single" w:sz="4" w:space="0" w:color="auto"/>
              <w:right w:val="single" w:sz="4" w:space="0" w:color="auto"/>
            </w:tcBorders>
            <w:vAlign w:val="center"/>
            <w:hideMark/>
          </w:tcPr>
          <w:p w14:paraId="53DCF6F4"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FAE195" w14:textId="77777777" w:rsidR="00BC3971" w:rsidRPr="005D07B1" w:rsidRDefault="00BC3971" w:rsidP="00BC3971">
            <w:pP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59ACF408"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Средства</w:t>
            </w:r>
            <w:r>
              <w:t xml:space="preserve"> </w:t>
            </w:r>
            <w:r w:rsidRPr="00F82638">
              <w:rPr>
                <w:rFonts w:ascii="Times New Roman" w:hAnsi="Times New Roman" w:cs="Times New Roman"/>
              </w:rPr>
              <w:t xml:space="preserve">бюджета </w:t>
            </w:r>
            <w:r w:rsidRPr="005D07B1">
              <w:rPr>
                <w:rFonts w:ascii="Times New Roman" w:hAnsi="Times New Roman" w:cs="Times New Roman"/>
              </w:rPr>
              <w:t xml:space="preserve">городского </w:t>
            </w:r>
            <w:r>
              <w:rPr>
                <w:rFonts w:ascii="Times New Roman" w:hAnsi="Times New Roman" w:cs="Times New Roman"/>
              </w:rPr>
              <w:t>округа</w:t>
            </w:r>
          </w:p>
        </w:tc>
        <w:tc>
          <w:tcPr>
            <w:tcW w:w="1152" w:type="dxa"/>
            <w:tcBorders>
              <w:top w:val="single" w:sz="4" w:space="0" w:color="auto"/>
              <w:left w:val="single" w:sz="4" w:space="0" w:color="auto"/>
              <w:bottom w:val="single" w:sz="4" w:space="0" w:color="auto"/>
              <w:right w:val="single" w:sz="4" w:space="0" w:color="auto"/>
            </w:tcBorders>
          </w:tcPr>
          <w:p w14:paraId="5B1ACE1E" w14:textId="77777777" w:rsidR="00BC3971" w:rsidRPr="009F0B23" w:rsidRDefault="00BC3971" w:rsidP="00BC3971">
            <w:pPr>
              <w:jc w:val="center"/>
              <w:rPr>
                <w:color w:val="000000"/>
                <w:sz w:val="20"/>
                <w:szCs w:val="20"/>
              </w:rPr>
            </w:pPr>
            <w:r>
              <w:rPr>
                <w:color w:val="000000"/>
                <w:sz w:val="20"/>
                <w:szCs w:val="20"/>
              </w:rPr>
              <w:t>252494,52</w:t>
            </w:r>
          </w:p>
        </w:tc>
        <w:tc>
          <w:tcPr>
            <w:tcW w:w="1134" w:type="dxa"/>
            <w:tcBorders>
              <w:top w:val="single" w:sz="4" w:space="0" w:color="auto"/>
              <w:left w:val="single" w:sz="4" w:space="0" w:color="auto"/>
              <w:bottom w:val="single" w:sz="4" w:space="0" w:color="auto"/>
              <w:right w:val="single" w:sz="4" w:space="0" w:color="auto"/>
            </w:tcBorders>
          </w:tcPr>
          <w:p w14:paraId="2E622E5D" w14:textId="77777777" w:rsidR="00BC3971" w:rsidRPr="005D07B1" w:rsidRDefault="00BC3971" w:rsidP="00BC3971">
            <w:pPr>
              <w:jc w:val="center"/>
              <w:rPr>
                <w:color w:val="000000"/>
                <w:sz w:val="20"/>
                <w:szCs w:val="20"/>
              </w:rPr>
            </w:pPr>
            <w:r>
              <w:rPr>
                <w:color w:val="000000"/>
                <w:sz w:val="20"/>
                <w:szCs w:val="20"/>
              </w:rPr>
              <w:t>153243,49</w:t>
            </w:r>
          </w:p>
        </w:tc>
        <w:tc>
          <w:tcPr>
            <w:tcW w:w="1134" w:type="dxa"/>
            <w:tcBorders>
              <w:top w:val="single" w:sz="4" w:space="0" w:color="auto"/>
              <w:left w:val="single" w:sz="4" w:space="0" w:color="auto"/>
              <w:bottom w:val="single" w:sz="4" w:space="0" w:color="auto"/>
              <w:right w:val="single" w:sz="4" w:space="0" w:color="auto"/>
            </w:tcBorders>
          </w:tcPr>
          <w:p w14:paraId="07997AFB" w14:textId="245DA1AC" w:rsidR="00BC3971" w:rsidRPr="005D07B1" w:rsidRDefault="008E7ED8" w:rsidP="00BC3971">
            <w:pPr>
              <w:jc w:val="center"/>
              <w:rPr>
                <w:color w:val="000000"/>
                <w:sz w:val="20"/>
                <w:szCs w:val="20"/>
              </w:rPr>
            </w:pPr>
            <w:r>
              <w:rPr>
                <w:color w:val="000000"/>
                <w:sz w:val="20"/>
                <w:szCs w:val="20"/>
              </w:rPr>
              <w:t>213183,53</w:t>
            </w:r>
          </w:p>
        </w:tc>
        <w:tc>
          <w:tcPr>
            <w:tcW w:w="1059" w:type="dxa"/>
            <w:tcBorders>
              <w:top w:val="single" w:sz="4" w:space="0" w:color="auto"/>
              <w:left w:val="single" w:sz="4" w:space="0" w:color="auto"/>
              <w:bottom w:val="single" w:sz="4" w:space="0" w:color="auto"/>
              <w:right w:val="single" w:sz="4" w:space="0" w:color="auto"/>
            </w:tcBorders>
          </w:tcPr>
          <w:p w14:paraId="260FB6D1" w14:textId="684CA698" w:rsidR="00BC3971" w:rsidRPr="005D07B1" w:rsidRDefault="00991500" w:rsidP="00BC3971">
            <w:pPr>
              <w:jc w:val="center"/>
              <w:rPr>
                <w:color w:val="000000"/>
                <w:sz w:val="20"/>
                <w:szCs w:val="20"/>
              </w:rPr>
            </w:pPr>
            <w:r>
              <w:rPr>
                <w:color w:val="000000"/>
                <w:sz w:val="20"/>
                <w:szCs w:val="20"/>
              </w:rPr>
              <w:t>30289,36</w:t>
            </w:r>
          </w:p>
        </w:tc>
        <w:tc>
          <w:tcPr>
            <w:tcW w:w="1062" w:type="dxa"/>
            <w:tcBorders>
              <w:top w:val="single" w:sz="4" w:space="0" w:color="auto"/>
              <w:left w:val="single" w:sz="4" w:space="0" w:color="auto"/>
              <w:bottom w:val="single" w:sz="4" w:space="0" w:color="auto"/>
              <w:right w:val="single" w:sz="4" w:space="0" w:color="auto"/>
            </w:tcBorders>
          </w:tcPr>
          <w:p w14:paraId="43E53C47" w14:textId="77777777" w:rsidR="00BC3971" w:rsidRPr="005D07B1" w:rsidRDefault="00BC3971" w:rsidP="00BC3971">
            <w:pPr>
              <w:jc w:val="center"/>
              <w:rPr>
                <w:color w:val="000000"/>
                <w:sz w:val="20"/>
                <w:szCs w:val="20"/>
              </w:rPr>
            </w:pPr>
            <w:r>
              <w:rPr>
                <w:color w:val="000000"/>
                <w:sz w:val="20"/>
                <w:szCs w:val="20"/>
              </w:rPr>
              <w:t>120155,59</w:t>
            </w:r>
          </w:p>
        </w:tc>
        <w:tc>
          <w:tcPr>
            <w:tcW w:w="1909" w:type="dxa"/>
            <w:tcBorders>
              <w:top w:val="single" w:sz="4" w:space="0" w:color="auto"/>
              <w:left w:val="single" w:sz="4" w:space="0" w:color="auto"/>
              <w:bottom w:val="single" w:sz="4" w:space="0" w:color="auto"/>
              <w:right w:val="single" w:sz="4" w:space="0" w:color="auto"/>
            </w:tcBorders>
          </w:tcPr>
          <w:p w14:paraId="4C464D27" w14:textId="2333B804" w:rsidR="00BC3971" w:rsidRPr="005D07B1" w:rsidRDefault="00991500" w:rsidP="00BC3971">
            <w:pPr>
              <w:jc w:val="center"/>
              <w:rPr>
                <w:color w:val="000000"/>
                <w:sz w:val="20"/>
                <w:szCs w:val="20"/>
              </w:rPr>
            </w:pPr>
            <w:r>
              <w:rPr>
                <w:color w:val="000000"/>
                <w:sz w:val="20"/>
                <w:szCs w:val="20"/>
              </w:rPr>
              <w:t>769366,49</w:t>
            </w:r>
          </w:p>
        </w:tc>
      </w:tr>
      <w:tr w:rsidR="00BC3971" w:rsidRPr="00F658BB" w14:paraId="6EE7786A" w14:textId="77777777" w:rsidTr="00BC3971">
        <w:tc>
          <w:tcPr>
            <w:tcW w:w="1763" w:type="dxa"/>
            <w:vMerge/>
            <w:tcBorders>
              <w:top w:val="single" w:sz="4" w:space="0" w:color="auto"/>
              <w:left w:val="single" w:sz="4" w:space="0" w:color="auto"/>
              <w:bottom w:val="single" w:sz="4" w:space="0" w:color="auto"/>
              <w:right w:val="single" w:sz="4" w:space="0" w:color="auto"/>
            </w:tcBorders>
            <w:vAlign w:val="center"/>
          </w:tcPr>
          <w:p w14:paraId="762C67ED"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09BF54C" w14:textId="77777777" w:rsidR="00BC3971" w:rsidRPr="005D07B1" w:rsidRDefault="00BC3971" w:rsidP="00BC3971">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A1E2460" w14:textId="77777777" w:rsidR="00BC3971" w:rsidRPr="005D07B1" w:rsidRDefault="00BC3971" w:rsidP="00BC3971">
            <w:pPr>
              <w:pStyle w:val="ConsPlusNormal"/>
              <w:rPr>
                <w:rFonts w:ascii="Times New Roman" w:hAnsi="Times New Roman" w:cs="Times New Roman"/>
              </w:rPr>
            </w:pPr>
            <w:r w:rsidRPr="00361E2D">
              <w:rPr>
                <w:rFonts w:ascii="Times New Roman" w:hAnsi="Times New Roman" w:cs="Times New Roman"/>
              </w:rPr>
              <w:t>Средства Дорожного фонда Московской области</w:t>
            </w:r>
          </w:p>
        </w:tc>
        <w:tc>
          <w:tcPr>
            <w:tcW w:w="1152" w:type="dxa"/>
            <w:tcBorders>
              <w:top w:val="single" w:sz="4" w:space="0" w:color="auto"/>
              <w:left w:val="single" w:sz="4" w:space="0" w:color="auto"/>
              <w:bottom w:val="single" w:sz="4" w:space="0" w:color="auto"/>
              <w:right w:val="single" w:sz="4" w:space="0" w:color="auto"/>
            </w:tcBorders>
          </w:tcPr>
          <w:p w14:paraId="11664075" w14:textId="77777777" w:rsidR="00BC3971" w:rsidRDefault="00BC3971" w:rsidP="00BC3971">
            <w:pPr>
              <w:jc w:val="center"/>
              <w:rPr>
                <w:color w:val="000000"/>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AC38A38" w14:textId="77777777" w:rsidR="00BC3971" w:rsidRDefault="00BC3971" w:rsidP="00BC3971">
            <w:pPr>
              <w:jc w:val="center"/>
              <w:rPr>
                <w:color w:val="000000"/>
                <w:sz w:val="20"/>
                <w:szCs w:val="20"/>
              </w:rPr>
            </w:pPr>
            <w:r w:rsidRPr="00E05820">
              <w:rPr>
                <w:sz w:val="20"/>
                <w:szCs w:val="20"/>
              </w:rPr>
              <w:t>2068,53</w:t>
            </w:r>
          </w:p>
        </w:tc>
        <w:tc>
          <w:tcPr>
            <w:tcW w:w="1134" w:type="dxa"/>
            <w:tcBorders>
              <w:top w:val="single" w:sz="4" w:space="0" w:color="auto"/>
              <w:left w:val="single" w:sz="4" w:space="0" w:color="auto"/>
              <w:bottom w:val="single" w:sz="4" w:space="0" w:color="auto"/>
              <w:right w:val="single" w:sz="4" w:space="0" w:color="auto"/>
            </w:tcBorders>
          </w:tcPr>
          <w:p w14:paraId="5A9A4548" w14:textId="44BABD16" w:rsidR="00BC3971" w:rsidRDefault="00991500" w:rsidP="00BC3971">
            <w:pPr>
              <w:jc w:val="center"/>
              <w:rPr>
                <w:color w:val="000000"/>
                <w:sz w:val="20"/>
                <w:szCs w:val="20"/>
              </w:rPr>
            </w:pPr>
            <w:r>
              <w:rPr>
                <w:sz w:val="20"/>
                <w:szCs w:val="20"/>
              </w:rPr>
              <w:t>16801,79</w:t>
            </w:r>
          </w:p>
        </w:tc>
        <w:tc>
          <w:tcPr>
            <w:tcW w:w="1059" w:type="dxa"/>
            <w:tcBorders>
              <w:top w:val="single" w:sz="4" w:space="0" w:color="auto"/>
              <w:left w:val="single" w:sz="4" w:space="0" w:color="auto"/>
              <w:bottom w:val="single" w:sz="4" w:space="0" w:color="auto"/>
              <w:right w:val="single" w:sz="4" w:space="0" w:color="auto"/>
            </w:tcBorders>
          </w:tcPr>
          <w:p w14:paraId="6B60CB2C" w14:textId="68A759CD" w:rsidR="00BC3971" w:rsidRDefault="00991500" w:rsidP="00BC3971">
            <w:pPr>
              <w:jc w:val="center"/>
              <w:rPr>
                <w:color w:val="000000"/>
                <w:sz w:val="20"/>
                <w:szCs w:val="20"/>
              </w:rPr>
            </w:pPr>
            <w:r>
              <w:rPr>
                <w:color w:val="000000"/>
                <w:sz w:val="20"/>
                <w:szCs w:val="20"/>
              </w:rPr>
              <w:t>21540,2</w:t>
            </w:r>
          </w:p>
        </w:tc>
        <w:tc>
          <w:tcPr>
            <w:tcW w:w="1062" w:type="dxa"/>
            <w:tcBorders>
              <w:top w:val="single" w:sz="4" w:space="0" w:color="auto"/>
              <w:left w:val="single" w:sz="4" w:space="0" w:color="auto"/>
              <w:bottom w:val="single" w:sz="4" w:space="0" w:color="auto"/>
              <w:right w:val="single" w:sz="4" w:space="0" w:color="auto"/>
            </w:tcBorders>
          </w:tcPr>
          <w:p w14:paraId="7B5F4606" w14:textId="77777777" w:rsidR="00BC3971" w:rsidRDefault="00BC3971" w:rsidP="00BC3971">
            <w:pPr>
              <w:jc w:val="center"/>
              <w:rPr>
                <w:color w:val="000000"/>
                <w:sz w:val="20"/>
                <w:szCs w:val="20"/>
              </w:rPr>
            </w:pPr>
            <w:r w:rsidRPr="00B10CFC">
              <w:rPr>
                <w:color w:val="000000"/>
                <w:sz w:val="20"/>
                <w:szCs w:val="20"/>
              </w:rPr>
              <w:t>0,00</w:t>
            </w:r>
          </w:p>
        </w:tc>
        <w:tc>
          <w:tcPr>
            <w:tcW w:w="1909" w:type="dxa"/>
            <w:tcBorders>
              <w:top w:val="single" w:sz="4" w:space="0" w:color="auto"/>
              <w:left w:val="single" w:sz="4" w:space="0" w:color="auto"/>
              <w:bottom w:val="single" w:sz="4" w:space="0" w:color="auto"/>
              <w:right w:val="single" w:sz="4" w:space="0" w:color="auto"/>
            </w:tcBorders>
          </w:tcPr>
          <w:p w14:paraId="110E5BE1" w14:textId="7DCB63D7" w:rsidR="00BC3971" w:rsidRDefault="00991500" w:rsidP="00BC3971">
            <w:pPr>
              <w:jc w:val="center"/>
              <w:rPr>
                <w:color w:val="000000"/>
                <w:sz w:val="20"/>
                <w:szCs w:val="20"/>
              </w:rPr>
            </w:pPr>
            <w:r>
              <w:rPr>
                <w:sz w:val="20"/>
                <w:szCs w:val="20"/>
              </w:rPr>
              <w:t>40410,52</w:t>
            </w:r>
          </w:p>
        </w:tc>
      </w:tr>
      <w:tr w:rsidR="00BC3971" w:rsidRPr="00F658BB" w14:paraId="782813D7" w14:textId="77777777" w:rsidTr="00BC3971">
        <w:tc>
          <w:tcPr>
            <w:tcW w:w="1763" w:type="dxa"/>
            <w:vMerge/>
            <w:tcBorders>
              <w:top w:val="single" w:sz="4" w:space="0" w:color="auto"/>
              <w:left w:val="single" w:sz="4" w:space="0" w:color="auto"/>
              <w:bottom w:val="single" w:sz="4" w:space="0" w:color="auto"/>
              <w:right w:val="single" w:sz="4" w:space="0" w:color="auto"/>
            </w:tcBorders>
            <w:vAlign w:val="center"/>
            <w:hideMark/>
          </w:tcPr>
          <w:p w14:paraId="410364C2" w14:textId="77777777" w:rsidR="00BC3971" w:rsidRPr="005D07B1" w:rsidRDefault="00BC3971" w:rsidP="00BC397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3D2FD5" w14:textId="77777777" w:rsidR="00BC3971" w:rsidRPr="005D07B1" w:rsidRDefault="00BC3971" w:rsidP="00BC3971">
            <w:pP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5860D18C" w14:textId="77777777" w:rsidR="00BC3971" w:rsidRPr="005D07B1" w:rsidRDefault="00BC3971" w:rsidP="00BC3971">
            <w:pPr>
              <w:pStyle w:val="ConsPlusNormal"/>
              <w:rPr>
                <w:rFonts w:ascii="Times New Roman" w:hAnsi="Times New Roman" w:cs="Times New Roman"/>
              </w:rPr>
            </w:pPr>
            <w:r w:rsidRPr="005D07B1">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hideMark/>
          </w:tcPr>
          <w:p w14:paraId="1553D987" w14:textId="77777777" w:rsidR="00BC3971" w:rsidRPr="005D07B1" w:rsidRDefault="00BC3971" w:rsidP="00BC3971">
            <w:pPr>
              <w:jc w:val="center"/>
              <w:rPr>
                <w:color w:val="000000"/>
                <w:sz w:val="20"/>
                <w:szCs w:val="20"/>
              </w:rPr>
            </w:pPr>
            <w:r w:rsidRPr="005D07B1">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4CCCD893" w14:textId="77777777" w:rsidR="00BC3971" w:rsidRPr="005D07B1" w:rsidRDefault="00BC3971" w:rsidP="00BC3971">
            <w:pPr>
              <w:jc w:val="center"/>
              <w:rPr>
                <w:color w:val="000000"/>
                <w:sz w:val="20"/>
                <w:szCs w:val="20"/>
              </w:rPr>
            </w:pPr>
            <w:r w:rsidRPr="005D07B1">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699D52A5" w14:textId="77777777" w:rsidR="00BC3971" w:rsidRPr="005D07B1" w:rsidRDefault="00BC3971" w:rsidP="00BC3971">
            <w:pPr>
              <w:jc w:val="center"/>
              <w:rPr>
                <w:color w:val="000000"/>
                <w:sz w:val="20"/>
                <w:szCs w:val="20"/>
              </w:rPr>
            </w:pPr>
            <w:r w:rsidRPr="005D07B1">
              <w:rPr>
                <w:color w:val="000000"/>
                <w:sz w:val="20"/>
                <w:szCs w:val="20"/>
              </w:rPr>
              <w:t>0</w:t>
            </w:r>
          </w:p>
        </w:tc>
        <w:tc>
          <w:tcPr>
            <w:tcW w:w="1059" w:type="dxa"/>
            <w:tcBorders>
              <w:top w:val="single" w:sz="4" w:space="0" w:color="auto"/>
              <w:left w:val="single" w:sz="4" w:space="0" w:color="auto"/>
              <w:bottom w:val="single" w:sz="4" w:space="0" w:color="auto"/>
              <w:right w:val="single" w:sz="4" w:space="0" w:color="auto"/>
            </w:tcBorders>
          </w:tcPr>
          <w:p w14:paraId="53787C93" w14:textId="77777777" w:rsidR="00BC3971" w:rsidRPr="005D07B1" w:rsidRDefault="00BC3971" w:rsidP="00BC3971">
            <w:pPr>
              <w:jc w:val="center"/>
              <w:rPr>
                <w:color w:val="000000"/>
                <w:sz w:val="20"/>
                <w:szCs w:val="20"/>
              </w:rPr>
            </w:pPr>
            <w:r w:rsidRPr="005D07B1">
              <w:rPr>
                <w:color w:val="000000"/>
                <w:sz w:val="20"/>
                <w:szCs w:val="20"/>
              </w:rPr>
              <w:t>0</w:t>
            </w:r>
          </w:p>
        </w:tc>
        <w:tc>
          <w:tcPr>
            <w:tcW w:w="1062" w:type="dxa"/>
            <w:tcBorders>
              <w:top w:val="single" w:sz="4" w:space="0" w:color="auto"/>
              <w:left w:val="single" w:sz="4" w:space="0" w:color="auto"/>
              <w:bottom w:val="single" w:sz="4" w:space="0" w:color="auto"/>
              <w:right w:val="single" w:sz="4" w:space="0" w:color="auto"/>
            </w:tcBorders>
          </w:tcPr>
          <w:p w14:paraId="504FFE2D" w14:textId="77777777" w:rsidR="00BC3971" w:rsidRPr="005D07B1" w:rsidRDefault="00BC3971" w:rsidP="00BC3971">
            <w:pPr>
              <w:jc w:val="center"/>
              <w:rPr>
                <w:color w:val="000000"/>
                <w:sz w:val="20"/>
                <w:szCs w:val="20"/>
              </w:rPr>
            </w:pPr>
            <w:r w:rsidRPr="005D07B1">
              <w:rPr>
                <w:color w:val="000000"/>
                <w:sz w:val="20"/>
                <w:szCs w:val="20"/>
              </w:rPr>
              <w:t>0</w:t>
            </w:r>
          </w:p>
        </w:tc>
        <w:tc>
          <w:tcPr>
            <w:tcW w:w="1909" w:type="dxa"/>
            <w:tcBorders>
              <w:top w:val="single" w:sz="4" w:space="0" w:color="auto"/>
              <w:left w:val="single" w:sz="4" w:space="0" w:color="auto"/>
              <w:bottom w:val="single" w:sz="4" w:space="0" w:color="auto"/>
              <w:right w:val="single" w:sz="4" w:space="0" w:color="auto"/>
            </w:tcBorders>
          </w:tcPr>
          <w:p w14:paraId="27D6D7F8" w14:textId="77777777" w:rsidR="00BC3971" w:rsidRPr="005D07B1" w:rsidRDefault="00BC3971" w:rsidP="00BC3971">
            <w:pPr>
              <w:jc w:val="center"/>
              <w:rPr>
                <w:color w:val="000000"/>
                <w:sz w:val="20"/>
                <w:szCs w:val="20"/>
              </w:rPr>
            </w:pPr>
            <w:r w:rsidRPr="005D07B1">
              <w:rPr>
                <w:color w:val="000000"/>
                <w:sz w:val="20"/>
                <w:szCs w:val="20"/>
              </w:rPr>
              <w:t>0,00</w:t>
            </w:r>
          </w:p>
        </w:tc>
      </w:tr>
      <w:tr w:rsidR="00BC3971" w:rsidRPr="00F658BB" w14:paraId="5204F000" w14:textId="77777777" w:rsidTr="00BC3971">
        <w:trPr>
          <w:trHeight w:val="168"/>
        </w:trPr>
        <w:tc>
          <w:tcPr>
            <w:tcW w:w="40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8E1BA3" w14:textId="500A40A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 xml:space="preserve">Код </w:t>
            </w:r>
            <w:r w:rsidR="0004387D">
              <w:rPr>
                <w:rFonts w:ascii="Times New Roman" w:hAnsi="Times New Roman" w:cs="Times New Roman"/>
              </w:rPr>
              <w:t>подпрограммы</w:t>
            </w:r>
          </w:p>
        </w:tc>
        <w:tc>
          <w:tcPr>
            <w:tcW w:w="10569" w:type="dxa"/>
            <w:gridSpan w:val="7"/>
            <w:tcBorders>
              <w:top w:val="single" w:sz="4" w:space="0" w:color="auto"/>
              <w:left w:val="single" w:sz="4" w:space="0" w:color="auto"/>
              <w:bottom w:val="single" w:sz="4" w:space="0" w:color="auto"/>
              <w:right w:val="single" w:sz="4" w:space="0" w:color="auto"/>
            </w:tcBorders>
          </w:tcPr>
          <w:p w14:paraId="4AC711DC" w14:textId="77777777" w:rsidR="00BC3971" w:rsidRPr="005D07B1" w:rsidRDefault="00BC3971" w:rsidP="00BC3971">
            <w:pPr>
              <w:pStyle w:val="ConsPlusNormal"/>
              <w:jc w:val="center"/>
              <w:rPr>
                <w:rFonts w:ascii="Times New Roman" w:hAnsi="Times New Roman" w:cs="Times New Roman"/>
              </w:rPr>
            </w:pPr>
            <w:r w:rsidRPr="005D07B1">
              <w:rPr>
                <w:rFonts w:ascii="Times New Roman" w:hAnsi="Times New Roman" w:cs="Times New Roman"/>
              </w:rPr>
              <w:t>17.1</w:t>
            </w:r>
          </w:p>
        </w:tc>
      </w:tr>
      <w:bookmarkEnd w:id="2"/>
    </w:tbl>
    <w:p w14:paraId="3819A754" w14:textId="77777777" w:rsidR="00B155A1" w:rsidRDefault="00B155A1">
      <w:pPr>
        <w:rPr>
          <w:lang w:val="en-US"/>
        </w:rPr>
      </w:pPr>
    </w:p>
    <w:p w14:paraId="4B351A61" w14:textId="77777777" w:rsidR="00B155A1" w:rsidRDefault="00B155A1">
      <w:pPr>
        <w:rPr>
          <w:lang w:val="en-US"/>
        </w:rPr>
        <w:sectPr w:rsidR="00B155A1" w:rsidSect="00515E99">
          <w:pgSz w:w="16838" w:h="11906" w:orient="landscape"/>
          <w:pgMar w:top="1701" w:right="1134" w:bottom="567" w:left="1134" w:header="709" w:footer="709" w:gutter="0"/>
          <w:pgNumType w:start="21"/>
          <w:cols w:space="708"/>
          <w:docGrid w:linePitch="360"/>
        </w:sectPr>
      </w:pPr>
    </w:p>
    <w:p w14:paraId="4F41E569" w14:textId="77777777" w:rsidR="00B155A1" w:rsidRPr="000F68CA" w:rsidRDefault="009C4DD0" w:rsidP="00C917EA">
      <w:pPr>
        <w:pStyle w:val="ConsPlusNormal"/>
        <w:ind w:firstLine="709"/>
        <w:jc w:val="center"/>
        <w:rPr>
          <w:rFonts w:ascii="Times New Roman" w:hAnsi="Times New Roman" w:cs="Times New Roman"/>
          <w:sz w:val="28"/>
          <w:szCs w:val="28"/>
        </w:rPr>
      </w:pPr>
      <w:r>
        <w:rPr>
          <w:rFonts w:ascii="Times New Roman" w:hAnsi="Times New Roman" w:cs="Times New Roman"/>
          <w:bCs/>
          <w:sz w:val="28"/>
          <w:szCs w:val="28"/>
        </w:rPr>
        <w:lastRenderedPageBreak/>
        <w:t>2. Х</w:t>
      </w:r>
      <w:r w:rsidR="00B155A1" w:rsidRPr="000F68CA">
        <w:rPr>
          <w:rFonts w:ascii="Times New Roman" w:hAnsi="Times New Roman" w:cs="Times New Roman"/>
          <w:bCs/>
          <w:sz w:val="28"/>
          <w:szCs w:val="28"/>
        </w:rPr>
        <w:t xml:space="preserve">арактеристика </w:t>
      </w:r>
      <w:r w:rsidR="00C917EA">
        <w:rPr>
          <w:rFonts w:ascii="Times New Roman" w:hAnsi="Times New Roman" w:cs="Times New Roman"/>
          <w:bCs/>
          <w:sz w:val="28"/>
          <w:szCs w:val="28"/>
        </w:rPr>
        <w:t>проблем, ре</w:t>
      </w:r>
      <w:r>
        <w:rPr>
          <w:rFonts w:ascii="Times New Roman" w:hAnsi="Times New Roman" w:cs="Times New Roman"/>
          <w:bCs/>
          <w:sz w:val="28"/>
          <w:szCs w:val="28"/>
        </w:rPr>
        <w:t>шаемых</w:t>
      </w:r>
      <w:r w:rsidR="00C917EA">
        <w:rPr>
          <w:rFonts w:ascii="Times New Roman" w:hAnsi="Times New Roman" w:cs="Times New Roman"/>
          <w:bCs/>
          <w:sz w:val="28"/>
          <w:szCs w:val="28"/>
        </w:rPr>
        <w:t xml:space="preserve"> посредств</w:t>
      </w:r>
      <w:r>
        <w:rPr>
          <w:rFonts w:ascii="Times New Roman" w:hAnsi="Times New Roman" w:cs="Times New Roman"/>
          <w:bCs/>
          <w:sz w:val="28"/>
          <w:szCs w:val="28"/>
        </w:rPr>
        <w:t>о</w:t>
      </w:r>
      <w:r w:rsidR="00C917EA">
        <w:rPr>
          <w:rFonts w:ascii="Times New Roman" w:hAnsi="Times New Roman" w:cs="Times New Roman"/>
          <w:bCs/>
          <w:sz w:val="28"/>
          <w:szCs w:val="28"/>
        </w:rPr>
        <w:t>м</w:t>
      </w:r>
      <w:r>
        <w:rPr>
          <w:rFonts w:ascii="Times New Roman" w:hAnsi="Times New Roman" w:cs="Times New Roman"/>
          <w:bCs/>
          <w:sz w:val="28"/>
          <w:szCs w:val="28"/>
        </w:rPr>
        <w:t xml:space="preserve"> мероприятий</w:t>
      </w:r>
      <w:r w:rsidR="00B155A1" w:rsidRPr="000F68CA">
        <w:rPr>
          <w:rFonts w:ascii="Times New Roman" w:hAnsi="Times New Roman" w:cs="Times New Roman"/>
          <w:bCs/>
          <w:sz w:val="28"/>
          <w:szCs w:val="28"/>
        </w:rPr>
        <w:t xml:space="preserve"> </w:t>
      </w:r>
      <w:r w:rsidR="00B155A1" w:rsidRPr="000F68CA">
        <w:rPr>
          <w:rFonts w:ascii="Times New Roman" w:hAnsi="Times New Roman" w:cs="Times New Roman"/>
          <w:sz w:val="28"/>
          <w:szCs w:val="28"/>
        </w:rPr>
        <w:t>подпрограммы</w:t>
      </w:r>
      <w:r w:rsidR="00203582">
        <w:rPr>
          <w:rFonts w:ascii="Times New Roman" w:hAnsi="Times New Roman" w:cs="Times New Roman"/>
          <w:sz w:val="28"/>
          <w:szCs w:val="28"/>
        </w:rPr>
        <w:t xml:space="preserve"> 1</w:t>
      </w:r>
      <w:r w:rsidR="00C917EA">
        <w:rPr>
          <w:rFonts w:ascii="Times New Roman" w:hAnsi="Times New Roman" w:cs="Times New Roman"/>
          <w:sz w:val="28"/>
          <w:szCs w:val="28"/>
        </w:rPr>
        <w:t xml:space="preserve"> </w:t>
      </w:r>
      <w:r w:rsidR="00B155A1">
        <w:rPr>
          <w:rFonts w:ascii="Times New Roman" w:hAnsi="Times New Roman" w:cs="Times New Roman"/>
          <w:sz w:val="28"/>
          <w:szCs w:val="28"/>
        </w:rPr>
        <w:t>«</w:t>
      </w:r>
      <w:r w:rsidR="00B155A1" w:rsidRPr="000F68CA">
        <w:rPr>
          <w:rFonts w:ascii="Times New Roman" w:hAnsi="Times New Roman" w:cs="Times New Roman"/>
          <w:sz w:val="28"/>
          <w:szCs w:val="28"/>
        </w:rPr>
        <w:t>Комфортная городская среда</w:t>
      </w:r>
      <w:r w:rsidR="00B155A1">
        <w:rPr>
          <w:rFonts w:ascii="Times New Roman" w:hAnsi="Times New Roman" w:cs="Times New Roman"/>
          <w:sz w:val="28"/>
          <w:szCs w:val="28"/>
        </w:rPr>
        <w:t>»</w:t>
      </w:r>
    </w:p>
    <w:p w14:paraId="2E0AD5BF" w14:textId="77777777" w:rsidR="00B155A1" w:rsidRPr="000F68CA" w:rsidRDefault="00B155A1" w:rsidP="00B155A1">
      <w:pPr>
        <w:pStyle w:val="ConsPlusNormal"/>
        <w:ind w:firstLine="709"/>
        <w:jc w:val="center"/>
        <w:rPr>
          <w:rFonts w:ascii="Times New Roman" w:hAnsi="Times New Roman" w:cs="Times New Roman"/>
          <w:sz w:val="28"/>
          <w:szCs w:val="28"/>
        </w:rPr>
      </w:pPr>
      <w:r w:rsidRPr="000F68CA">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городского округа Серпухов «</w:t>
      </w:r>
      <w:r w:rsidRPr="000F68CA">
        <w:rPr>
          <w:rFonts w:ascii="Times New Roman" w:hAnsi="Times New Roman" w:cs="Times New Roman"/>
          <w:bCs/>
          <w:sz w:val="28"/>
          <w:szCs w:val="28"/>
          <w:lang w:bidi="ru-RU"/>
        </w:rPr>
        <w:t xml:space="preserve">Формирование современной </w:t>
      </w:r>
      <w:r w:rsidR="00D04276">
        <w:rPr>
          <w:rFonts w:ascii="Times New Roman" w:hAnsi="Times New Roman"/>
          <w:sz w:val="28"/>
          <w:szCs w:val="28"/>
        </w:rPr>
        <w:t>комфортной</w:t>
      </w:r>
      <w:r w:rsidR="00D04276" w:rsidRPr="000F68CA">
        <w:rPr>
          <w:rFonts w:ascii="Times New Roman" w:hAnsi="Times New Roman" w:cs="Times New Roman"/>
          <w:bCs/>
          <w:sz w:val="28"/>
          <w:szCs w:val="28"/>
          <w:lang w:bidi="ru-RU"/>
        </w:rPr>
        <w:t xml:space="preserve"> </w:t>
      </w:r>
      <w:r w:rsidRPr="000F68CA">
        <w:rPr>
          <w:rFonts w:ascii="Times New Roman" w:hAnsi="Times New Roman" w:cs="Times New Roman"/>
          <w:bCs/>
          <w:sz w:val="28"/>
          <w:szCs w:val="28"/>
          <w:lang w:bidi="ru-RU"/>
        </w:rPr>
        <w:t>городской среды</w:t>
      </w:r>
      <w:r>
        <w:rPr>
          <w:rFonts w:ascii="Times New Roman" w:hAnsi="Times New Roman" w:cs="Times New Roman"/>
          <w:sz w:val="28"/>
          <w:szCs w:val="28"/>
        </w:rPr>
        <w:t>»</w:t>
      </w:r>
      <w:r w:rsidRPr="000F68CA">
        <w:rPr>
          <w:rFonts w:ascii="Times New Roman" w:hAnsi="Times New Roman" w:cs="Times New Roman"/>
          <w:sz w:val="28"/>
          <w:szCs w:val="28"/>
        </w:rPr>
        <w:t xml:space="preserve"> на 20</w:t>
      </w:r>
      <w:r w:rsidR="00683CE7">
        <w:rPr>
          <w:rFonts w:ascii="Times New Roman" w:hAnsi="Times New Roman" w:cs="Times New Roman"/>
          <w:sz w:val="28"/>
          <w:szCs w:val="28"/>
        </w:rPr>
        <w:t>20</w:t>
      </w:r>
      <w:r w:rsidRPr="000F68CA">
        <w:rPr>
          <w:rFonts w:ascii="Times New Roman" w:hAnsi="Times New Roman" w:cs="Times New Roman"/>
          <w:sz w:val="28"/>
          <w:szCs w:val="28"/>
        </w:rPr>
        <w:t>-202</w:t>
      </w:r>
      <w:r w:rsidR="0072788C">
        <w:rPr>
          <w:rFonts w:ascii="Times New Roman" w:hAnsi="Times New Roman" w:cs="Times New Roman"/>
          <w:sz w:val="28"/>
          <w:szCs w:val="28"/>
        </w:rPr>
        <w:t>4</w:t>
      </w:r>
      <w:r w:rsidRPr="000F68CA">
        <w:rPr>
          <w:rFonts w:ascii="Times New Roman" w:hAnsi="Times New Roman" w:cs="Times New Roman"/>
          <w:sz w:val="28"/>
          <w:szCs w:val="28"/>
        </w:rPr>
        <w:t xml:space="preserve"> годы</w:t>
      </w:r>
    </w:p>
    <w:p w14:paraId="70B6C9BD" w14:textId="77777777" w:rsidR="00B155A1" w:rsidRPr="000F68CA" w:rsidRDefault="00B155A1" w:rsidP="00B155A1">
      <w:pPr>
        <w:pStyle w:val="ConsPlusNormal"/>
        <w:tabs>
          <w:tab w:val="left" w:pos="709"/>
        </w:tabs>
        <w:ind w:firstLine="709"/>
        <w:jc w:val="center"/>
        <w:rPr>
          <w:rFonts w:ascii="Times New Roman" w:hAnsi="Times New Roman" w:cs="Times New Roman"/>
          <w:sz w:val="28"/>
          <w:szCs w:val="28"/>
        </w:rPr>
      </w:pPr>
    </w:p>
    <w:p w14:paraId="2F665132" w14:textId="2454B905" w:rsidR="00B155A1" w:rsidRPr="000F68CA" w:rsidRDefault="00B155A1" w:rsidP="00B155A1">
      <w:pPr>
        <w:shd w:val="clear" w:color="auto" w:fill="FFFFFF"/>
        <w:tabs>
          <w:tab w:val="left" w:pos="426"/>
          <w:tab w:val="left" w:pos="709"/>
          <w:tab w:val="left" w:pos="993"/>
          <w:tab w:val="left" w:pos="1560"/>
        </w:tabs>
        <w:ind w:firstLine="709"/>
        <w:jc w:val="both"/>
        <w:rPr>
          <w:sz w:val="28"/>
          <w:szCs w:val="28"/>
        </w:rPr>
      </w:pPr>
      <w:r w:rsidRPr="000F68CA">
        <w:rPr>
          <w:sz w:val="28"/>
          <w:szCs w:val="28"/>
        </w:rPr>
        <w:t xml:space="preserve">Благоустройство — комплекс мероприятий по содержанию объектов </w:t>
      </w:r>
      <w:r>
        <w:rPr>
          <w:sz w:val="28"/>
          <w:szCs w:val="28"/>
        </w:rPr>
        <w:br/>
        <w:t xml:space="preserve"> </w:t>
      </w:r>
      <w:r w:rsidRPr="000F68CA">
        <w:rPr>
          <w:sz w:val="28"/>
          <w:szCs w:val="28"/>
        </w:rPr>
        <w:t>благоустройства (в том числе зеленых насаждений),</w:t>
      </w:r>
      <w:r>
        <w:rPr>
          <w:sz w:val="28"/>
          <w:szCs w:val="28"/>
        </w:rPr>
        <w:t xml:space="preserve"> </w:t>
      </w:r>
      <w:r w:rsidRPr="000F68CA">
        <w:rPr>
          <w:sz w:val="28"/>
          <w:szCs w:val="28"/>
        </w:rPr>
        <w:t xml:space="preserve">направленных </w:t>
      </w:r>
      <w:r w:rsidR="000D6014">
        <w:rPr>
          <w:sz w:val="28"/>
          <w:szCs w:val="28"/>
        </w:rPr>
        <w:br/>
      </w:r>
      <w:r w:rsidRPr="000F68CA">
        <w:rPr>
          <w:sz w:val="28"/>
          <w:szCs w:val="28"/>
        </w:rPr>
        <w:t>на создание</w:t>
      </w:r>
      <w:r>
        <w:rPr>
          <w:sz w:val="28"/>
          <w:szCs w:val="28"/>
        </w:rPr>
        <w:t xml:space="preserve"> </w:t>
      </w:r>
      <w:r w:rsidRPr="000F68CA">
        <w:rPr>
          <w:sz w:val="28"/>
          <w:szCs w:val="28"/>
        </w:rPr>
        <w:t>благоприятных</w:t>
      </w:r>
      <w:r>
        <w:rPr>
          <w:sz w:val="28"/>
          <w:szCs w:val="28"/>
        </w:rPr>
        <w:t xml:space="preserve"> </w:t>
      </w:r>
      <w:r w:rsidRPr="000F68CA">
        <w:rPr>
          <w:sz w:val="28"/>
          <w:szCs w:val="28"/>
        </w:rPr>
        <w:t>условий</w:t>
      </w:r>
      <w:r>
        <w:rPr>
          <w:sz w:val="28"/>
          <w:szCs w:val="28"/>
        </w:rPr>
        <w:t xml:space="preserve"> </w:t>
      </w:r>
      <w:r w:rsidRPr="000F68CA">
        <w:rPr>
          <w:sz w:val="28"/>
          <w:szCs w:val="28"/>
        </w:rPr>
        <w:t>жизни, трудовой</w:t>
      </w:r>
      <w:r>
        <w:rPr>
          <w:sz w:val="28"/>
          <w:szCs w:val="28"/>
        </w:rPr>
        <w:t xml:space="preserve"> </w:t>
      </w:r>
      <w:r w:rsidRPr="000F68CA">
        <w:rPr>
          <w:sz w:val="28"/>
          <w:szCs w:val="28"/>
        </w:rPr>
        <w:t>деятельности</w:t>
      </w:r>
      <w:r>
        <w:rPr>
          <w:sz w:val="28"/>
          <w:szCs w:val="28"/>
        </w:rPr>
        <w:t xml:space="preserve"> </w:t>
      </w:r>
      <w:r w:rsidRPr="000F68CA">
        <w:rPr>
          <w:sz w:val="28"/>
          <w:szCs w:val="28"/>
        </w:rPr>
        <w:t>и</w:t>
      </w:r>
      <w:r>
        <w:rPr>
          <w:sz w:val="28"/>
          <w:szCs w:val="28"/>
        </w:rPr>
        <w:t xml:space="preserve"> </w:t>
      </w:r>
      <w:r w:rsidRPr="000F68CA">
        <w:rPr>
          <w:sz w:val="28"/>
          <w:szCs w:val="28"/>
        </w:rPr>
        <w:t xml:space="preserve">досуга </w:t>
      </w:r>
      <w:r>
        <w:rPr>
          <w:sz w:val="28"/>
          <w:szCs w:val="28"/>
        </w:rPr>
        <w:br/>
        <w:t xml:space="preserve"> населени</w:t>
      </w:r>
      <w:r w:rsidR="00F63233">
        <w:rPr>
          <w:sz w:val="28"/>
          <w:szCs w:val="28"/>
        </w:rPr>
        <w:t>я</w:t>
      </w:r>
      <w:r>
        <w:rPr>
          <w:sz w:val="28"/>
          <w:szCs w:val="28"/>
        </w:rPr>
        <w:t xml:space="preserve"> </w:t>
      </w:r>
      <w:r w:rsidRPr="000F68CA">
        <w:rPr>
          <w:sz w:val="28"/>
          <w:szCs w:val="28"/>
        </w:rPr>
        <w:t xml:space="preserve">Комплексный подход позволит наиболее полно и в то же время </w:t>
      </w:r>
      <w:r>
        <w:rPr>
          <w:sz w:val="28"/>
          <w:szCs w:val="28"/>
        </w:rPr>
        <w:br/>
        <w:t xml:space="preserve"> </w:t>
      </w:r>
      <w:r w:rsidRPr="000F68CA">
        <w:rPr>
          <w:sz w:val="28"/>
          <w:szCs w:val="28"/>
        </w:rPr>
        <w:t>детальн</w:t>
      </w:r>
      <w:r>
        <w:rPr>
          <w:sz w:val="28"/>
          <w:szCs w:val="28"/>
        </w:rPr>
        <w:t xml:space="preserve">о </w:t>
      </w:r>
      <w:r w:rsidRPr="000F68CA">
        <w:rPr>
          <w:sz w:val="28"/>
          <w:szCs w:val="28"/>
        </w:rPr>
        <w:t>охватить весь объем проблем, решение которых может обеспечить</w:t>
      </w:r>
      <w:r>
        <w:rPr>
          <w:sz w:val="28"/>
          <w:szCs w:val="28"/>
        </w:rPr>
        <w:br/>
        <w:t xml:space="preserve"> </w:t>
      </w:r>
      <w:r w:rsidRPr="000F68CA">
        <w:rPr>
          <w:sz w:val="28"/>
          <w:szCs w:val="28"/>
        </w:rPr>
        <w:t xml:space="preserve">комфортные условия проживания всего населения. К этим условиям </w:t>
      </w:r>
      <w:r>
        <w:rPr>
          <w:sz w:val="28"/>
          <w:szCs w:val="28"/>
        </w:rPr>
        <w:br/>
        <w:t xml:space="preserve"> </w:t>
      </w:r>
      <w:r w:rsidRPr="000F68CA">
        <w:rPr>
          <w:sz w:val="28"/>
          <w:szCs w:val="28"/>
        </w:rPr>
        <w:t>относятся</w:t>
      </w:r>
      <w:r>
        <w:rPr>
          <w:sz w:val="28"/>
          <w:szCs w:val="28"/>
        </w:rPr>
        <w:t xml:space="preserve"> </w:t>
      </w:r>
      <w:r w:rsidRPr="000F68CA">
        <w:rPr>
          <w:sz w:val="28"/>
          <w:szCs w:val="28"/>
        </w:rPr>
        <w:t>чистые улицы, благоустроенные районы, дворы и дома, зелены</w:t>
      </w:r>
      <w:r>
        <w:rPr>
          <w:sz w:val="28"/>
          <w:szCs w:val="28"/>
        </w:rPr>
        <w:br/>
        <w:t xml:space="preserve"> </w:t>
      </w:r>
      <w:r w:rsidRPr="000F68CA">
        <w:rPr>
          <w:sz w:val="28"/>
          <w:szCs w:val="28"/>
        </w:rPr>
        <w:t>насаждения,</w:t>
      </w:r>
      <w:r>
        <w:rPr>
          <w:sz w:val="28"/>
          <w:szCs w:val="28"/>
        </w:rPr>
        <w:t xml:space="preserve"> </w:t>
      </w:r>
      <w:r w:rsidRPr="000F68CA">
        <w:rPr>
          <w:sz w:val="28"/>
          <w:szCs w:val="28"/>
        </w:rPr>
        <w:t>необходимый уровень освещенности дворов в темное время</w:t>
      </w:r>
      <w:r>
        <w:rPr>
          <w:sz w:val="28"/>
          <w:szCs w:val="28"/>
        </w:rPr>
        <w:t xml:space="preserve"> </w:t>
      </w:r>
      <w:r w:rsidRPr="000F68CA">
        <w:rPr>
          <w:sz w:val="28"/>
          <w:szCs w:val="28"/>
        </w:rPr>
        <w:t>суток.</w:t>
      </w:r>
    </w:p>
    <w:p w14:paraId="0345B69F" w14:textId="77777777" w:rsidR="00B155A1" w:rsidRPr="00F34FB7" w:rsidRDefault="00B155A1" w:rsidP="00B155A1">
      <w:pPr>
        <w:shd w:val="clear" w:color="auto" w:fill="FFFFFF"/>
        <w:tabs>
          <w:tab w:val="left" w:pos="709"/>
          <w:tab w:val="left" w:pos="1418"/>
          <w:tab w:val="left" w:pos="1560"/>
        </w:tabs>
        <w:ind w:firstLine="709"/>
        <w:jc w:val="both"/>
        <w:rPr>
          <w:sz w:val="28"/>
          <w:szCs w:val="28"/>
        </w:rPr>
      </w:pPr>
      <w:r w:rsidRPr="000F68CA">
        <w:rPr>
          <w:sz w:val="28"/>
          <w:szCs w:val="28"/>
        </w:rPr>
        <w:t>Для поддержания дворовых территорий в технически исправном</w:t>
      </w:r>
      <w:r>
        <w:rPr>
          <w:sz w:val="28"/>
          <w:szCs w:val="28"/>
        </w:rPr>
        <w:t xml:space="preserve"> </w:t>
      </w:r>
      <w:r>
        <w:rPr>
          <w:sz w:val="28"/>
          <w:szCs w:val="28"/>
        </w:rPr>
        <w:br/>
        <w:t xml:space="preserve"> </w:t>
      </w:r>
      <w:r w:rsidRPr="000F68CA">
        <w:rPr>
          <w:sz w:val="28"/>
          <w:szCs w:val="28"/>
        </w:rPr>
        <w:t>состоянии и приведения их в соответствие с современными требованиями</w:t>
      </w:r>
      <w:r>
        <w:rPr>
          <w:sz w:val="28"/>
          <w:szCs w:val="28"/>
        </w:rPr>
        <w:t xml:space="preserve"> </w:t>
      </w:r>
      <w:r>
        <w:rPr>
          <w:sz w:val="28"/>
          <w:szCs w:val="28"/>
        </w:rPr>
        <w:br/>
        <w:t xml:space="preserve"> </w:t>
      </w:r>
      <w:r w:rsidRPr="000F68CA">
        <w:rPr>
          <w:sz w:val="28"/>
          <w:szCs w:val="28"/>
        </w:rPr>
        <w:t xml:space="preserve">комфортности разработана данная подпрограмма </w:t>
      </w:r>
      <w:r>
        <w:rPr>
          <w:sz w:val="28"/>
          <w:szCs w:val="28"/>
        </w:rPr>
        <w:t>«</w:t>
      </w:r>
      <w:r w:rsidRPr="000F68CA">
        <w:rPr>
          <w:sz w:val="28"/>
          <w:szCs w:val="28"/>
        </w:rPr>
        <w:t xml:space="preserve">Комфортная городская </w:t>
      </w:r>
      <w:r>
        <w:rPr>
          <w:sz w:val="28"/>
          <w:szCs w:val="28"/>
        </w:rPr>
        <w:br/>
        <w:t xml:space="preserve"> </w:t>
      </w:r>
      <w:r w:rsidRPr="000F68CA">
        <w:rPr>
          <w:sz w:val="28"/>
          <w:szCs w:val="28"/>
        </w:rPr>
        <w:t>среда</w:t>
      </w:r>
      <w:r>
        <w:rPr>
          <w:sz w:val="28"/>
          <w:szCs w:val="28"/>
        </w:rPr>
        <w:t>»</w:t>
      </w:r>
      <w:r w:rsidRPr="000F68CA">
        <w:rPr>
          <w:sz w:val="28"/>
          <w:szCs w:val="28"/>
        </w:rPr>
        <w:t>, которая предусматривает целенаправленные работы по следующим</w:t>
      </w:r>
      <w:r>
        <w:rPr>
          <w:sz w:val="28"/>
          <w:szCs w:val="28"/>
        </w:rPr>
        <w:t xml:space="preserve"> </w:t>
      </w:r>
      <w:r>
        <w:rPr>
          <w:sz w:val="28"/>
          <w:szCs w:val="28"/>
        </w:rPr>
        <w:br/>
        <w:t xml:space="preserve"> </w:t>
      </w:r>
      <w:r w:rsidRPr="000F68CA">
        <w:rPr>
          <w:sz w:val="28"/>
          <w:szCs w:val="28"/>
        </w:rPr>
        <w:t>направлениям:</w:t>
      </w:r>
    </w:p>
    <w:p w14:paraId="247BA1DE" w14:textId="77777777" w:rsidR="00B155A1" w:rsidRPr="000F68CA" w:rsidRDefault="00B155A1" w:rsidP="00B155A1">
      <w:pPr>
        <w:shd w:val="clear" w:color="auto" w:fill="FFFFFF"/>
        <w:ind w:firstLine="709"/>
        <w:jc w:val="both"/>
        <w:rPr>
          <w:sz w:val="28"/>
          <w:szCs w:val="28"/>
        </w:rPr>
      </w:pPr>
      <w:r>
        <w:rPr>
          <w:sz w:val="28"/>
          <w:szCs w:val="28"/>
        </w:rPr>
        <w:t xml:space="preserve"> </w:t>
      </w:r>
      <w:r w:rsidRPr="000F68CA">
        <w:rPr>
          <w:sz w:val="28"/>
          <w:szCs w:val="28"/>
        </w:rPr>
        <w:t>-</w:t>
      </w:r>
      <w:r>
        <w:rPr>
          <w:sz w:val="28"/>
          <w:szCs w:val="28"/>
        </w:rPr>
        <w:t xml:space="preserve"> </w:t>
      </w:r>
      <w:r w:rsidRPr="000F68CA">
        <w:rPr>
          <w:sz w:val="28"/>
          <w:szCs w:val="28"/>
        </w:rPr>
        <w:t>благоустройство общественных территорий;</w:t>
      </w:r>
    </w:p>
    <w:p w14:paraId="35FD8CA8" w14:textId="77777777" w:rsidR="00B155A1" w:rsidRPr="000F68CA" w:rsidRDefault="00B155A1" w:rsidP="00B155A1">
      <w:pPr>
        <w:shd w:val="clear" w:color="auto" w:fill="FFFFFF"/>
        <w:ind w:firstLine="709"/>
        <w:jc w:val="both"/>
        <w:rPr>
          <w:sz w:val="28"/>
          <w:szCs w:val="28"/>
        </w:rPr>
      </w:pPr>
      <w:r>
        <w:rPr>
          <w:sz w:val="28"/>
          <w:szCs w:val="28"/>
        </w:rPr>
        <w:t xml:space="preserve"> </w:t>
      </w:r>
      <w:r w:rsidRPr="000F68CA">
        <w:rPr>
          <w:sz w:val="28"/>
          <w:szCs w:val="28"/>
        </w:rPr>
        <w:t>-</w:t>
      </w:r>
      <w:r>
        <w:rPr>
          <w:sz w:val="28"/>
          <w:szCs w:val="28"/>
        </w:rPr>
        <w:t xml:space="preserve"> </w:t>
      </w:r>
      <w:r w:rsidRPr="000F68CA">
        <w:rPr>
          <w:sz w:val="28"/>
          <w:szCs w:val="28"/>
        </w:rPr>
        <w:t>благоустройство дворовых территорий;</w:t>
      </w:r>
    </w:p>
    <w:p w14:paraId="5B09CCB1" w14:textId="145400BB" w:rsidR="00A6072C" w:rsidRDefault="00B155A1" w:rsidP="00BF1426">
      <w:pPr>
        <w:ind w:firstLine="708"/>
        <w:rPr>
          <w:sz w:val="28"/>
          <w:szCs w:val="28"/>
        </w:rPr>
      </w:pPr>
      <w:r>
        <w:rPr>
          <w:sz w:val="28"/>
          <w:szCs w:val="28"/>
        </w:rPr>
        <w:t xml:space="preserve"> - </w:t>
      </w:r>
      <w:r w:rsidRPr="000F68CA">
        <w:rPr>
          <w:sz w:val="28"/>
          <w:szCs w:val="28"/>
        </w:rPr>
        <w:t>установка детских игровых площадок на террито</w:t>
      </w:r>
      <w:r>
        <w:rPr>
          <w:sz w:val="28"/>
          <w:szCs w:val="28"/>
        </w:rPr>
        <w:t>рии городского округа Серпухов</w:t>
      </w:r>
      <w:r w:rsidR="00BF1426">
        <w:rPr>
          <w:sz w:val="28"/>
          <w:szCs w:val="28"/>
        </w:rPr>
        <w:t>.</w:t>
      </w:r>
    </w:p>
    <w:p w14:paraId="21FE7CF7" w14:textId="7DDBE81E" w:rsidR="00A6072C" w:rsidRPr="00005CCC" w:rsidRDefault="00A6072C" w:rsidP="00BF1426">
      <w:pPr>
        <w:ind w:firstLine="709"/>
        <w:jc w:val="both"/>
        <w:rPr>
          <w:sz w:val="28"/>
          <w:szCs w:val="28"/>
        </w:rPr>
      </w:pPr>
      <w:r w:rsidRPr="00005CCC">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w:t>
      </w:r>
      <w:r w:rsidR="00BF1426">
        <w:rPr>
          <w:sz w:val="28"/>
          <w:szCs w:val="28"/>
        </w:rPr>
        <w:t xml:space="preserve"> </w:t>
      </w:r>
      <w:r w:rsidRPr="00005CCC">
        <w:rPr>
          <w:sz w:val="28"/>
          <w:szCs w:val="28"/>
        </w:rPr>
        <w:t>Программы являются:</w:t>
      </w:r>
    </w:p>
    <w:p w14:paraId="3B0CE154" w14:textId="3638FC67" w:rsidR="00A6072C" w:rsidRPr="00005CCC" w:rsidRDefault="00A6072C" w:rsidP="0004387D">
      <w:pPr>
        <w:ind w:firstLine="709"/>
        <w:rPr>
          <w:sz w:val="28"/>
          <w:szCs w:val="28"/>
        </w:rPr>
      </w:pPr>
      <w:r w:rsidRPr="00005CCC">
        <w:rPr>
          <w:sz w:val="28"/>
          <w:szCs w:val="28"/>
        </w:rPr>
        <w:t xml:space="preserve">- синхронизация выполнения работ в рамках Программы с реализуемыми </w:t>
      </w:r>
      <w:r w:rsidR="000D6014">
        <w:rPr>
          <w:sz w:val="28"/>
          <w:szCs w:val="28"/>
        </w:rPr>
        <w:br/>
      </w:r>
      <w:r w:rsidRPr="00005CCC">
        <w:rPr>
          <w:sz w:val="28"/>
          <w:szCs w:val="28"/>
        </w:rPr>
        <w:t xml:space="preserve">в городском округе Серпухов федеральными, региональными </w:t>
      </w:r>
      <w:r w:rsidR="000D6014">
        <w:rPr>
          <w:sz w:val="28"/>
          <w:szCs w:val="28"/>
        </w:rPr>
        <w:br/>
      </w:r>
      <w:r w:rsidRPr="00005CCC">
        <w:rPr>
          <w:sz w:val="28"/>
          <w:szCs w:val="28"/>
        </w:rPr>
        <w:t xml:space="preserve">и муниципальными программами (планами) строительства (реконструкции, ремонта) объектов недвижимого имущества, программами по ремонту </w:t>
      </w:r>
      <w:r w:rsidR="000D6014">
        <w:rPr>
          <w:sz w:val="28"/>
          <w:szCs w:val="28"/>
        </w:rPr>
        <w:br/>
      </w:r>
      <w:r w:rsidRPr="00005CCC">
        <w:rPr>
          <w:sz w:val="28"/>
          <w:szCs w:val="28"/>
        </w:rPr>
        <w:t>и модернизации инженерных сетей и иных объектов;</w:t>
      </w:r>
    </w:p>
    <w:p w14:paraId="782D25EF" w14:textId="4D9EC9BA" w:rsidR="00A6072C" w:rsidRPr="001D3A50" w:rsidRDefault="00A6072C" w:rsidP="00A6072C">
      <w:pPr>
        <w:widowControl w:val="0"/>
        <w:autoSpaceDE w:val="0"/>
        <w:autoSpaceDN w:val="0"/>
        <w:adjustRightInd w:val="0"/>
        <w:ind w:firstLine="709"/>
        <w:jc w:val="both"/>
        <w:rPr>
          <w:sz w:val="28"/>
          <w:szCs w:val="28"/>
        </w:rPr>
      </w:pPr>
      <w:r w:rsidRPr="00005CCC">
        <w:rPr>
          <w:sz w:val="28"/>
          <w:szCs w:val="28"/>
        </w:rPr>
        <w:t xml:space="preserve">- синхронизация реализации мероприятий Программы с реализуемыми </w:t>
      </w:r>
      <w:r w:rsidR="000D6014">
        <w:rPr>
          <w:sz w:val="28"/>
          <w:szCs w:val="28"/>
        </w:rPr>
        <w:br/>
      </w:r>
      <w:r w:rsidRPr="00005CCC">
        <w:rPr>
          <w:sz w:val="28"/>
          <w:szCs w:val="28"/>
        </w:rPr>
        <w:t>в городском округе Серпухов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D261E6" w:rsidRPr="00005CCC">
        <w:rPr>
          <w:sz w:val="28"/>
          <w:szCs w:val="28"/>
        </w:rPr>
        <w:t>«</w:t>
      </w:r>
      <w:r w:rsidRPr="00005CCC">
        <w:rPr>
          <w:sz w:val="28"/>
          <w:szCs w:val="28"/>
        </w:rPr>
        <w:t>Демография</w:t>
      </w:r>
      <w:r w:rsidR="00D261E6" w:rsidRPr="00005CCC">
        <w:rPr>
          <w:sz w:val="28"/>
          <w:szCs w:val="28"/>
        </w:rPr>
        <w:t>»</w:t>
      </w:r>
      <w:r w:rsidRPr="00005CCC">
        <w:rPr>
          <w:sz w:val="28"/>
          <w:szCs w:val="28"/>
        </w:rPr>
        <w:t xml:space="preserve">, </w:t>
      </w:r>
      <w:r w:rsidR="00D261E6" w:rsidRPr="00005CCC">
        <w:rPr>
          <w:sz w:val="28"/>
          <w:szCs w:val="28"/>
        </w:rPr>
        <w:t>«</w:t>
      </w:r>
      <w:r w:rsidRPr="00005CCC">
        <w:rPr>
          <w:sz w:val="28"/>
          <w:szCs w:val="28"/>
        </w:rPr>
        <w:t>Образование</w:t>
      </w:r>
      <w:r w:rsidR="00E12A68" w:rsidRPr="00005CCC">
        <w:rPr>
          <w:sz w:val="28"/>
          <w:szCs w:val="28"/>
        </w:rPr>
        <w:t>»</w:t>
      </w:r>
      <w:r w:rsidRPr="00005CCC">
        <w:rPr>
          <w:sz w:val="28"/>
          <w:szCs w:val="28"/>
        </w:rPr>
        <w:t xml:space="preserve">, </w:t>
      </w:r>
      <w:r w:rsidR="00D261E6" w:rsidRPr="00005CCC">
        <w:rPr>
          <w:sz w:val="28"/>
          <w:szCs w:val="28"/>
        </w:rPr>
        <w:t>«</w:t>
      </w:r>
      <w:r w:rsidRPr="00005CCC">
        <w:rPr>
          <w:sz w:val="28"/>
          <w:szCs w:val="28"/>
        </w:rPr>
        <w:t>Экология</w:t>
      </w:r>
      <w:r w:rsidR="00290481" w:rsidRPr="00005CCC">
        <w:rPr>
          <w:sz w:val="28"/>
          <w:szCs w:val="28"/>
        </w:rPr>
        <w:t>»</w:t>
      </w:r>
      <w:r w:rsidRPr="00005CCC">
        <w:rPr>
          <w:sz w:val="28"/>
          <w:szCs w:val="28"/>
        </w:rPr>
        <w:t xml:space="preserve">, </w:t>
      </w:r>
      <w:r w:rsidR="00E12A68" w:rsidRPr="00005CCC">
        <w:rPr>
          <w:sz w:val="28"/>
          <w:szCs w:val="28"/>
        </w:rPr>
        <w:t>«</w:t>
      </w:r>
      <w:r w:rsidRPr="00005CCC">
        <w:rPr>
          <w:sz w:val="28"/>
          <w:szCs w:val="28"/>
        </w:rPr>
        <w:t>Безопасные и качественные автомобильные дороги</w:t>
      </w:r>
      <w:r w:rsidR="00E12A68" w:rsidRPr="00005CCC">
        <w:rPr>
          <w:sz w:val="28"/>
          <w:szCs w:val="28"/>
        </w:rPr>
        <w:t>»</w:t>
      </w:r>
      <w:r w:rsidRPr="00005CCC">
        <w:rPr>
          <w:sz w:val="28"/>
          <w:szCs w:val="28"/>
        </w:rPr>
        <w:t xml:space="preserve">, </w:t>
      </w:r>
      <w:r w:rsidR="00E12A68" w:rsidRPr="00005CCC">
        <w:rPr>
          <w:sz w:val="28"/>
          <w:szCs w:val="28"/>
        </w:rPr>
        <w:t>«</w:t>
      </w:r>
      <w:r w:rsidRPr="00005CCC">
        <w:rPr>
          <w:sz w:val="28"/>
          <w:szCs w:val="28"/>
        </w:rPr>
        <w:t>Культура</w:t>
      </w:r>
      <w:r w:rsidR="00E12A68" w:rsidRPr="00005CCC">
        <w:rPr>
          <w:sz w:val="28"/>
          <w:szCs w:val="28"/>
        </w:rPr>
        <w:t>»</w:t>
      </w:r>
      <w:r w:rsidRPr="00005CCC">
        <w:rPr>
          <w:sz w:val="28"/>
          <w:szCs w:val="28"/>
        </w:rPr>
        <w:t xml:space="preserve">, </w:t>
      </w:r>
      <w:r w:rsidR="00E12A68" w:rsidRPr="00005CCC">
        <w:rPr>
          <w:sz w:val="28"/>
          <w:szCs w:val="28"/>
        </w:rPr>
        <w:t>«</w:t>
      </w:r>
      <w:r w:rsidRPr="00005CCC">
        <w:rPr>
          <w:sz w:val="28"/>
          <w:szCs w:val="28"/>
        </w:rPr>
        <w:t xml:space="preserve">Малое и среднее предпринимательство </w:t>
      </w:r>
      <w:r w:rsidR="000D6014">
        <w:rPr>
          <w:sz w:val="28"/>
          <w:szCs w:val="28"/>
        </w:rPr>
        <w:br/>
      </w:r>
      <w:r w:rsidRPr="00005CCC">
        <w:rPr>
          <w:sz w:val="28"/>
          <w:szCs w:val="28"/>
        </w:rPr>
        <w:t>и поддержка индивидуальной предпринимательской инициативы</w:t>
      </w:r>
      <w:r w:rsidR="00E12A68" w:rsidRPr="00005CCC">
        <w:rPr>
          <w:sz w:val="28"/>
          <w:szCs w:val="28"/>
        </w:rPr>
        <w:t>»</w:t>
      </w:r>
      <w:r w:rsidRPr="00005CCC">
        <w:rPr>
          <w:sz w:val="28"/>
          <w:szCs w:val="28"/>
        </w:rPr>
        <w:t xml:space="preserve">) </w:t>
      </w:r>
      <w:r w:rsidR="000D6014">
        <w:rPr>
          <w:sz w:val="28"/>
          <w:szCs w:val="28"/>
        </w:rPr>
        <w:br/>
      </w:r>
      <w:r w:rsidRPr="00005CCC">
        <w:rPr>
          <w:sz w:val="28"/>
          <w:szCs w:val="28"/>
        </w:rPr>
        <w:t xml:space="preserve">в соответствии с перечнем таких мероприятий и методическими рекомендациями по синхронизации мероприятий в рамках государственных </w:t>
      </w:r>
      <w:r w:rsidR="000D6014">
        <w:rPr>
          <w:sz w:val="28"/>
          <w:szCs w:val="28"/>
        </w:rPr>
        <w:br/>
      </w:r>
      <w:r w:rsidRPr="00005CCC">
        <w:rPr>
          <w:sz w:val="28"/>
          <w:szCs w:val="28"/>
        </w:rPr>
        <w:t xml:space="preserve">и муниципальных программ, утверждаемыми Министерством строительства </w:t>
      </w:r>
      <w:r w:rsidR="000D6014">
        <w:rPr>
          <w:sz w:val="28"/>
          <w:szCs w:val="28"/>
        </w:rPr>
        <w:br/>
      </w:r>
      <w:r w:rsidRPr="00005CCC">
        <w:rPr>
          <w:sz w:val="28"/>
          <w:szCs w:val="28"/>
        </w:rPr>
        <w:t>и жилищно-коммунального хозяйства Российской Федерации.</w:t>
      </w:r>
    </w:p>
    <w:p w14:paraId="77153A88" w14:textId="77777777" w:rsidR="00A6072C" w:rsidRPr="001D3A50" w:rsidRDefault="00A6072C" w:rsidP="00E12A68">
      <w:pPr>
        <w:widowControl w:val="0"/>
        <w:autoSpaceDE w:val="0"/>
        <w:autoSpaceDN w:val="0"/>
        <w:adjustRightInd w:val="0"/>
        <w:ind w:firstLine="709"/>
        <w:jc w:val="both"/>
        <w:rPr>
          <w:sz w:val="28"/>
          <w:szCs w:val="28"/>
        </w:rPr>
      </w:pPr>
      <w:r w:rsidRPr="001D3A50">
        <w:rPr>
          <w:sz w:val="28"/>
          <w:szCs w:val="28"/>
        </w:rPr>
        <w:t xml:space="preserve">В Программном обращении Губернатора Московской области </w:t>
      </w:r>
      <w:r w:rsidR="00E12A68">
        <w:rPr>
          <w:sz w:val="28"/>
          <w:szCs w:val="28"/>
        </w:rPr>
        <w:t>«</w:t>
      </w:r>
      <w:r w:rsidRPr="001D3A50">
        <w:rPr>
          <w:sz w:val="28"/>
          <w:szCs w:val="28"/>
        </w:rPr>
        <w:t>Наше Подмосковье. Новая реальность - Новые возможности</w:t>
      </w:r>
      <w:r w:rsidR="00E12A68">
        <w:rPr>
          <w:sz w:val="28"/>
          <w:szCs w:val="28"/>
        </w:rPr>
        <w:t>»</w:t>
      </w:r>
      <w:r w:rsidRPr="001D3A50">
        <w:rPr>
          <w:sz w:val="28"/>
          <w:szCs w:val="28"/>
        </w:rPr>
        <w:t xml:space="preserve"> одним из основных </w:t>
      </w:r>
      <w:r w:rsidRPr="001D3A50">
        <w:rPr>
          <w:sz w:val="28"/>
          <w:szCs w:val="28"/>
        </w:rPr>
        <w:lastRenderedPageBreak/>
        <w:t>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0473653A" w14:textId="77777777" w:rsidR="00A6072C" w:rsidRPr="00005CCC" w:rsidRDefault="00A6072C" w:rsidP="00E12A68">
      <w:pPr>
        <w:widowControl w:val="0"/>
        <w:autoSpaceDE w:val="0"/>
        <w:autoSpaceDN w:val="0"/>
        <w:adjustRightInd w:val="0"/>
        <w:ind w:firstLine="709"/>
        <w:jc w:val="both"/>
        <w:rPr>
          <w:sz w:val="28"/>
          <w:szCs w:val="28"/>
        </w:rPr>
      </w:pPr>
      <w:r w:rsidRPr="00005CCC">
        <w:rPr>
          <w:sz w:val="28"/>
          <w:szCs w:val="28"/>
        </w:rPr>
        <w:t>Минимальный перечень выполняемых видов работ по благоустройству дворовых территорий включает:</w:t>
      </w:r>
    </w:p>
    <w:p w14:paraId="59FF123F"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детская площадка;</w:t>
      </w:r>
    </w:p>
    <w:p w14:paraId="296BF339"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парковка;</w:t>
      </w:r>
    </w:p>
    <w:p w14:paraId="2D5EA09C"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озеленение;</w:t>
      </w:r>
    </w:p>
    <w:p w14:paraId="22443E6A"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наружное освещение;</w:t>
      </w:r>
    </w:p>
    <w:p w14:paraId="2F1B35C3"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информационный стенд;</w:t>
      </w:r>
    </w:p>
    <w:p w14:paraId="41EA37BB"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контейнерная площадка;</w:t>
      </w:r>
    </w:p>
    <w:p w14:paraId="5168DC1F"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лавочки (скамейки);</w:t>
      </w:r>
    </w:p>
    <w:p w14:paraId="3ED16D46" w14:textId="77777777" w:rsidR="00A6072C" w:rsidRPr="00005CCC" w:rsidRDefault="00A6072C" w:rsidP="00E12A68">
      <w:pPr>
        <w:pStyle w:val="ConsPlusNormal"/>
        <w:ind w:firstLine="709"/>
        <w:jc w:val="both"/>
        <w:rPr>
          <w:rFonts w:ascii="Times New Roman" w:hAnsi="Times New Roman" w:cs="Times New Roman"/>
          <w:sz w:val="28"/>
          <w:szCs w:val="28"/>
        </w:rPr>
      </w:pPr>
      <w:r w:rsidRPr="00005CCC">
        <w:rPr>
          <w:rFonts w:ascii="Times New Roman" w:hAnsi="Times New Roman" w:cs="Times New Roman"/>
          <w:sz w:val="28"/>
          <w:szCs w:val="28"/>
        </w:rPr>
        <w:t>- урны.</w:t>
      </w:r>
    </w:p>
    <w:p w14:paraId="0359F25F" w14:textId="77777777" w:rsidR="00A6072C" w:rsidRPr="00005CCC" w:rsidRDefault="00A6072C" w:rsidP="00E12A68">
      <w:pPr>
        <w:widowControl w:val="0"/>
        <w:autoSpaceDE w:val="0"/>
        <w:autoSpaceDN w:val="0"/>
        <w:adjustRightInd w:val="0"/>
        <w:ind w:firstLine="709"/>
        <w:jc w:val="both"/>
        <w:rPr>
          <w:sz w:val="28"/>
          <w:szCs w:val="28"/>
        </w:rPr>
      </w:pPr>
      <w:r w:rsidRPr="00005CCC">
        <w:rPr>
          <w:sz w:val="28"/>
          <w:szCs w:val="28"/>
        </w:rPr>
        <w:t>Кроме того, может быть предусмотрено выполнение следующих дополнительных видов работ по благоустройству дворовых территорий:</w:t>
      </w:r>
    </w:p>
    <w:p w14:paraId="2CB3D51E" w14:textId="77777777" w:rsidR="00A6072C" w:rsidRPr="00005CCC" w:rsidRDefault="00A6072C" w:rsidP="00E12A68">
      <w:pPr>
        <w:ind w:firstLine="709"/>
        <w:jc w:val="both"/>
        <w:rPr>
          <w:sz w:val="28"/>
          <w:szCs w:val="28"/>
        </w:rPr>
      </w:pPr>
      <w:r w:rsidRPr="00005CCC">
        <w:rPr>
          <w:sz w:val="28"/>
          <w:szCs w:val="28"/>
        </w:rPr>
        <w:t>- спортивной площадки (</w:t>
      </w:r>
      <w:proofErr w:type="spellStart"/>
      <w:r w:rsidRPr="00005CCC">
        <w:rPr>
          <w:sz w:val="28"/>
          <w:szCs w:val="28"/>
        </w:rPr>
        <w:t>воркаут</w:t>
      </w:r>
      <w:proofErr w:type="spellEnd"/>
      <w:r w:rsidRPr="00005CCC">
        <w:rPr>
          <w:sz w:val="28"/>
          <w:szCs w:val="28"/>
        </w:rPr>
        <w:t>);</w:t>
      </w:r>
    </w:p>
    <w:p w14:paraId="0A03B8FE" w14:textId="77777777" w:rsidR="00A6072C" w:rsidRPr="00005CCC" w:rsidRDefault="00A6072C" w:rsidP="00E12A68">
      <w:pPr>
        <w:ind w:firstLine="709"/>
        <w:jc w:val="both"/>
        <w:rPr>
          <w:sz w:val="28"/>
          <w:szCs w:val="28"/>
        </w:rPr>
      </w:pPr>
      <w:r w:rsidRPr="00005CCC">
        <w:rPr>
          <w:sz w:val="28"/>
          <w:szCs w:val="28"/>
        </w:rPr>
        <w:t>- площадки для отдыха;</w:t>
      </w:r>
    </w:p>
    <w:p w14:paraId="4BDC9AA0" w14:textId="77777777" w:rsidR="00A6072C" w:rsidRPr="00005CCC" w:rsidRDefault="00A6072C" w:rsidP="00E12A68">
      <w:pPr>
        <w:ind w:firstLine="709"/>
        <w:jc w:val="both"/>
        <w:rPr>
          <w:sz w:val="28"/>
          <w:szCs w:val="28"/>
        </w:rPr>
      </w:pPr>
      <w:r w:rsidRPr="00005CCC">
        <w:rPr>
          <w:sz w:val="28"/>
          <w:szCs w:val="28"/>
        </w:rPr>
        <w:t>- приспособления для сушки белья;</w:t>
      </w:r>
    </w:p>
    <w:p w14:paraId="6924C85C" w14:textId="5FADC1B4" w:rsidR="00A6072C" w:rsidRPr="00005CCC" w:rsidRDefault="00A6072C" w:rsidP="00E12A68">
      <w:pPr>
        <w:ind w:firstLine="709"/>
        <w:jc w:val="both"/>
        <w:rPr>
          <w:sz w:val="28"/>
          <w:szCs w:val="28"/>
        </w:rPr>
      </w:pPr>
      <w:r w:rsidRPr="00005CCC">
        <w:rPr>
          <w:sz w:val="28"/>
          <w:szCs w:val="28"/>
        </w:rPr>
        <w:t xml:space="preserve">- других объектов общественного пользования по согласованию </w:t>
      </w:r>
      <w:r w:rsidR="000D6014">
        <w:rPr>
          <w:sz w:val="28"/>
          <w:szCs w:val="28"/>
        </w:rPr>
        <w:br/>
      </w:r>
      <w:r w:rsidRPr="00005CCC">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3276244" w14:textId="77777777" w:rsidR="00A6072C" w:rsidRPr="001D3A50" w:rsidRDefault="00A6072C" w:rsidP="00E12A68">
      <w:pPr>
        <w:widowControl w:val="0"/>
        <w:autoSpaceDE w:val="0"/>
        <w:autoSpaceDN w:val="0"/>
        <w:adjustRightInd w:val="0"/>
        <w:ind w:firstLine="709"/>
        <w:jc w:val="both"/>
        <w:rPr>
          <w:sz w:val="28"/>
          <w:szCs w:val="28"/>
        </w:rPr>
      </w:pPr>
      <w:r w:rsidRPr="00005CCC">
        <w:rPr>
          <w:sz w:val="28"/>
          <w:szCs w:val="28"/>
        </w:rPr>
        <w:t>Перечень минимальных и дополнительных работ по благоустройству</w:t>
      </w:r>
      <w:r w:rsidRPr="001D3A50">
        <w:rPr>
          <w:sz w:val="28"/>
          <w:szCs w:val="28"/>
        </w:rPr>
        <w:t>,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58F1934F"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46AD17EA" w14:textId="27ED0E21" w:rsidR="00A6072C" w:rsidRPr="00005CCC" w:rsidRDefault="00A6072C" w:rsidP="00A6072C">
      <w:pPr>
        <w:widowControl w:val="0"/>
        <w:autoSpaceDE w:val="0"/>
        <w:autoSpaceDN w:val="0"/>
        <w:adjustRightInd w:val="0"/>
        <w:ind w:firstLine="709"/>
        <w:jc w:val="both"/>
        <w:rPr>
          <w:sz w:val="28"/>
          <w:szCs w:val="28"/>
        </w:rPr>
      </w:pPr>
      <w:r w:rsidRPr="00005CCC">
        <w:rPr>
          <w:sz w:val="28"/>
          <w:szCs w:val="28"/>
        </w:rPr>
        <w:t xml:space="preserve">В рамках выполнения минимального перечня видов работ </w:t>
      </w:r>
      <w:r w:rsidR="000D6014">
        <w:rPr>
          <w:sz w:val="28"/>
          <w:szCs w:val="28"/>
        </w:rPr>
        <w:br/>
      </w:r>
      <w:r w:rsidRPr="00005CCC">
        <w:rPr>
          <w:sz w:val="28"/>
          <w:szCs w:val="28"/>
        </w:rPr>
        <w:t xml:space="preserve">по благоустройству дворовых территорий по решению органа местного самоуправления может быть предусмотрено трудовое участие жителей. </w:t>
      </w:r>
    </w:p>
    <w:p w14:paraId="797B3A28" w14:textId="4C43C581" w:rsidR="00A6072C" w:rsidRPr="00005CCC" w:rsidRDefault="00A6072C" w:rsidP="00A6072C">
      <w:pPr>
        <w:widowControl w:val="0"/>
        <w:autoSpaceDE w:val="0"/>
        <w:autoSpaceDN w:val="0"/>
        <w:adjustRightInd w:val="0"/>
        <w:ind w:firstLine="709"/>
        <w:jc w:val="both"/>
        <w:rPr>
          <w:sz w:val="28"/>
          <w:szCs w:val="28"/>
        </w:rPr>
      </w:pPr>
      <w:r w:rsidRPr="00005CCC">
        <w:rPr>
          <w:sz w:val="28"/>
          <w:szCs w:val="28"/>
        </w:rPr>
        <w:t xml:space="preserve">В рамках выполнения дополнительного перечня видов работ </w:t>
      </w:r>
      <w:r w:rsidR="000D6014">
        <w:rPr>
          <w:sz w:val="28"/>
          <w:szCs w:val="28"/>
        </w:rPr>
        <w:br/>
      </w:r>
      <w:r w:rsidRPr="00005CCC">
        <w:rPr>
          <w:sz w:val="28"/>
          <w:szCs w:val="28"/>
        </w:rPr>
        <w:t>по благоустройству дворовых территорий трудовое участие жителей является обязательным.</w:t>
      </w:r>
    </w:p>
    <w:p w14:paraId="0772FBAF" w14:textId="77777777" w:rsidR="00A6072C" w:rsidRPr="001D3A50" w:rsidRDefault="00A6072C" w:rsidP="00A6072C">
      <w:pPr>
        <w:widowControl w:val="0"/>
        <w:autoSpaceDE w:val="0"/>
        <w:autoSpaceDN w:val="0"/>
        <w:adjustRightInd w:val="0"/>
        <w:ind w:firstLine="709"/>
        <w:jc w:val="both"/>
        <w:rPr>
          <w:sz w:val="28"/>
          <w:szCs w:val="28"/>
        </w:rPr>
      </w:pPr>
      <w:r w:rsidRPr="00005CCC">
        <w:rPr>
          <w:sz w:val="28"/>
          <w:szCs w:val="28"/>
        </w:rPr>
        <w:t>Формой трудового участия жителей в работах по благоустройству</w:t>
      </w:r>
      <w:r w:rsidRPr="001D3A50">
        <w:rPr>
          <w:sz w:val="28"/>
          <w:szCs w:val="28"/>
        </w:rPr>
        <w:t xml:space="preserve"> </w:t>
      </w:r>
      <w:r w:rsidRPr="001D3A50">
        <w:rPr>
          <w:sz w:val="28"/>
          <w:szCs w:val="28"/>
        </w:rPr>
        <w:lastRenderedPageBreak/>
        <w:t>дворовых территор</w:t>
      </w:r>
      <w:r w:rsidR="00E12A68">
        <w:rPr>
          <w:sz w:val="28"/>
          <w:szCs w:val="28"/>
        </w:rPr>
        <w:t xml:space="preserve">ий Московской области является </w:t>
      </w:r>
      <w:r w:rsidRPr="001D3A50">
        <w:rPr>
          <w:sz w:val="28"/>
          <w:szCs w:val="28"/>
        </w:rPr>
        <w:t>участие в субботниках, проводимых в рамках месячников благоустройства.</w:t>
      </w:r>
    </w:p>
    <w:p w14:paraId="612E1275" w14:textId="6E9DF74B" w:rsidR="00A6072C" w:rsidRPr="00005CCC" w:rsidRDefault="00A6072C" w:rsidP="00A6072C">
      <w:pPr>
        <w:widowControl w:val="0"/>
        <w:autoSpaceDE w:val="0"/>
        <w:autoSpaceDN w:val="0"/>
        <w:adjustRightInd w:val="0"/>
        <w:ind w:firstLine="709"/>
        <w:jc w:val="both"/>
        <w:rPr>
          <w:sz w:val="28"/>
          <w:szCs w:val="28"/>
        </w:rPr>
      </w:pPr>
      <w:r w:rsidRPr="00005CCC">
        <w:rPr>
          <w:sz w:val="28"/>
          <w:szCs w:val="28"/>
        </w:rPr>
        <w:t xml:space="preserve">В соответствии с </w:t>
      </w:r>
      <w:hyperlink r:id="rId9" w:history="1">
        <w:r w:rsidRPr="00005CCC">
          <w:rPr>
            <w:sz w:val="28"/>
            <w:szCs w:val="28"/>
          </w:rPr>
          <w:t>распоряжением</w:t>
        </w:r>
      </w:hyperlink>
      <w:r w:rsidRPr="00005CCC">
        <w:rPr>
          <w:sz w:val="28"/>
          <w:szCs w:val="28"/>
        </w:rPr>
        <w:t xml:space="preserve"> Министерства жилищно-коммунального хозяйства Московской области от 04.09.2017 </w:t>
      </w:r>
      <w:r w:rsidR="00302EE8" w:rsidRPr="00005CCC">
        <w:rPr>
          <w:sz w:val="28"/>
          <w:szCs w:val="28"/>
        </w:rPr>
        <w:t>№</w:t>
      </w:r>
      <w:r w:rsidRPr="00005CCC">
        <w:rPr>
          <w:sz w:val="28"/>
          <w:szCs w:val="28"/>
        </w:rPr>
        <w:t xml:space="preserve"> 162-РВ </w:t>
      </w:r>
      <w:r w:rsidR="00E12A68" w:rsidRPr="00005CCC">
        <w:rPr>
          <w:sz w:val="28"/>
          <w:szCs w:val="28"/>
        </w:rPr>
        <w:t>«</w:t>
      </w:r>
      <w:r w:rsidRPr="00005CCC">
        <w:rPr>
          <w:sz w:val="28"/>
          <w:szCs w:val="28"/>
        </w:rPr>
        <w:t xml:space="preserve">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w:t>
      </w:r>
      <w:r w:rsidR="000D6014">
        <w:rPr>
          <w:sz w:val="28"/>
          <w:szCs w:val="28"/>
        </w:rPr>
        <w:br/>
      </w:r>
      <w:r w:rsidRPr="00005CCC">
        <w:rPr>
          <w:sz w:val="28"/>
          <w:szCs w:val="28"/>
        </w:rPr>
        <w:t>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w:t>
      </w:r>
      <w:r w:rsidR="00E12A68" w:rsidRPr="00005CCC">
        <w:rPr>
          <w:sz w:val="28"/>
          <w:szCs w:val="28"/>
        </w:rPr>
        <w:t>»</w:t>
      </w:r>
      <w:r w:rsidRPr="00005CCC">
        <w:rPr>
          <w:sz w:val="28"/>
          <w:szCs w:val="28"/>
        </w:rPr>
        <w:t xml:space="preserve"> (далее - Распоряжение </w:t>
      </w:r>
      <w:r w:rsidR="00302EE8" w:rsidRPr="00005CCC">
        <w:rPr>
          <w:sz w:val="28"/>
          <w:szCs w:val="28"/>
        </w:rPr>
        <w:t>№</w:t>
      </w:r>
      <w:r w:rsidRPr="00005CCC">
        <w:rPr>
          <w:sz w:val="28"/>
          <w:szCs w:val="28"/>
        </w:rPr>
        <w:t xml:space="preserve"> 162-РВ), с целью оценки состояния благоустройства дворовых и общественных территорий, </w:t>
      </w:r>
      <w:r w:rsidR="000D6014">
        <w:rPr>
          <w:sz w:val="28"/>
          <w:szCs w:val="28"/>
        </w:rPr>
        <w:br/>
      </w:r>
      <w:r w:rsidRPr="00005CCC">
        <w:rPr>
          <w:sz w:val="28"/>
          <w:szCs w:val="28"/>
        </w:rPr>
        <w:t xml:space="preserve">в том числе определения перечня общественных территорий, оценки </w:t>
      </w:r>
      <w:r w:rsidR="000D6014">
        <w:rPr>
          <w:sz w:val="28"/>
          <w:szCs w:val="28"/>
        </w:rPr>
        <w:br/>
      </w:r>
      <w:r w:rsidRPr="00005CCC">
        <w:rPr>
          <w:sz w:val="28"/>
          <w:szCs w:val="28"/>
        </w:rPr>
        <w:t xml:space="preserve">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w:t>
      </w:r>
      <w:r w:rsidR="000D6014">
        <w:rPr>
          <w:sz w:val="28"/>
          <w:szCs w:val="28"/>
        </w:rPr>
        <w:br/>
      </w:r>
      <w:r w:rsidRPr="00005CCC">
        <w:rPr>
          <w:sz w:val="28"/>
          <w:szCs w:val="28"/>
        </w:rPr>
        <w:t>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3F8700F3" w14:textId="60B64559" w:rsidR="00A6072C" w:rsidRPr="001D3A50" w:rsidRDefault="00A6072C" w:rsidP="00A6072C">
      <w:pPr>
        <w:widowControl w:val="0"/>
        <w:autoSpaceDE w:val="0"/>
        <w:autoSpaceDN w:val="0"/>
        <w:adjustRightInd w:val="0"/>
        <w:ind w:firstLine="709"/>
        <w:jc w:val="both"/>
        <w:rPr>
          <w:sz w:val="28"/>
          <w:szCs w:val="28"/>
        </w:rPr>
      </w:pPr>
      <w:r w:rsidRPr="00005CCC">
        <w:rPr>
          <w:sz w:val="28"/>
          <w:szCs w:val="28"/>
        </w:rPr>
        <w:t>Так же адресный перечень дворовых территорий</w:t>
      </w:r>
      <w:r w:rsidRPr="001D3A50">
        <w:rPr>
          <w:sz w:val="28"/>
          <w:szCs w:val="28"/>
        </w:rPr>
        <w:t>, подлежащих компл</w:t>
      </w:r>
      <w:r w:rsidR="00E12A68">
        <w:rPr>
          <w:sz w:val="28"/>
          <w:szCs w:val="28"/>
        </w:rPr>
        <w:t>ексному благоустройству в 20</w:t>
      </w:r>
      <w:r w:rsidR="002759D4">
        <w:rPr>
          <w:sz w:val="28"/>
          <w:szCs w:val="28"/>
        </w:rPr>
        <w:t>2</w:t>
      </w:r>
      <w:r w:rsidR="00E13618">
        <w:rPr>
          <w:sz w:val="28"/>
          <w:szCs w:val="28"/>
        </w:rPr>
        <w:t>2</w:t>
      </w:r>
      <w:r w:rsidR="00E12A68">
        <w:rPr>
          <w:sz w:val="28"/>
          <w:szCs w:val="28"/>
        </w:rPr>
        <w:t xml:space="preserve"> </w:t>
      </w:r>
      <w:r w:rsidRPr="001D3A50">
        <w:rPr>
          <w:sz w:val="28"/>
          <w:szCs w:val="28"/>
        </w:rPr>
        <w:t>г., формируется:</w:t>
      </w:r>
    </w:p>
    <w:p w14:paraId="393C3A14" w14:textId="4C709B90"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1) по результатам голосования на «</w:t>
      </w:r>
      <w:proofErr w:type="spellStart"/>
      <w:r w:rsidRPr="001D3A50">
        <w:rPr>
          <w:sz w:val="28"/>
          <w:szCs w:val="28"/>
        </w:rPr>
        <w:t>Добродел</w:t>
      </w:r>
      <w:proofErr w:type="spellEnd"/>
      <w:r w:rsidRPr="001D3A50">
        <w:rPr>
          <w:sz w:val="28"/>
          <w:szCs w:val="28"/>
        </w:rPr>
        <w:t>» (50</w:t>
      </w:r>
      <w:r w:rsidR="00CA0BC1">
        <w:rPr>
          <w:sz w:val="28"/>
          <w:szCs w:val="28"/>
        </w:rPr>
        <w:t xml:space="preserve"> </w:t>
      </w:r>
      <w:bookmarkStart w:id="3" w:name="_Hlk96679969"/>
      <w:r w:rsidR="00CA0BC1">
        <w:rPr>
          <w:sz w:val="28"/>
          <w:szCs w:val="28"/>
        </w:rPr>
        <w:t>процентов</w:t>
      </w:r>
      <w:bookmarkEnd w:id="3"/>
      <w:r w:rsidRPr="001D3A50">
        <w:rPr>
          <w:sz w:val="28"/>
          <w:szCs w:val="28"/>
        </w:rPr>
        <w:t xml:space="preserve"> от плана на год). Все дворовые территории по итогам инвентаризации нуждающиеся </w:t>
      </w:r>
      <w:r w:rsidR="000D6014">
        <w:rPr>
          <w:sz w:val="28"/>
          <w:szCs w:val="28"/>
        </w:rPr>
        <w:br/>
      </w:r>
      <w:r w:rsidRPr="001D3A50">
        <w:rPr>
          <w:sz w:val="28"/>
          <w:szCs w:val="28"/>
        </w:rPr>
        <w:t xml:space="preserve">в благоустройстве с учетом их физического состояния за исключением дворов, комплексно благоустроенных в предыдущие года, начиная с 2015 года, </w:t>
      </w:r>
      <w:r w:rsidR="000D6014">
        <w:rPr>
          <w:sz w:val="28"/>
          <w:szCs w:val="28"/>
        </w:rPr>
        <w:br/>
      </w:r>
      <w:r w:rsidRPr="001D3A50">
        <w:rPr>
          <w:sz w:val="28"/>
          <w:szCs w:val="28"/>
        </w:rPr>
        <w:t>или сформированных менее 5 лет назад</w:t>
      </w:r>
      <w:r w:rsidR="00CF1BBA">
        <w:rPr>
          <w:sz w:val="28"/>
          <w:szCs w:val="28"/>
        </w:rPr>
        <w:t>;</w:t>
      </w:r>
    </w:p>
    <w:p w14:paraId="568CD5E6" w14:textId="775B756F"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2) на основании обращений</w:t>
      </w:r>
      <w:r w:rsidR="003F672B">
        <w:rPr>
          <w:sz w:val="28"/>
          <w:szCs w:val="28"/>
        </w:rPr>
        <w:t xml:space="preserve"> </w:t>
      </w:r>
      <w:r w:rsidRPr="001D3A50">
        <w:rPr>
          <w:sz w:val="28"/>
          <w:szCs w:val="28"/>
        </w:rPr>
        <w:t>(50</w:t>
      </w:r>
      <w:r w:rsidR="0004387D">
        <w:rPr>
          <w:sz w:val="28"/>
          <w:szCs w:val="28"/>
        </w:rPr>
        <w:t xml:space="preserve"> </w:t>
      </w:r>
      <w:r w:rsidR="0004387D" w:rsidRPr="0004387D">
        <w:rPr>
          <w:sz w:val="28"/>
          <w:szCs w:val="28"/>
        </w:rPr>
        <w:t xml:space="preserve">процентов </w:t>
      </w:r>
      <w:r w:rsidRPr="001D3A50">
        <w:rPr>
          <w:sz w:val="28"/>
          <w:szCs w:val="28"/>
        </w:rPr>
        <w:t>от плана на год):</w:t>
      </w:r>
    </w:p>
    <w:p w14:paraId="73F6C114"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Президенту Российской Федерации;</w:t>
      </w:r>
    </w:p>
    <w:p w14:paraId="5C5A0504"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Губернатору Московской области;</w:t>
      </w:r>
    </w:p>
    <w:p w14:paraId="047F41E6"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министру жилищно-коммунального хозяйства Московской области;</w:t>
      </w:r>
    </w:p>
    <w:p w14:paraId="210FC70F"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в администрацию городского округа Серпухов</w:t>
      </w:r>
      <w:r w:rsidR="00CF1BBA">
        <w:rPr>
          <w:sz w:val="28"/>
          <w:szCs w:val="28"/>
        </w:rPr>
        <w:t>;</w:t>
      </w:r>
    </w:p>
    <w:p w14:paraId="75544E42"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на интернет-портал «</w:t>
      </w:r>
      <w:proofErr w:type="spellStart"/>
      <w:r w:rsidRPr="001D3A50">
        <w:rPr>
          <w:sz w:val="28"/>
          <w:szCs w:val="28"/>
        </w:rPr>
        <w:t>Добродел</w:t>
      </w:r>
      <w:proofErr w:type="spellEnd"/>
      <w:r w:rsidRPr="001D3A50">
        <w:rPr>
          <w:sz w:val="28"/>
          <w:szCs w:val="28"/>
        </w:rPr>
        <w:t>»;</w:t>
      </w:r>
    </w:p>
    <w:p w14:paraId="3E4B2294" w14:textId="77777777"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другие обращения граждан о неудовлетворительном состоянии дворовых территорий.</w:t>
      </w:r>
    </w:p>
    <w:p w14:paraId="637A511E" w14:textId="60CF5B2C" w:rsidR="00A6072C" w:rsidRPr="001D3A50" w:rsidRDefault="00A6072C" w:rsidP="00A6072C">
      <w:pPr>
        <w:widowControl w:val="0"/>
        <w:autoSpaceDE w:val="0"/>
        <w:autoSpaceDN w:val="0"/>
        <w:adjustRightInd w:val="0"/>
        <w:ind w:firstLine="709"/>
        <w:jc w:val="both"/>
        <w:rPr>
          <w:sz w:val="28"/>
          <w:szCs w:val="28"/>
        </w:rPr>
      </w:pPr>
      <w:r w:rsidRPr="001D3A50">
        <w:rPr>
          <w:sz w:val="28"/>
          <w:szCs w:val="28"/>
        </w:rPr>
        <w:t xml:space="preserve">Адресный перечень дворовых территорий нуждающихся </w:t>
      </w:r>
      <w:r w:rsidR="000D6014">
        <w:rPr>
          <w:sz w:val="28"/>
          <w:szCs w:val="28"/>
        </w:rPr>
        <w:br/>
      </w:r>
      <w:r w:rsidRPr="001D3A50">
        <w:rPr>
          <w:sz w:val="28"/>
          <w:szCs w:val="28"/>
        </w:rPr>
        <w:t xml:space="preserve">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w:t>
      </w:r>
      <w:r w:rsidR="000D6014">
        <w:rPr>
          <w:sz w:val="28"/>
          <w:szCs w:val="28"/>
        </w:rPr>
        <w:br/>
      </w:r>
      <w:r w:rsidRPr="001D3A50">
        <w:rPr>
          <w:sz w:val="28"/>
          <w:szCs w:val="28"/>
        </w:rPr>
        <w:t>и необходимость ее благоустройства определяются по результатам инвентаризации дворовой территории.</w:t>
      </w:r>
    </w:p>
    <w:p w14:paraId="6686E56E" w14:textId="5B888489"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lastRenderedPageBreak/>
        <w:t xml:space="preserve">В случае выявления физического износа основных конструктивных элементов (крыша, стены, фундамент) которых превышает 70 процентов </w:t>
      </w:r>
      <w:r w:rsidR="00B0282A">
        <w:rPr>
          <w:sz w:val="28"/>
          <w:szCs w:val="28"/>
        </w:rPr>
        <w:br/>
      </w:r>
      <w:r w:rsidRPr="00005CCC">
        <w:rPr>
          <w:sz w:val="28"/>
          <w:szCs w:val="28"/>
        </w:rPr>
        <w:t xml:space="preserve">на дворовых территориях, подлежащих благоустройству в рамках реализации </w:t>
      </w:r>
      <w:proofErr w:type="gramStart"/>
      <w:r w:rsidR="0004387D">
        <w:rPr>
          <w:sz w:val="28"/>
          <w:szCs w:val="28"/>
        </w:rPr>
        <w:t>м</w:t>
      </w:r>
      <w:r w:rsidRPr="00005CCC">
        <w:rPr>
          <w:sz w:val="28"/>
          <w:szCs w:val="28"/>
        </w:rPr>
        <w:t>униципальной программы</w:t>
      </w:r>
      <w:proofErr w:type="gramEnd"/>
      <w:r w:rsidRPr="00005CCC">
        <w:rPr>
          <w:sz w:val="28"/>
          <w:szCs w:val="28"/>
        </w:rPr>
        <w:t xml:space="preserve"> </w:t>
      </w:r>
      <w:r w:rsidR="00515E99">
        <w:rPr>
          <w:sz w:val="28"/>
          <w:szCs w:val="28"/>
        </w:rPr>
        <w:t>а</w:t>
      </w:r>
      <w:r w:rsidRPr="00005CCC">
        <w:rPr>
          <w:sz w:val="28"/>
          <w:szCs w:val="28"/>
        </w:rPr>
        <w:t xml:space="preserve">дминистрация в праве принять решение </w:t>
      </w:r>
      <w:r w:rsidR="00B0282A">
        <w:rPr>
          <w:sz w:val="28"/>
          <w:szCs w:val="28"/>
        </w:rPr>
        <w:br/>
      </w:r>
      <w:r w:rsidRPr="00005CCC">
        <w:rPr>
          <w:sz w:val="28"/>
          <w:szCs w:val="28"/>
        </w:rPr>
        <w:t xml:space="preserve">об исключении данных территорий из адресного перечня дворовых </w:t>
      </w:r>
      <w:r w:rsidR="00B0282A">
        <w:rPr>
          <w:sz w:val="28"/>
          <w:szCs w:val="28"/>
        </w:rPr>
        <w:br/>
      </w:r>
      <w:r w:rsidRPr="00005CCC">
        <w:rPr>
          <w:sz w:val="28"/>
          <w:szCs w:val="28"/>
        </w:rPr>
        <w:t>и общественных территорий, подлежащих благоустройству.</w:t>
      </w:r>
    </w:p>
    <w:p w14:paraId="601C9EA0" w14:textId="1AD98D53"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xml:space="preserve">Дворовая, общественная территория может быть исключена из перечня дворовых и общественных территорий, подлежащих благоустройству </w:t>
      </w:r>
      <w:r w:rsidR="000D6014">
        <w:rPr>
          <w:sz w:val="28"/>
          <w:szCs w:val="28"/>
        </w:rPr>
        <w:br/>
      </w:r>
      <w:r w:rsidRPr="00005CCC">
        <w:rPr>
          <w:sz w:val="28"/>
          <w:szCs w:val="28"/>
        </w:rPr>
        <w:t xml:space="preserve">по решению собственников помещений многоквартирных домов об отказе </w:t>
      </w:r>
      <w:r w:rsidR="000D6014">
        <w:rPr>
          <w:sz w:val="28"/>
          <w:szCs w:val="28"/>
        </w:rPr>
        <w:br/>
      </w:r>
      <w:r w:rsidRPr="00005CCC">
        <w:rPr>
          <w:sz w:val="28"/>
          <w:szCs w:val="28"/>
        </w:rPr>
        <w:t>от благоустройства.</w:t>
      </w:r>
    </w:p>
    <w:p w14:paraId="44FE4F05" w14:textId="50CF195B"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xml:space="preserve">Адресный перечень общественных территорий формируется </w:t>
      </w:r>
      <w:r w:rsidR="000D6014">
        <w:rPr>
          <w:sz w:val="28"/>
          <w:szCs w:val="28"/>
        </w:rPr>
        <w:br/>
      </w:r>
      <w:r w:rsidRPr="00005CCC">
        <w:rPr>
          <w:sz w:val="28"/>
          <w:szCs w:val="28"/>
        </w:rPr>
        <w:t xml:space="preserve">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w:t>
      </w:r>
      <w:r w:rsidR="009926E3">
        <w:rPr>
          <w:sz w:val="28"/>
          <w:szCs w:val="28"/>
        </w:rPr>
        <w:t xml:space="preserve">2020 - </w:t>
      </w:r>
      <w:r w:rsidRPr="00005CCC">
        <w:rPr>
          <w:sz w:val="28"/>
          <w:szCs w:val="28"/>
        </w:rPr>
        <w:t>20</w:t>
      </w:r>
      <w:r w:rsidR="002759D4">
        <w:rPr>
          <w:sz w:val="28"/>
          <w:szCs w:val="28"/>
        </w:rPr>
        <w:t>2</w:t>
      </w:r>
      <w:r w:rsidR="009926E3">
        <w:rPr>
          <w:sz w:val="28"/>
          <w:szCs w:val="28"/>
        </w:rPr>
        <w:t>4</w:t>
      </w:r>
      <w:r w:rsidRPr="00005CCC">
        <w:rPr>
          <w:sz w:val="28"/>
          <w:szCs w:val="28"/>
        </w:rPr>
        <w:t xml:space="preserve"> г</w:t>
      </w:r>
      <w:r w:rsidR="009926E3">
        <w:rPr>
          <w:sz w:val="28"/>
          <w:szCs w:val="28"/>
        </w:rPr>
        <w:t>одах</w:t>
      </w:r>
      <w:r w:rsidRPr="00005CCC">
        <w:rPr>
          <w:sz w:val="28"/>
          <w:szCs w:val="28"/>
        </w:rPr>
        <w:t>.</w:t>
      </w:r>
    </w:p>
    <w:p w14:paraId="6B2A460F" w14:textId="265D4552"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xml:space="preserve">Адресный перечень общественных территорий, нуждающихся </w:t>
      </w:r>
      <w:r w:rsidR="000D6014">
        <w:rPr>
          <w:sz w:val="28"/>
          <w:szCs w:val="28"/>
        </w:rPr>
        <w:br/>
      </w:r>
      <w:r w:rsidRPr="00005CCC">
        <w:rPr>
          <w:sz w:val="28"/>
          <w:szCs w:val="28"/>
        </w:rPr>
        <w:t>в благоустройстве</w:t>
      </w:r>
      <w:r w:rsidR="00515E99">
        <w:rPr>
          <w:sz w:val="28"/>
          <w:szCs w:val="28"/>
        </w:rPr>
        <w:t>,</w:t>
      </w:r>
      <w:r w:rsidRPr="00005CCC">
        <w:rPr>
          <w:sz w:val="28"/>
          <w:szCs w:val="28"/>
        </w:rPr>
        <w:t xml:space="preserve"> </w:t>
      </w:r>
      <w:r w:rsidR="007E3774">
        <w:rPr>
          <w:sz w:val="28"/>
          <w:szCs w:val="28"/>
        </w:rPr>
        <w:t>включает следующие</w:t>
      </w:r>
      <w:r w:rsidRPr="00005CCC">
        <w:rPr>
          <w:sz w:val="28"/>
          <w:szCs w:val="28"/>
        </w:rPr>
        <w:t xml:space="preserve"> вид</w:t>
      </w:r>
      <w:r w:rsidR="007E3774">
        <w:rPr>
          <w:sz w:val="28"/>
          <w:szCs w:val="28"/>
        </w:rPr>
        <w:t>ы</w:t>
      </w:r>
      <w:r w:rsidRPr="00005CCC">
        <w:rPr>
          <w:sz w:val="28"/>
          <w:szCs w:val="28"/>
        </w:rPr>
        <w:t xml:space="preserve"> работ</w:t>
      </w:r>
      <w:r w:rsidR="007E3774">
        <w:rPr>
          <w:sz w:val="28"/>
          <w:szCs w:val="28"/>
        </w:rPr>
        <w:t>:</w:t>
      </w:r>
      <w:r w:rsidRPr="00005CCC">
        <w:rPr>
          <w:sz w:val="28"/>
          <w:szCs w:val="28"/>
        </w:rPr>
        <w:t xml:space="preserve"> </w:t>
      </w:r>
    </w:p>
    <w:p w14:paraId="4FCEA615"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инженерно-геодезические и инженерно-геологические работы;</w:t>
      </w:r>
    </w:p>
    <w:p w14:paraId="45C65E8D"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установку ограждений (в том числе декоративных), заборов;</w:t>
      </w:r>
    </w:p>
    <w:p w14:paraId="662628C7" w14:textId="4EB203B8"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xml:space="preserve">- закупку и установку малых архитектурных форм, детского </w:t>
      </w:r>
      <w:r w:rsidR="000D6014">
        <w:rPr>
          <w:sz w:val="28"/>
          <w:szCs w:val="28"/>
        </w:rPr>
        <w:br/>
      </w:r>
      <w:r w:rsidRPr="00005CCC">
        <w:rPr>
          <w:sz w:val="28"/>
          <w:szCs w:val="28"/>
        </w:rPr>
        <w:t>и спортивного оборудования; озеленение;</w:t>
      </w:r>
    </w:p>
    <w:p w14:paraId="60F74729"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мощение и укладку иных покрытий; укладку асфальта;</w:t>
      </w:r>
    </w:p>
    <w:p w14:paraId="0971ED2E"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устройство дорожек, в том числе велосипедных;</w:t>
      </w:r>
    </w:p>
    <w:p w14:paraId="72A4A5CB"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установку источников света, иллюминации, освещение, включая архитектурно-художественное;</w:t>
      </w:r>
    </w:p>
    <w:p w14:paraId="317963C5"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установку информационных стендов и знаков;</w:t>
      </w:r>
    </w:p>
    <w:p w14:paraId="18F53C55"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изготовление и установку стел;</w:t>
      </w:r>
    </w:p>
    <w:p w14:paraId="13185276" w14:textId="77777777" w:rsidR="00A6072C" w:rsidRPr="00005CCC" w:rsidRDefault="00A6072C" w:rsidP="00ED31F1">
      <w:pPr>
        <w:widowControl w:val="0"/>
        <w:autoSpaceDE w:val="0"/>
        <w:autoSpaceDN w:val="0"/>
        <w:adjustRightInd w:val="0"/>
        <w:ind w:firstLine="709"/>
        <w:jc w:val="both"/>
        <w:rPr>
          <w:sz w:val="28"/>
          <w:szCs w:val="28"/>
        </w:rPr>
      </w:pPr>
      <w:r w:rsidRPr="00005CCC">
        <w:rPr>
          <w:sz w:val="28"/>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27203A95" w14:textId="63BD2D0A" w:rsidR="00A6072C" w:rsidRDefault="00A6072C" w:rsidP="00ED31F1">
      <w:pPr>
        <w:widowControl w:val="0"/>
        <w:autoSpaceDE w:val="0"/>
        <w:autoSpaceDN w:val="0"/>
        <w:adjustRightInd w:val="0"/>
        <w:ind w:firstLine="709"/>
        <w:jc w:val="both"/>
        <w:rPr>
          <w:sz w:val="28"/>
          <w:szCs w:val="28"/>
        </w:rPr>
      </w:pPr>
      <w:r w:rsidRPr="00005CCC">
        <w:rPr>
          <w:sz w:val="28"/>
          <w:szCs w:val="28"/>
        </w:rPr>
        <w:t xml:space="preserve">- приобретение и установку программно-технических комплексов видеонаблюдения, соответствующих общим техническим требованиям </w:t>
      </w:r>
      <w:r w:rsidR="000D6014">
        <w:rPr>
          <w:sz w:val="28"/>
          <w:szCs w:val="28"/>
        </w:rPr>
        <w:br/>
      </w:r>
      <w:r w:rsidRPr="00005CCC">
        <w:rPr>
          <w:sz w:val="28"/>
          <w:szCs w:val="28"/>
        </w:rPr>
        <w:t xml:space="preserve">к программно-техническим комплексам видеонаблюдения системы технологического обеспечения региональной общественной безопасности </w:t>
      </w:r>
      <w:r w:rsidR="000D6014">
        <w:rPr>
          <w:sz w:val="28"/>
          <w:szCs w:val="28"/>
        </w:rPr>
        <w:br/>
      </w:r>
      <w:r w:rsidRPr="00005CCC">
        <w:rPr>
          <w:sz w:val="28"/>
          <w:szCs w:val="28"/>
        </w:rPr>
        <w:t xml:space="preserve">и оперативного управления </w:t>
      </w:r>
      <w:r w:rsidR="002759D4">
        <w:rPr>
          <w:sz w:val="28"/>
          <w:szCs w:val="28"/>
        </w:rPr>
        <w:t>«</w:t>
      </w:r>
      <w:r w:rsidRPr="00005CCC">
        <w:rPr>
          <w:sz w:val="28"/>
          <w:szCs w:val="28"/>
        </w:rPr>
        <w:t>Безопасный регион</w:t>
      </w:r>
      <w:r w:rsidR="002759D4">
        <w:rPr>
          <w:sz w:val="28"/>
          <w:szCs w:val="28"/>
        </w:rPr>
        <w:t>»</w:t>
      </w:r>
      <w:r w:rsidRPr="00005CCC">
        <w:rPr>
          <w:sz w:val="28"/>
          <w:szCs w:val="28"/>
        </w:rPr>
        <w:t xml:space="preserve">, утвержденным распоряжением Министерства государственного управления, информационных технологий и связи Московской области от 11.09.2017 </w:t>
      </w:r>
      <w:r w:rsidR="001D3A50" w:rsidRPr="00005CCC">
        <w:rPr>
          <w:sz w:val="28"/>
          <w:szCs w:val="28"/>
        </w:rPr>
        <w:t xml:space="preserve">№ </w:t>
      </w:r>
      <w:r w:rsidRPr="00005CCC">
        <w:rPr>
          <w:sz w:val="28"/>
          <w:szCs w:val="28"/>
        </w:rPr>
        <w:t>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14:paraId="6B75D77C" w14:textId="77777777" w:rsidR="002F1F12" w:rsidRPr="00005CCC" w:rsidRDefault="002F1F12" w:rsidP="00ED31F1">
      <w:pPr>
        <w:widowControl w:val="0"/>
        <w:autoSpaceDE w:val="0"/>
        <w:autoSpaceDN w:val="0"/>
        <w:adjustRightInd w:val="0"/>
        <w:ind w:firstLine="709"/>
        <w:jc w:val="both"/>
        <w:rPr>
          <w:sz w:val="28"/>
          <w:szCs w:val="28"/>
        </w:rPr>
      </w:pPr>
    </w:p>
    <w:p w14:paraId="1A742512" w14:textId="69DF2C6A" w:rsidR="00A6072C" w:rsidRPr="00005CCC" w:rsidRDefault="00A6072C" w:rsidP="00A6072C">
      <w:pPr>
        <w:widowControl w:val="0"/>
        <w:autoSpaceDE w:val="0"/>
        <w:autoSpaceDN w:val="0"/>
        <w:adjustRightInd w:val="0"/>
        <w:ind w:firstLine="709"/>
        <w:jc w:val="both"/>
        <w:rPr>
          <w:sz w:val="28"/>
          <w:szCs w:val="28"/>
        </w:rPr>
      </w:pPr>
      <w:r w:rsidRPr="00005CCC">
        <w:rPr>
          <w:sz w:val="28"/>
          <w:szCs w:val="28"/>
        </w:rPr>
        <w:lastRenderedPageBreak/>
        <w:t xml:space="preserve">Для выполнения норм и требований законодательства Московской области в сфере благоустройства </w:t>
      </w:r>
      <w:r w:rsidR="001D3A50" w:rsidRPr="00005CCC">
        <w:rPr>
          <w:sz w:val="28"/>
          <w:szCs w:val="28"/>
        </w:rPr>
        <w:t>городского округа Серпухов</w:t>
      </w:r>
      <w:r w:rsidRPr="00005CCC">
        <w:rPr>
          <w:sz w:val="28"/>
          <w:szCs w:val="28"/>
        </w:rPr>
        <w:t xml:space="preserve"> переданы государственные полномочия по созданию административных комиссий </w:t>
      </w:r>
      <w:r w:rsidR="000D6014">
        <w:rPr>
          <w:sz w:val="28"/>
          <w:szCs w:val="28"/>
        </w:rPr>
        <w:br/>
      </w:r>
      <w:r w:rsidRPr="00005CCC">
        <w:rPr>
          <w:sz w:val="28"/>
          <w:szCs w:val="28"/>
        </w:rPr>
        <w:t>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14:paraId="74BEED31" w14:textId="15495CAB" w:rsidR="0071110C" w:rsidRPr="00005CCC" w:rsidRDefault="00302EE8" w:rsidP="000D6014">
      <w:pPr>
        <w:widowControl w:val="0"/>
        <w:autoSpaceDE w:val="0"/>
        <w:autoSpaceDN w:val="0"/>
        <w:adjustRightInd w:val="0"/>
        <w:ind w:firstLine="709"/>
        <w:jc w:val="both"/>
        <w:rPr>
          <w:rFonts w:eastAsia="Calibri"/>
          <w:bCs/>
          <w:sz w:val="28"/>
          <w:szCs w:val="28"/>
        </w:rPr>
      </w:pPr>
      <w:r w:rsidRPr="00005CCC">
        <w:rPr>
          <w:rFonts w:eastAsia="Calibri"/>
          <w:bCs/>
          <w:sz w:val="28"/>
          <w:szCs w:val="28"/>
        </w:rPr>
        <w:t>Также предусматривается мероприятие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земельных участков об их благоустройстве не позднее 202</w:t>
      </w:r>
      <w:r w:rsidR="009926E3">
        <w:rPr>
          <w:rFonts w:eastAsia="Calibri"/>
          <w:bCs/>
          <w:sz w:val="28"/>
          <w:szCs w:val="28"/>
        </w:rPr>
        <w:t>4</w:t>
      </w:r>
      <w:r w:rsidRPr="00005CCC">
        <w:rPr>
          <w:rFonts w:eastAsia="Calibri"/>
          <w:bCs/>
          <w:sz w:val="28"/>
          <w:szCs w:val="28"/>
        </w:rPr>
        <w:t xml:space="preserve"> года в соответствии </w:t>
      </w:r>
      <w:r w:rsidR="000D6014">
        <w:rPr>
          <w:rFonts w:eastAsia="Calibri"/>
          <w:bCs/>
          <w:sz w:val="28"/>
          <w:szCs w:val="28"/>
        </w:rPr>
        <w:br/>
      </w:r>
      <w:r w:rsidRPr="00005CCC">
        <w:rPr>
          <w:rFonts w:eastAsia="Calibri"/>
          <w:bCs/>
          <w:sz w:val="28"/>
          <w:szCs w:val="28"/>
        </w:rPr>
        <w:t xml:space="preserve">с требованиями Правил благоустройства </w:t>
      </w:r>
      <w:r w:rsidR="002759D4">
        <w:rPr>
          <w:rFonts w:eastAsia="Calibri"/>
          <w:bCs/>
          <w:sz w:val="28"/>
          <w:szCs w:val="28"/>
        </w:rPr>
        <w:t xml:space="preserve">территории муниципального образования </w:t>
      </w:r>
      <w:r w:rsidRPr="00005CCC">
        <w:rPr>
          <w:rFonts w:eastAsia="Calibri"/>
          <w:bCs/>
          <w:sz w:val="28"/>
          <w:szCs w:val="28"/>
        </w:rPr>
        <w:t>городского округ Серпухов</w:t>
      </w:r>
      <w:r w:rsidR="002759D4">
        <w:rPr>
          <w:rFonts w:eastAsia="Calibri"/>
          <w:bCs/>
          <w:sz w:val="28"/>
          <w:szCs w:val="28"/>
        </w:rPr>
        <w:t xml:space="preserve"> Московской области</w:t>
      </w:r>
      <w:r w:rsidRPr="00005CCC">
        <w:rPr>
          <w:rFonts w:eastAsia="Calibri"/>
          <w:bCs/>
          <w:sz w:val="28"/>
          <w:szCs w:val="28"/>
        </w:rPr>
        <w:t xml:space="preserve"> и са</w:t>
      </w:r>
      <w:r w:rsidR="0071110C" w:rsidRPr="00005CCC">
        <w:rPr>
          <w:rFonts w:eastAsia="Calibri"/>
          <w:bCs/>
          <w:sz w:val="28"/>
          <w:szCs w:val="28"/>
        </w:rPr>
        <w:t>нитарного содержания территории.</w:t>
      </w:r>
      <w:r w:rsidRPr="00005CCC">
        <w:rPr>
          <w:rFonts w:eastAsia="Calibri"/>
          <w:bCs/>
          <w:sz w:val="28"/>
          <w:szCs w:val="28"/>
        </w:rPr>
        <w:t xml:space="preserve"> </w:t>
      </w:r>
    </w:p>
    <w:p w14:paraId="5B9E5FD8" w14:textId="31160610" w:rsidR="00302EE8" w:rsidRPr="00005CCC" w:rsidRDefault="00302EE8" w:rsidP="00302EE8">
      <w:pPr>
        <w:widowControl w:val="0"/>
        <w:autoSpaceDE w:val="0"/>
        <w:autoSpaceDN w:val="0"/>
        <w:adjustRightInd w:val="0"/>
        <w:ind w:firstLine="709"/>
        <w:jc w:val="both"/>
        <w:rPr>
          <w:rFonts w:eastAsia="Calibri"/>
          <w:bCs/>
          <w:sz w:val="28"/>
          <w:szCs w:val="28"/>
        </w:rPr>
      </w:pPr>
      <w:r w:rsidRPr="00005CCC">
        <w:rPr>
          <w:rFonts w:eastAsia="Calibri"/>
          <w:bCs/>
          <w:sz w:val="28"/>
          <w:szCs w:val="28"/>
        </w:rPr>
        <w:t xml:space="preserve">Мероприятиями по инвентаризации уровня благоустройства индивидуальных жилых домов и земельных участков, предоставленных </w:t>
      </w:r>
      <w:r w:rsidR="000D6014">
        <w:rPr>
          <w:rFonts w:eastAsia="Calibri"/>
          <w:bCs/>
          <w:sz w:val="28"/>
          <w:szCs w:val="28"/>
        </w:rPr>
        <w:br/>
      </w:r>
      <w:r w:rsidRPr="00005CCC">
        <w:rPr>
          <w:rFonts w:eastAsia="Calibri"/>
          <w:bCs/>
          <w:sz w:val="28"/>
          <w:szCs w:val="28"/>
        </w:rPr>
        <w:t>для их размещения, являются:</w:t>
      </w:r>
    </w:p>
    <w:p w14:paraId="65CFC2CC" w14:textId="70A1F4DC" w:rsidR="00302EE8" w:rsidRPr="00005CCC" w:rsidRDefault="00302EE8" w:rsidP="00302EE8">
      <w:pPr>
        <w:widowControl w:val="0"/>
        <w:autoSpaceDE w:val="0"/>
        <w:autoSpaceDN w:val="0"/>
        <w:adjustRightInd w:val="0"/>
        <w:ind w:firstLine="709"/>
        <w:jc w:val="both"/>
        <w:rPr>
          <w:rFonts w:eastAsia="Calibri"/>
          <w:bCs/>
          <w:sz w:val="28"/>
          <w:szCs w:val="28"/>
        </w:rPr>
      </w:pPr>
      <w:r w:rsidRPr="00005CCC">
        <w:rPr>
          <w:rFonts w:eastAsia="Calibri"/>
          <w:bCs/>
          <w:sz w:val="28"/>
          <w:szCs w:val="28"/>
        </w:rPr>
        <w:t xml:space="preserve">- информирование жителей о проведении на территории  городского округа </w:t>
      </w:r>
      <w:r w:rsidR="0071110C" w:rsidRPr="00005CCC">
        <w:rPr>
          <w:rFonts w:eastAsia="Calibri"/>
          <w:bCs/>
          <w:sz w:val="28"/>
          <w:szCs w:val="28"/>
        </w:rPr>
        <w:t>Серпухов</w:t>
      </w:r>
      <w:r w:rsidRPr="00005CCC">
        <w:rPr>
          <w:rFonts w:eastAsia="Calibri"/>
          <w:bCs/>
          <w:sz w:val="28"/>
          <w:szCs w:val="28"/>
        </w:rPr>
        <w:t xml:space="preserve"> инвентаризации уровня благоустройства индивидуальных жилых домов и земельных участков, предоставленных для их размещения, </w:t>
      </w:r>
      <w:r w:rsidR="000D6014">
        <w:rPr>
          <w:rFonts w:eastAsia="Calibri"/>
          <w:bCs/>
          <w:sz w:val="28"/>
          <w:szCs w:val="28"/>
        </w:rPr>
        <w:br/>
      </w:r>
      <w:r w:rsidRPr="00005CCC">
        <w:rPr>
          <w:rFonts w:eastAsia="Calibri"/>
          <w:bCs/>
          <w:sz w:val="28"/>
          <w:szCs w:val="28"/>
        </w:rPr>
        <w:t xml:space="preserve">в целях реализации федерального проекта </w:t>
      </w:r>
      <w:r w:rsidR="002759D4">
        <w:rPr>
          <w:rFonts w:eastAsia="Calibri"/>
          <w:bCs/>
          <w:sz w:val="28"/>
          <w:szCs w:val="28"/>
        </w:rPr>
        <w:t>«</w:t>
      </w:r>
      <w:r w:rsidRPr="00005CCC">
        <w:rPr>
          <w:rFonts w:eastAsia="Calibri"/>
          <w:bCs/>
          <w:sz w:val="28"/>
          <w:szCs w:val="28"/>
        </w:rPr>
        <w:t>Формирование комфортной городской среды</w:t>
      </w:r>
      <w:r w:rsidR="002759D4">
        <w:rPr>
          <w:rFonts w:eastAsia="Calibri"/>
          <w:bCs/>
          <w:sz w:val="28"/>
          <w:szCs w:val="28"/>
        </w:rPr>
        <w:t>»</w:t>
      </w:r>
      <w:r w:rsidRPr="00005CCC">
        <w:rPr>
          <w:rFonts w:eastAsia="Calibri"/>
          <w:bCs/>
          <w:sz w:val="28"/>
          <w:szCs w:val="28"/>
        </w:rPr>
        <w:t xml:space="preserve"> национального проекта </w:t>
      </w:r>
      <w:r w:rsidR="00E12A68" w:rsidRPr="00005CCC">
        <w:rPr>
          <w:rFonts w:eastAsia="Calibri"/>
          <w:bCs/>
          <w:sz w:val="28"/>
          <w:szCs w:val="28"/>
        </w:rPr>
        <w:t>«</w:t>
      </w:r>
      <w:r w:rsidRPr="00005CCC">
        <w:rPr>
          <w:rFonts w:eastAsia="Calibri"/>
          <w:bCs/>
          <w:sz w:val="28"/>
          <w:szCs w:val="28"/>
        </w:rPr>
        <w:t>Жилье и городская среда</w:t>
      </w:r>
      <w:r w:rsidR="00950087" w:rsidRPr="00005CCC">
        <w:rPr>
          <w:rFonts w:eastAsia="Calibri"/>
          <w:bCs/>
          <w:sz w:val="28"/>
          <w:szCs w:val="28"/>
        </w:rPr>
        <w:t>»</w:t>
      </w:r>
      <w:r w:rsidRPr="00005CCC">
        <w:rPr>
          <w:rFonts w:eastAsia="Calibri"/>
          <w:bCs/>
          <w:sz w:val="28"/>
          <w:szCs w:val="28"/>
        </w:rPr>
        <w:t xml:space="preserve"> </w:t>
      </w:r>
      <w:r w:rsidR="000D6014">
        <w:rPr>
          <w:rFonts w:eastAsia="Calibri"/>
          <w:bCs/>
          <w:sz w:val="28"/>
          <w:szCs w:val="28"/>
        </w:rPr>
        <w:br/>
      </w:r>
      <w:r w:rsidRPr="00005CCC">
        <w:rPr>
          <w:rFonts w:eastAsia="Calibri"/>
          <w:bCs/>
          <w:sz w:val="28"/>
          <w:szCs w:val="28"/>
        </w:rPr>
        <w:t xml:space="preserve">и муниципальной программы </w:t>
      </w:r>
      <w:r w:rsidR="002759D4">
        <w:rPr>
          <w:rFonts w:eastAsia="Calibri"/>
          <w:bCs/>
          <w:sz w:val="28"/>
          <w:szCs w:val="28"/>
        </w:rPr>
        <w:t>«</w:t>
      </w:r>
      <w:r w:rsidRPr="00005CCC">
        <w:rPr>
          <w:rFonts w:eastAsia="Calibri"/>
          <w:bCs/>
          <w:sz w:val="28"/>
          <w:szCs w:val="28"/>
        </w:rPr>
        <w:t xml:space="preserve">Формирование современной городской среды </w:t>
      </w:r>
      <w:r w:rsidR="00A6735E">
        <w:rPr>
          <w:rFonts w:eastAsia="Calibri"/>
          <w:bCs/>
          <w:sz w:val="28"/>
          <w:szCs w:val="28"/>
        </w:rPr>
        <w:br/>
      </w:r>
      <w:r w:rsidRPr="00005CCC">
        <w:rPr>
          <w:rFonts w:eastAsia="Calibri"/>
          <w:bCs/>
          <w:sz w:val="28"/>
          <w:szCs w:val="28"/>
        </w:rPr>
        <w:t>на 20</w:t>
      </w:r>
      <w:r w:rsidR="00A6735E">
        <w:rPr>
          <w:rFonts w:eastAsia="Calibri"/>
          <w:bCs/>
          <w:sz w:val="28"/>
          <w:szCs w:val="28"/>
        </w:rPr>
        <w:t>18</w:t>
      </w:r>
      <w:r w:rsidRPr="00005CCC">
        <w:rPr>
          <w:rFonts w:eastAsia="Calibri"/>
          <w:bCs/>
          <w:sz w:val="28"/>
          <w:szCs w:val="28"/>
        </w:rPr>
        <w:t xml:space="preserve"> - 2024 годы</w:t>
      </w:r>
      <w:r w:rsidR="002759D4">
        <w:rPr>
          <w:rFonts w:eastAsia="Calibri"/>
          <w:bCs/>
          <w:sz w:val="28"/>
          <w:szCs w:val="28"/>
        </w:rPr>
        <w:t>»</w:t>
      </w:r>
      <w:r w:rsidRPr="00005CCC">
        <w:rPr>
          <w:rFonts w:eastAsia="Calibri"/>
          <w:bCs/>
          <w:sz w:val="28"/>
          <w:szCs w:val="28"/>
        </w:rPr>
        <w:t>;</w:t>
      </w:r>
    </w:p>
    <w:p w14:paraId="6E710A70" w14:textId="77777777" w:rsidR="00302EE8" w:rsidRPr="00005CCC" w:rsidRDefault="00302EE8" w:rsidP="00302EE8">
      <w:pPr>
        <w:widowControl w:val="0"/>
        <w:autoSpaceDE w:val="0"/>
        <w:autoSpaceDN w:val="0"/>
        <w:adjustRightInd w:val="0"/>
        <w:ind w:firstLine="709"/>
        <w:jc w:val="both"/>
        <w:rPr>
          <w:rFonts w:eastAsia="Calibri"/>
          <w:bCs/>
          <w:sz w:val="28"/>
          <w:szCs w:val="28"/>
        </w:rPr>
      </w:pPr>
      <w:r w:rsidRPr="00005CCC">
        <w:rPr>
          <w:rFonts w:eastAsia="Calibri"/>
          <w:bCs/>
          <w:sz w:val="28"/>
          <w:szCs w:val="28"/>
        </w:rPr>
        <w:t>- инвентаризация уровня благоустройства индивидуальных жилых домов и земельных участков, предоставленных для их размещения;</w:t>
      </w:r>
    </w:p>
    <w:p w14:paraId="01AA4DF9" w14:textId="77777777" w:rsidR="00302EE8" w:rsidRPr="00005CCC" w:rsidRDefault="00302EE8" w:rsidP="00302EE8">
      <w:pPr>
        <w:widowControl w:val="0"/>
        <w:autoSpaceDE w:val="0"/>
        <w:autoSpaceDN w:val="0"/>
        <w:adjustRightInd w:val="0"/>
        <w:ind w:firstLine="709"/>
        <w:jc w:val="both"/>
        <w:rPr>
          <w:rFonts w:eastAsia="Calibri"/>
          <w:bCs/>
          <w:sz w:val="28"/>
          <w:szCs w:val="28"/>
        </w:rPr>
      </w:pPr>
      <w:r w:rsidRPr="00005CCC">
        <w:rPr>
          <w:rFonts w:eastAsia="Calibri"/>
          <w:bCs/>
          <w:sz w:val="28"/>
          <w:szCs w:val="28"/>
        </w:rP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7D7DF07E" w14:textId="1CB501BA" w:rsidR="00302EE8" w:rsidRPr="00005CCC" w:rsidRDefault="00302EE8" w:rsidP="00302EE8">
      <w:pPr>
        <w:widowControl w:val="0"/>
        <w:autoSpaceDE w:val="0"/>
        <w:autoSpaceDN w:val="0"/>
        <w:adjustRightInd w:val="0"/>
        <w:ind w:firstLine="709"/>
        <w:jc w:val="both"/>
        <w:rPr>
          <w:rFonts w:eastAsia="Calibri"/>
          <w:bCs/>
          <w:sz w:val="28"/>
          <w:szCs w:val="28"/>
        </w:rPr>
      </w:pPr>
      <w:r w:rsidRPr="00005CCC">
        <w:rPr>
          <w:rFonts w:eastAsia="Calibri"/>
          <w:bCs/>
          <w:sz w:val="28"/>
          <w:szCs w:val="28"/>
        </w:rPr>
        <w:t>- подготовка сводного перечня уровня благоустройства индивидуальных жилых домов и земельных участков, предоставленных для их размещения</w:t>
      </w:r>
      <w:r w:rsidR="007E3774">
        <w:rPr>
          <w:rFonts w:eastAsia="Calibri"/>
          <w:bCs/>
          <w:sz w:val="28"/>
          <w:szCs w:val="28"/>
        </w:rPr>
        <w:t>.</w:t>
      </w:r>
    </w:p>
    <w:p w14:paraId="638003F7" w14:textId="77777777" w:rsidR="00302EE8" w:rsidRPr="00005CCC" w:rsidRDefault="00302EE8" w:rsidP="00302EE8">
      <w:pPr>
        <w:widowControl w:val="0"/>
        <w:autoSpaceDE w:val="0"/>
        <w:autoSpaceDN w:val="0"/>
        <w:adjustRightInd w:val="0"/>
        <w:ind w:firstLine="709"/>
        <w:jc w:val="both"/>
        <w:rPr>
          <w:rFonts w:eastAsia="Calibri"/>
          <w:bCs/>
          <w:sz w:val="28"/>
          <w:szCs w:val="28"/>
        </w:rPr>
      </w:pPr>
    </w:p>
    <w:p w14:paraId="4124F937" w14:textId="77777777" w:rsidR="001D3A50" w:rsidRPr="00005CCC" w:rsidRDefault="001D3A50" w:rsidP="00B155A1">
      <w:pPr>
        <w:pStyle w:val="ConsPlusNormal"/>
        <w:jc w:val="center"/>
        <w:rPr>
          <w:rFonts w:ascii="Times New Roman" w:hAnsi="Times New Roman" w:cs="Times New Roman"/>
          <w:bCs/>
          <w:color w:val="000000" w:themeColor="text1"/>
          <w:sz w:val="28"/>
          <w:szCs w:val="28"/>
        </w:rPr>
      </w:pPr>
    </w:p>
    <w:p w14:paraId="42798EB1" w14:textId="77777777" w:rsidR="00B155A1" w:rsidRPr="00005CCC" w:rsidRDefault="00A0394D" w:rsidP="00B155A1">
      <w:pPr>
        <w:pStyle w:val="ConsPlusNormal"/>
        <w:jc w:val="center"/>
        <w:rPr>
          <w:rFonts w:ascii="Times New Roman" w:hAnsi="Times New Roman" w:cs="Times New Roman"/>
          <w:bCs/>
          <w:color w:val="000000" w:themeColor="text1"/>
          <w:sz w:val="28"/>
          <w:szCs w:val="28"/>
        </w:rPr>
      </w:pPr>
      <w:r w:rsidRPr="00005CCC">
        <w:rPr>
          <w:rFonts w:ascii="Times New Roman" w:hAnsi="Times New Roman" w:cs="Times New Roman"/>
          <w:bCs/>
          <w:color w:val="000000" w:themeColor="text1"/>
          <w:sz w:val="28"/>
          <w:szCs w:val="28"/>
        </w:rPr>
        <w:t>2.1</w:t>
      </w:r>
      <w:r w:rsidR="00B155A1" w:rsidRPr="00005CCC">
        <w:rPr>
          <w:rFonts w:ascii="Times New Roman" w:hAnsi="Times New Roman" w:cs="Times New Roman"/>
          <w:bCs/>
          <w:color w:val="000000" w:themeColor="text1"/>
          <w:sz w:val="28"/>
          <w:szCs w:val="28"/>
        </w:rPr>
        <w:t>. Цели, задачи и сроки реализации подпрограммы 1</w:t>
      </w:r>
    </w:p>
    <w:p w14:paraId="4C6402BA" w14:textId="77777777" w:rsidR="00B155A1" w:rsidRPr="00005CCC" w:rsidRDefault="00B155A1" w:rsidP="00B155A1">
      <w:pPr>
        <w:shd w:val="clear" w:color="auto" w:fill="FFFFFF"/>
        <w:jc w:val="center"/>
        <w:rPr>
          <w:sz w:val="28"/>
          <w:szCs w:val="28"/>
        </w:rPr>
      </w:pPr>
    </w:p>
    <w:p w14:paraId="33C97F06" w14:textId="6BEE51B5" w:rsidR="00B155A1" w:rsidRPr="00005CCC" w:rsidRDefault="00B155A1" w:rsidP="00955CB5">
      <w:pPr>
        <w:shd w:val="clear" w:color="auto" w:fill="FFFFFF"/>
        <w:ind w:firstLine="709"/>
        <w:jc w:val="both"/>
        <w:rPr>
          <w:sz w:val="28"/>
          <w:szCs w:val="28"/>
        </w:rPr>
      </w:pPr>
      <w:r w:rsidRPr="00005CCC">
        <w:rPr>
          <w:sz w:val="28"/>
          <w:szCs w:val="28"/>
        </w:rPr>
        <w:t xml:space="preserve">Целью муниципальной подпрограммы </w:t>
      </w:r>
      <w:r w:rsidR="007E3774">
        <w:rPr>
          <w:sz w:val="28"/>
          <w:szCs w:val="28"/>
        </w:rPr>
        <w:t xml:space="preserve">1 </w:t>
      </w:r>
      <w:r w:rsidRPr="00005CCC">
        <w:rPr>
          <w:sz w:val="28"/>
          <w:szCs w:val="28"/>
        </w:rPr>
        <w:t xml:space="preserve">«Комфортная городская среда» </w:t>
      </w:r>
      <w:r w:rsidRPr="00005CCC">
        <w:rPr>
          <w:sz w:val="28"/>
          <w:szCs w:val="28"/>
        </w:rPr>
        <w:br/>
        <w:t xml:space="preserve"> является повышение качества и комфорта городской среды, создание </w:t>
      </w:r>
      <w:r w:rsidRPr="00005CCC">
        <w:rPr>
          <w:sz w:val="28"/>
          <w:szCs w:val="28"/>
        </w:rPr>
        <w:br/>
        <w:t xml:space="preserve"> благоприятных и современных условий проживания граждан.</w:t>
      </w:r>
    </w:p>
    <w:p w14:paraId="541AE0C5" w14:textId="77777777" w:rsidR="00B155A1" w:rsidRPr="00005CCC" w:rsidRDefault="00B155A1" w:rsidP="00955CB5">
      <w:pPr>
        <w:shd w:val="clear" w:color="auto" w:fill="FFFFFF"/>
        <w:tabs>
          <w:tab w:val="left" w:pos="1276"/>
        </w:tabs>
        <w:ind w:firstLine="709"/>
        <w:jc w:val="both"/>
        <w:rPr>
          <w:sz w:val="28"/>
          <w:szCs w:val="28"/>
        </w:rPr>
      </w:pPr>
      <w:r w:rsidRPr="00005CCC">
        <w:rPr>
          <w:sz w:val="28"/>
          <w:szCs w:val="28"/>
        </w:rPr>
        <w:t>Для достижения указанной цели необходимо решение следующих задач:</w:t>
      </w:r>
    </w:p>
    <w:p w14:paraId="262DCC5F" w14:textId="599D78CF" w:rsidR="00B155A1" w:rsidRDefault="00B155A1" w:rsidP="00955CB5">
      <w:pPr>
        <w:shd w:val="clear" w:color="auto" w:fill="FFFFFF"/>
        <w:tabs>
          <w:tab w:val="left" w:pos="851"/>
          <w:tab w:val="left" w:pos="1701"/>
        </w:tabs>
        <w:ind w:firstLine="709"/>
        <w:jc w:val="both"/>
        <w:rPr>
          <w:sz w:val="28"/>
          <w:szCs w:val="28"/>
        </w:rPr>
      </w:pPr>
      <w:r w:rsidRPr="00005CCC">
        <w:rPr>
          <w:sz w:val="28"/>
          <w:szCs w:val="28"/>
        </w:rPr>
        <w:t>1. Благоустройство общественных территор</w:t>
      </w:r>
      <w:r w:rsidR="001930ED">
        <w:rPr>
          <w:sz w:val="28"/>
          <w:szCs w:val="28"/>
        </w:rPr>
        <w:t xml:space="preserve">ий городского </w:t>
      </w:r>
      <w:r w:rsidR="001930ED">
        <w:rPr>
          <w:sz w:val="28"/>
          <w:szCs w:val="28"/>
        </w:rPr>
        <w:br/>
        <w:t xml:space="preserve"> округа Серпухов (</w:t>
      </w:r>
      <w:r w:rsidR="007E3774">
        <w:rPr>
          <w:sz w:val="28"/>
          <w:szCs w:val="28"/>
        </w:rPr>
        <w:t>П</w:t>
      </w:r>
      <w:r w:rsidR="001930ED">
        <w:rPr>
          <w:sz w:val="28"/>
          <w:szCs w:val="28"/>
        </w:rPr>
        <w:t xml:space="preserve">риложение </w:t>
      </w:r>
      <w:r w:rsidR="002A1D18">
        <w:rPr>
          <w:sz w:val="28"/>
          <w:szCs w:val="28"/>
        </w:rPr>
        <w:t>5</w:t>
      </w:r>
      <w:r w:rsidR="001930ED">
        <w:rPr>
          <w:sz w:val="28"/>
          <w:szCs w:val="28"/>
        </w:rPr>
        <w:t>)</w:t>
      </w:r>
      <w:r w:rsidR="00FC0B95">
        <w:rPr>
          <w:sz w:val="28"/>
          <w:szCs w:val="28"/>
        </w:rPr>
        <w:t>.</w:t>
      </w:r>
    </w:p>
    <w:p w14:paraId="09308341" w14:textId="77777777" w:rsidR="002F1F12" w:rsidRPr="00005CCC" w:rsidRDefault="002F1F12" w:rsidP="00955CB5">
      <w:pPr>
        <w:shd w:val="clear" w:color="auto" w:fill="FFFFFF"/>
        <w:tabs>
          <w:tab w:val="left" w:pos="851"/>
          <w:tab w:val="left" w:pos="1701"/>
        </w:tabs>
        <w:ind w:firstLine="709"/>
        <w:jc w:val="both"/>
        <w:rPr>
          <w:sz w:val="28"/>
          <w:szCs w:val="28"/>
        </w:rPr>
      </w:pPr>
    </w:p>
    <w:p w14:paraId="7EAACD95" w14:textId="23491CFE" w:rsidR="002F1F12" w:rsidRPr="002F1F12" w:rsidRDefault="002F1F12" w:rsidP="007662F7">
      <w:pPr>
        <w:pStyle w:val="ae"/>
        <w:tabs>
          <w:tab w:val="left" w:pos="709"/>
        </w:tabs>
        <w:ind w:firstLine="709"/>
        <w:jc w:val="both"/>
        <w:rPr>
          <w:rFonts w:eastAsia="Times New Roman"/>
          <w:szCs w:val="28"/>
          <w:lang w:eastAsia="ru-RU"/>
        </w:rPr>
      </w:pPr>
      <w:r w:rsidRPr="002F1F12">
        <w:rPr>
          <w:rFonts w:eastAsia="Times New Roman"/>
          <w:szCs w:val="28"/>
          <w:lang w:eastAsia="ru-RU"/>
        </w:rPr>
        <w:lastRenderedPageBreak/>
        <w:t>2</w:t>
      </w:r>
      <w:r w:rsidRPr="002F1F12">
        <w:rPr>
          <w:rFonts w:eastAsia="Times New Roman"/>
          <w:szCs w:val="28"/>
          <w:lang w:eastAsia="ru-RU"/>
        </w:rPr>
        <w:t xml:space="preserve">. </w:t>
      </w:r>
      <w:r w:rsidR="007662F7">
        <w:rPr>
          <w:rFonts w:eastAsia="Times New Roman"/>
          <w:szCs w:val="28"/>
          <w:lang w:eastAsia="ru-RU"/>
        </w:rPr>
        <w:t xml:space="preserve">- </w:t>
      </w:r>
      <w:r w:rsidRPr="002F1F12">
        <w:rPr>
          <w:rFonts w:eastAsia="Times New Roman"/>
          <w:szCs w:val="28"/>
          <w:lang w:eastAsia="ru-RU"/>
        </w:rPr>
        <w:t xml:space="preserve">Благоустройство дворовых территорий (Приложение 6). </w:t>
      </w:r>
    </w:p>
    <w:p w14:paraId="46EC9F5F" w14:textId="1CD24E8C" w:rsidR="002F1F12" w:rsidRPr="002F1F12" w:rsidRDefault="002F1F12" w:rsidP="007662F7">
      <w:pPr>
        <w:shd w:val="clear" w:color="auto" w:fill="FFFFFF"/>
        <w:ind w:firstLine="709"/>
        <w:jc w:val="both"/>
        <w:rPr>
          <w:sz w:val="28"/>
          <w:szCs w:val="28"/>
        </w:rPr>
      </w:pPr>
      <w:r>
        <w:rPr>
          <w:sz w:val="28"/>
          <w:szCs w:val="28"/>
        </w:rPr>
        <w:t xml:space="preserve">3. </w:t>
      </w:r>
      <w:r w:rsidR="007662F7">
        <w:rPr>
          <w:sz w:val="28"/>
          <w:szCs w:val="28"/>
        </w:rPr>
        <w:t xml:space="preserve">- </w:t>
      </w:r>
      <w:r w:rsidRPr="002F1F12">
        <w:rPr>
          <w:sz w:val="28"/>
          <w:szCs w:val="28"/>
        </w:rPr>
        <w:t>Улучшение архитектурно-художественного облика улиц городов</w:t>
      </w:r>
      <w:r w:rsidRPr="002F1F12">
        <w:rPr>
          <w:sz w:val="28"/>
          <w:szCs w:val="28"/>
        </w:rPr>
        <w:t xml:space="preserve"> </w:t>
      </w:r>
      <w:r>
        <w:rPr>
          <w:sz w:val="28"/>
          <w:szCs w:val="28"/>
        </w:rPr>
        <w:br/>
      </w:r>
      <w:r w:rsidRPr="002F1F12">
        <w:rPr>
          <w:sz w:val="28"/>
          <w:szCs w:val="28"/>
        </w:rPr>
        <w:t>( Приложение 7)</w:t>
      </w:r>
      <w:r w:rsidR="007662F7">
        <w:rPr>
          <w:sz w:val="28"/>
          <w:szCs w:val="28"/>
        </w:rPr>
        <w:t>.</w:t>
      </w:r>
    </w:p>
    <w:p w14:paraId="4AD2A255" w14:textId="433A0732" w:rsidR="002F1F12" w:rsidRPr="002F1F12" w:rsidRDefault="002F1F12" w:rsidP="007662F7">
      <w:pPr>
        <w:ind w:firstLine="709"/>
        <w:jc w:val="both"/>
        <w:rPr>
          <w:sz w:val="28"/>
          <w:szCs w:val="28"/>
        </w:rPr>
      </w:pPr>
      <w:r w:rsidRPr="002F1F12">
        <w:rPr>
          <w:sz w:val="28"/>
          <w:szCs w:val="28"/>
        </w:rPr>
        <w:t>4</w:t>
      </w:r>
      <w:r w:rsidRPr="002F1F12">
        <w:rPr>
          <w:sz w:val="28"/>
          <w:szCs w:val="28"/>
        </w:rPr>
        <w:t xml:space="preserve"> - Устройство систем наружного освещения в рамках реализации проекта «Светлый город» (Приложение 8).</w:t>
      </w:r>
    </w:p>
    <w:p w14:paraId="7C628817" w14:textId="51B6B274" w:rsidR="002F1F12" w:rsidRPr="002F1F12" w:rsidRDefault="002F1F12" w:rsidP="007662F7">
      <w:pPr>
        <w:ind w:firstLine="709"/>
        <w:jc w:val="both"/>
        <w:rPr>
          <w:sz w:val="28"/>
          <w:szCs w:val="28"/>
        </w:rPr>
      </w:pPr>
      <w:r w:rsidRPr="002F1F12">
        <w:rPr>
          <w:sz w:val="28"/>
          <w:szCs w:val="28"/>
        </w:rPr>
        <w:t>5</w:t>
      </w:r>
      <w:r w:rsidRPr="002F1F12">
        <w:rPr>
          <w:sz w:val="28"/>
          <w:szCs w:val="28"/>
        </w:rPr>
        <w:t>. - Создание и ремонт пешеходных коммуникаций (Приложение 9).</w:t>
      </w:r>
    </w:p>
    <w:p w14:paraId="46061414" w14:textId="0E51F83C" w:rsidR="00B155A1" w:rsidRPr="00005CCC" w:rsidRDefault="002F1F12" w:rsidP="007662F7">
      <w:pPr>
        <w:shd w:val="clear" w:color="auto" w:fill="FFFFFF"/>
        <w:ind w:firstLine="709"/>
        <w:jc w:val="both"/>
        <w:rPr>
          <w:sz w:val="28"/>
          <w:szCs w:val="28"/>
        </w:rPr>
      </w:pPr>
      <w:r>
        <w:rPr>
          <w:sz w:val="28"/>
          <w:szCs w:val="28"/>
        </w:rPr>
        <w:t>6</w:t>
      </w:r>
      <w:r w:rsidR="00B155A1" w:rsidRPr="00005CCC">
        <w:rPr>
          <w:sz w:val="28"/>
          <w:szCs w:val="28"/>
        </w:rPr>
        <w:t xml:space="preserve">. </w:t>
      </w:r>
      <w:r w:rsidR="007662F7">
        <w:rPr>
          <w:sz w:val="28"/>
          <w:szCs w:val="28"/>
        </w:rPr>
        <w:t xml:space="preserve">- </w:t>
      </w:r>
      <w:r w:rsidR="00B155A1" w:rsidRPr="00005CCC">
        <w:rPr>
          <w:sz w:val="28"/>
          <w:szCs w:val="28"/>
        </w:rPr>
        <w:t xml:space="preserve">Приобретение и установка детских игровых площадок на территории </w:t>
      </w:r>
      <w:r w:rsidR="00B155A1" w:rsidRPr="00005CCC">
        <w:rPr>
          <w:sz w:val="28"/>
          <w:szCs w:val="28"/>
        </w:rPr>
        <w:br/>
        <w:t>городского округа Серпухов</w:t>
      </w:r>
      <w:r w:rsidR="00BF1426">
        <w:rPr>
          <w:sz w:val="28"/>
          <w:szCs w:val="28"/>
        </w:rPr>
        <w:t xml:space="preserve"> (Приложение 10)</w:t>
      </w:r>
      <w:r w:rsidR="00B155A1" w:rsidRPr="00005CCC">
        <w:rPr>
          <w:sz w:val="28"/>
          <w:szCs w:val="28"/>
        </w:rPr>
        <w:t>.</w:t>
      </w:r>
    </w:p>
    <w:p w14:paraId="2229F26E" w14:textId="77777777" w:rsidR="002F1F12" w:rsidRDefault="002F1F12" w:rsidP="007662F7">
      <w:pPr>
        <w:shd w:val="clear" w:color="auto" w:fill="FFFFFF"/>
        <w:tabs>
          <w:tab w:val="left" w:pos="1418"/>
          <w:tab w:val="left" w:pos="1560"/>
        </w:tabs>
        <w:ind w:firstLine="709"/>
        <w:jc w:val="both"/>
        <w:rPr>
          <w:rFonts w:eastAsia="Calibri"/>
          <w:sz w:val="28"/>
          <w:szCs w:val="28"/>
          <w:lang w:eastAsia="en-US"/>
        </w:rPr>
      </w:pPr>
    </w:p>
    <w:p w14:paraId="0F61F585" w14:textId="76792FC1" w:rsidR="00B155A1" w:rsidRPr="00005CCC" w:rsidRDefault="00A0394D" w:rsidP="00B155A1">
      <w:pPr>
        <w:shd w:val="clear" w:color="auto" w:fill="FFFFFF"/>
        <w:tabs>
          <w:tab w:val="left" w:pos="1418"/>
          <w:tab w:val="left" w:pos="1560"/>
        </w:tabs>
        <w:ind w:firstLine="709"/>
        <w:jc w:val="center"/>
        <w:rPr>
          <w:sz w:val="28"/>
          <w:szCs w:val="28"/>
        </w:rPr>
      </w:pPr>
      <w:r w:rsidRPr="00005CCC">
        <w:rPr>
          <w:sz w:val="28"/>
          <w:szCs w:val="28"/>
        </w:rPr>
        <w:t>2.2</w:t>
      </w:r>
      <w:r w:rsidR="00B155A1" w:rsidRPr="00005CCC">
        <w:rPr>
          <w:sz w:val="28"/>
          <w:szCs w:val="28"/>
        </w:rPr>
        <w:t>. Прогноз реализации подпрограммы 1</w:t>
      </w:r>
    </w:p>
    <w:p w14:paraId="3C149EF9" w14:textId="77777777" w:rsidR="00B155A1" w:rsidRPr="00005CCC" w:rsidRDefault="00B155A1" w:rsidP="00B155A1">
      <w:pPr>
        <w:shd w:val="clear" w:color="auto" w:fill="FFFFFF"/>
        <w:tabs>
          <w:tab w:val="left" w:pos="1418"/>
          <w:tab w:val="left" w:pos="1560"/>
        </w:tabs>
        <w:ind w:firstLine="709"/>
        <w:jc w:val="center"/>
        <w:rPr>
          <w:sz w:val="28"/>
          <w:szCs w:val="28"/>
        </w:rPr>
      </w:pPr>
    </w:p>
    <w:p w14:paraId="7E237E03" w14:textId="77777777" w:rsidR="00B155A1" w:rsidRPr="00D4314B" w:rsidRDefault="00B155A1" w:rsidP="00955CB5">
      <w:pPr>
        <w:shd w:val="clear" w:color="auto" w:fill="FFFFFF"/>
        <w:tabs>
          <w:tab w:val="left" w:pos="851"/>
          <w:tab w:val="left" w:pos="993"/>
          <w:tab w:val="left" w:pos="1134"/>
          <w:tab w:val="left" w:pos="1418"/>
          <w:tab w:val="left" w:pos="1560"/>
        </w:tabs>
        <w:ind w:firstLine="709"/>
        <w:contextualSpacing/>
        <w:jc w:val="both"/>
        <w:rPr>
          <w:sz w:val="28"/>
          <w:szCs w:val="28"/>
        </w:rPr>
      </w:pPr>
      <w:r w:rsidRPr="00005CCC">
        <w:rPr>
          <w:sz w:val="28"/>
          <w:szCs w:val="28"/>
        </w:rPr>
        <w:t>Достижени</w:t>
      </w:r>
      <w:r w:rsidR="002759D4">
        <w:rPr>
          <w:sz w:val="28"/>
          <w:szCs w:val="28"/>
        </w:rPr>
        <w:t>е</w:t>
      </w:r>
      <w:r w:rsidRPr="00005CCC">
        <w:rPr>
          <w:sz w:val="28"/>
          <w:szCs w:val="28"/>
        </w:rPr>
        <w:t xml:space="preserve"> повышения уровня внешнего благоустройства, санитарного содержания территории и экологической безопасности городского округа Серпухов, с целью улучшения качества жизни населения. </w:t>
      </w:r>
      <w:r w:rsidR="00203582" w:rsidRPr="00005CCC">
        <w:rPr>
          <w:sz w:val="28"/>
          <w:szCs w:val="28"/>
        </w:rPr>
        <w:t>Сроки реализации подпрограммы: 20</w:t>
      </w:r>
      <w:r w:rsidR="0072788C" w:rsidRPr="00005CCC">
        <w:rPr>
          <w:sz w:val="28"/>
          <w:szCs w:val="28"/>
        </w:rPr>
        <w:t>20</w:t>
      </w:r>
      <w:r w:rsidR="00203582" w:rsidRPr="00005CCC">
        <w:rPr>
          <w:sz w:val="28"/>
          <w:szCs w:val="28"/>
        </w:rPr>
        <w:t>-202</w:t>
      </w:r>
      <w:r w:rsidR="0072788C" w:rsidRPr="00005CCC">
        <w:rPr>
          <w:sz w:val="28"/>
          <w:szCs w:val="28"/>
        </w:rPr>
        <w:t>4</w:t>
      </w:r>
      <w:r w:rsidR="00203582" w:rsidRPr="00005CCC">
        <w:rPr>
          <w:sz w:val="28"/>
          <w:szCs w:val="28"/>
        </w:rPr>
        <w:t xml:space="preserve"> годы.</w:t>
      </w:r>
    </w:p>
    <w:p w14:paraId="32A624D6" w14:textId="77777777" w:rsidR="00ED112F" w:rsidRPr="00D4314B" w:rsidRDefault="00ED112F" w:rsidP="00955CB5">
      <w:pPr>
        <w:shd w:val="clear" w:color="auto" w:fill="FFFFFF"/>
        <w:tabs>
          <w:tab w:val="left" w:pos="851"/>
          <w:tab w:val="left" w:pos="993"/>
          <w:tab w:val="left" w:pos="1134"/>
          <w:tab w:val="left" w:pos="1418"/>
          <w:tab w:val="left" w:pos="1560"/>
        </w:tabs>
        <w:ind w:firstLine="709"/>
        <w:contextualSpacing/>
        <w:jc w:val="both"/>
        <w:rPr>
          <w:sz w:val="28"/>
          <w:szCs w:val="28"/>
        </w:rPr>
      </w:pPr>
    </w:p>
    <w:p w14:paraId="2AE00760" w14:textId="77777777" w:rsidR="00ED112F" w:rsidRPr="003776D5" w:rsidRDefault="00ED112F" w:rsidP="00ED112F">
      <w:pPr>
        <w:pStyle w:val="ConsPlusNormal"/>
        <w:ind w:firstLine="709"/>
        <w:jc w:val="center"/>
        <w:rPr>
          <w:rFonts w:ascii="Times New Roman" w:hAnsi="Times New Roman" w:cs="Times New Roman"/>
          <w:sz w:val="28"/>
          <w:szCs w:val="28"/>
        </w:rPr>
      </w:pPr>
      <w:r w:rsidRPr="00D4314B">
        <w:rPr>
          <w:rFonts w:ascii="Times New Roman" w:hAnsi="Times New Roman" w:cs="Times New Roman"/>
          <w:sz w:val="28"/>
          <w:szCs w:val="28"/>
        </w:rPr>
        <w:t>2.3</w:t>
      </w:r>
      <w:r w:rsidRPr="003776D5">
        <w:rPr>
          <w:rFonts w:ascii="Times New Roman" w:hAnsi="Times New Roman" w:cs="Times New Roman"/>
          <w:sz w:val="28"/>
          <w:szCs w:val="28"/>
        </w:rPr>
        <w:t>. Концептуальные направления реформирования,</w:t>
      </w:r>
    </w:p>
    <w:p w14:paraId="6F87BB59" w14:textId="77777777" w:rsidR="00ED112F" w:rsidRDefault="00ED112F" w:rsidP="00ED112F">
      <w:pPr>
        <w:ind w:firstLine="709"/>
        <w:jc w:val="center"/>
        <w:rPr>
          <w:sz w:val="28"/>
          <w:szCs w:val="28"/>
        </w:rPr>
      </w:pPr>
      <w:r w:rsidRPr="003776D5">
        <w:rPr>
          <w:sz w:val="28"/>
          <w:szCs w:val="28"/>
        </w:rPr>
        <w:t xml:space="preserve">модернизации, </w:t>
      </w:r>
      <w:r w:rsidRPr="000B345F">
        <w:rPr>
          <w:sz w:val="28"/>
          <w:szCs w:val="28"/>
        </w:rPr>
        <w:t>преобразования отдельных сфер социально-экономического развития</w:t>
      </w:r>
      <w:r>
        <w:rPr>
          <w:sz w:val="28"/>
          <w:szCs w:val="28"/>
        </w:rPr>
        <w:t xml:space="preserve"> </w:t>
      </w:r>
      <w:r w:rsidRPr="000B345F">
        <w:rPr>
          <w:sz w:val="28"/>
          <w:szCs w:val="28"/>
        </w:rPr>
        <w:t>городского округа Серпухов</w:t>
      </w:r>
    </w:p>
    <w:p w14:paraId="452B3E7E" w14:textId="77777777" w:rsidR="00ED112F" w:rsidRDefault="00ED112F" w:rsidP="00ED112F">
      <w:pPr>
        <w:ind w:firstLine="709"/>
        <w:jc w:val="center"/>
        <w:rPr>
          <w:sz w:val="28"/>
          <w:szCs w:val="28"/>
        </w:rPr>
      </w:pPr>
    </w:p>
    <w:p w14:paraId="270936AD" w14:textId="77777777" w:rsidR="00ED112F" w:rsidRDefault="00ED112F" w:rsidP="00ED112F">
      <w:pPr>
        <w:ind w:firstLine="709"/>
        <w:jc w:val="both"/>
        <w:rPr>
          <w:sz w:val="28"/>
          <w:szCs w:val="28"/>
        </w:rPr>
      </w:pPr>
      <w:r>
        <w:rPr>
          <w:sz w:val="28"/>
          <w:szCs w:val="28"/>
        </w:rPr>
        <w:t>Работы по благоустройству городского округа Серпухов приобрели комплексный, постоянный характер, переросли в полной мере в плоскость конкретных практических действий.</w:t>
      </w:r>
    </w:p>
    <w:p w14:paraId="27834897" w14:textId="40685FEE" w:rsidR="00ED112F" w:rsidRDefault="00ED112F" w:rsidP="00ED112F">
      <w:pPr>
        <w:ind w:firstLine="709"/>
        <w:jc w:val="both"/>
        <w:rPr>
          <w:sz w:val="28"/>
          <w:szCs w:val="28"/>
        </w:rPr>
      </w:pPr>
      <w:r>
        <w:rPr>
          <w:sz w:val="28"/>
          <w:szCs w:val="28"/>
        </w:rPr>
        <w:t>Для дальнейшего решения проблем по благоустройству территории городского округа Серпухов необходимо использовать программно-целевой метод.</w:t>
      </w:r>
    </w:p>
    <w:p w14:paraId="7284961B" w14:textId="77777777" w:rsidR="00ED112F" w:rsidRPr="00A6223A" w:rsidRDefault="00ED112F" w:rsidP="00ED112F">
      <w:pPr>
        <w:ind w:firstLine="709"/>
        <w:jc w:val="both"/>
        <w:rPr>
          <w:sz w:val="28"/>
          <w:szCs w:val="28"/>
        </w:rPr>
      </w:pPr>
      <w:r w:rsidRPr="00A6223A">
        <w:rPr>
          <w:sz w:val="28"/>
          <w:szCs w:val="28"/>
        </w:rPr>
        <w:t>Комплексное решение проблемы окажет положительный эффект, будет способствовать</w:t>
      </w:r>
      <w:r>
        <w:rPr>
          <w:sz w:val="28"/>
          <w:szCs w:val="28"/>
        </w:rPr>
        <w:t xml:space="preserve"> </w:t>
      </w:r>
      <w:r w:rsidRPr="00A6223A">
        <w:rPr>
          <w:sz w:val="28"/>
          <w:szCs w:val="28"/>
        </w:rPr>
        <w:t>повышению уровня комфортного проживания населения.</w:t>
      </w:r>
    </w:p>
    <w:p w14:paraId="637F6E10" w14:textId="77777777" w:rsidR="00ED112F" w:rsidRPr="00685CA1" w:rsidRDefault="00ED112F" w:rsidP="00ED112F">
      <w:pPr>
        <w:ind w:firstLine="709"/>
        <w:jc w:val="both"/>
        <w:rPr>
          <w:sz w:val="28"/>
          <w:szCs w:val="28"/>
        </w:rPr>
      </w:pPr>
    </w:p>
    <w:p w14:paraId="2AAE3727" w14:textId="77777777" w:rsidR="00ED112F" w:rsidRPr="0076185C" w:rsidRDefault="00ED112F" w:rsidP="00ED112F">
      <w:pPr>
        <w:pStyle w:val="ConsPlusNormal"/>
        <w:ind w:firstLine="709"/>
        <w:jc w:val="center"/>
        <w:rPr>
          <w:sz w:val="28"/>
          <w:szCs w:val="28"/>
        </w:rPr>
      </w:pPr>
    </w:p>
    <w:p w14:paraId="788696C0" w14:textId="77777777" w:rsidR="00ED112F" w:rsidRPr="00ED112F" w:rsidRDefault="00ED112F" w:rsidP="00955CB5">
      <w:pPr>
        <w:shd w:val="clear" w:color="auto" w:fill="FFFFFF"/>
        <w:tabs>
          <w:tab w:val="left" w:pos="851"/>
          <w:tab w:val="left" w:pos="993"/>
          <w:tab w:val="left" w:pos="1134"/>
          <w:tab w:val="left" w:pos="1418"/>
          <w:tab w:val="left" w:pos="1560"/>
        </w:tabs>
        <w:ind w:firstLine="709"/>
        <w:contextualSpacing/>
        <w:jc w:val="both"/>
        <w:rPr>
          <w:sz w:val="28"/>
          <w:szCs w:val="28"/>
        </w:rPr>
      </w:pPr>
    </w:p>
    <w:p w14:paraId="5E523DCF" w14:textId="77777777" w:rsidR="00B155A1" w:rsidRPr="00B155A1" w:rsidRDefault="00B155A1"/>
    <w:p w14:paraId="141A03FF" w14:textId="77777777" w:rsidR="00B155A1" w:rsidRPr="00375DBA" w:rsidRDefault="00B155A1">
      <w:pPr>
        <w:sectPr w:rsidR="00B155A1" w:rsidRPr="00375DBA" w:rsidSect="00515E99">
          <w:pgSz w:w="11906" w:h="16838"/>
          <w:pgMar w:top="1134" w:right="567" w:bottom="1134" w:left="1701" w:header="709" w:footer="709" w:gutter="0"/>
          <w:pgNumType w:start="22"/>
          <w:cols w:space="708"/>
          <w:docGrid w:linePitch="360"/>
        </w:sectPr>
      </w:pPr>
    </w:p>
    <w:p w14:paraId="4518004A" w14:textId="77777777" w:rsidR="00B155A1" w:rsidRPr="000F68CA" w:rsidRDefault="00A0394D" w:rsidP="00B155A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00B155A1" w:rsidRPr="000F68CA">
        <w:rPr>
          <w:rFonts w:ascii="Times New Roman" w:hAnsi="Times New Roman" w:cs="Times New Roman"/>
          <w:sz w:val="28"/>
          <w:szCs w:val="28"/>
        </w:rPr>
        <w:t xml:space="preserve">. Перечень мероприятий подпрограммы </w:t>
      </w:r>
      <w:r w:rsidR="00B155A1" w:rsidRPr="00D51BF4">
        <w:rPr>
          <w:rFonts w:ascii="Times New Roman" w:hAnsi="Times New Roman" w:cs="Times New Roman"/>
          <w:sz w:val="28"/>
          <w:szCs w:val="28"/>
        </w:rPr>
        <w:t>1</w:t>
      </w:r>
      <w:r w:rsidR="00B155A1">
        <w:rPr>
          <w:rFonts w:ascii="Times New Roman" w:hAnsi="Times New Roman" w:cs="Times New Roman"/>
          <w:sz w:val="28"/>
          <w:szCs w:val="28"/>
        </w:rPr>
        <w:t xml:space="preserve"> «</w:t>
      </w:r>
      <w:r w:rsidR="00B155A1" w:rsidRPr="000F68CA">
        <w:rPr>
          <w:rFonts w:ascii="Times New Roman" w:hAnsi="Times New Roman" w:cs="Times New Roman"/>
          <w:sz w:val="28"/>
          <w:szCs w:val="28"/>
        </w:rPr>
        <w:t>Комфортная городская среда</w:t>
      </w:r>
      <w:r w:rsidR="00B155A1">
        <w:rPr>
          <w:rFonts w:ascii="Times New Roman" w:hAnsi="Times New Roman" w:cs="Times New Roman"/>
          <w:sz w:val="28"/>
          <w:szCs w:val="28"/>
        </w:rPr>
        <w:t>»</w:t>
      </w:r>
    </w:p>
    <w:p w14:paraId="44CFE8A1" w14:textId="77777777" w:rsidR="00B155A1" w:rsidRPr="000F68CA" w:rsidRDefault="00B155A1" w:rsidP="00B155A1">
      <w:pPr>
        <w:pStyle w:val="ConsPlusNormal"/>
        <w:ind w:left="284" w:firstLine="425"/>
        <w:jc w:val="center"/>
        <w:rPr>
          <w:rFonts w:ascii="Times New Roman" w:hAnsi="Times New Roman" w:cs="Times New Roman"/>
          <w:sz w:val="28"/>
          <w:szCs w:val="28"/>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5A0" w:firstRow="1" w:lastRow="0" w:firstColumn="1" w:lastColumn="1" w:noHBand="0" w:noVBand="1"/>
      </w:tblPr>
      <w:tblGrid>
        <w:gridCol w:w="568"/>
        <w:gridCol w:w="3402"/>
        <w:gridCol w:w="492"/>
        <w:gridCol w:w="1843"/>
        <w:gridCol w:w="1275"/>
        <w:gridCol w:w="851"/>
        <w:gridCol w:w="992"/>
        <w:gridCol w:w="709"/>
        <w:gridCol w:w="850"/>
        <w:gridCol w:w="993"/>
        <w:gridCol w:w="1559"/>
        <w:gridCol w:w="1209"/>
      </w:tblGrid>
      <w:tr w:rsidR="00BC3971" w:rsidRPr="00C51B69" w14:paraId="54057BE5" w14:textId="77777777" w:rsidTr="004C1238">
        <w:tc>
          <w:tcPr>
            <w:tcW w:w="568" w:type="dxa"/>
            <w:vMerge w:val="restart"/>
            <w:tcBorders>
              <w:top w:val="single" w:sz="4" w:space="0" w:color="auto"/>
              <w:left w:val="single" w:sz="4" w:space="0" w:color="auto"/>
              <w:bottom w:val="single" w:sz="4" w:space="0" w:color="auto"/>
              <w:right w:val="single" w:sz="4" w:space="0" w:color="auto"/>
            </w:tcBorders>
            <w:hideMark/>
          </w:tcPr>
          <w:p w14:paraId="6F24B515" w14:textId="77777777" w:rsidR="00BC3971" w:rsidRPr="00C51B69" w:rsidRDefault="00BC3971" w:rsidP="009A1C17">
            <w:pPr>
              <w:jc w:val="center"/>
              <w:rPr>
                <w:color w:val="000000"/>
                <w:sz w:val="20"/>
                <w:szCs w:val="20"/>
              </w:rPr>
            </w:pPr>
            <w:bookmarkStart w:id="4" w:name="_Hlk56605384"/>
            <w:bookmarkStart w:id="5" w:name="_Hlk74307949"/>
            <w:r w:rsidRPr="00C51B69">
              <w:rPr>
                <w:color w:val="000000"/>
                <w:sz w:val="20"/>
                <w:szCs w:val="20"/>
              </w:rPr>
              <w:t>№</w:t>
            </w:r>
          </w:p>
          <w:p w14:paraId="6E43CC27" w14:textId="77777777" w:rsidR="00BC3971" w:rsidRPr="00C51B69" w:rsidRDefault="00BC3971" w:rsidP="009A1C17">
            <w:pPr>
              <w:jc w:val="center"/>
              <w:rPr>
                <w:color w:val="000000"/>
                <w:sz w:val="20"/>
                <w:szCs w:val="20"/>
              </w:rPr>
            </w:pPr>
            <w:r w:rsidRPr="00C51B69">
              <w:rPr>
                <w:color w:val="000000"/>
                <w:sz w:val="20"/>
                <w:szCs w:val="20"/>
              </w:rPr>
              <w:t>п/п</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39FBF92B" w14:textId="77777777" w:rsidR="00BC3971" w:rsidRPr="00C51B69" w:rsidRDefault="00BC3971" w:rsidP="009A1C17">
            <w:pPr>
              <w:jc w:val="center"/>
              <w:rPr>
                <w:color w:val="000000"/>
                <w:sz w:val="20"/>
                <w:szCs w:val="20"/>
              </w:rPr>
            </w:pPr>
            <w:r w:rsidRPr="00C51B69">
              <w:rPr>
                <w:color w:val="000000"/>
                <w:sz w:val="20"/>
                <w:szCs w:val="20"/>
              </w:rPr>
              <w:t>Мероприятие подпрограммы</w:t>
            </w:r>
          </w:p>
        </w:tc>
        <w:tc>
          <w:tcPr>
            <w:tcW w:w="492" w:type="dxa"/>
            <w:vMerge w:val="restart"/>
            <w:tcBorders>
              <w:top w:val="single" w:sz="4" w:space="0" w:color="auto"/>
              <w:left w:val="single" w:sz="4" w:space="0" w:color="auto"/>
              <w:bottom w:val="single" w:sz="4" w:space="0" w:color="auto"/>
              <w:right w:val="single" w:sz="4" w:space="0" w:color="auto"/>
            </w:tcBorders>
            <w:hideMark/>
          </w:tcPr>
          <w:p w14:paraId="1292A9FC" w14:textId="77777777" w:rsidR="00BC3971" w:rsidRPr="00C51B69" w:rsidRDefault="00BC3971" w:rsidP="009A1C17">
            <w:pPr>
              <w:jc w:val="center"/>
              <w:rPr>
                <w:color w:val="000000"/>
                <w:sz w:val="20"/>
                <w:szCs w:val="20"/>
              </w:rPr>
            </w:pPr>
            <w:r w:rsidRPr="00C51B69">
              <w:rPr>
                <w:color w:val="000000"/>
                <w:sz w:val="20"/>
                <w:szCs w:val="20"/>
              </w:rPr>
              <w:t>Сроки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F8FE757" w14:textId="77777777" w:rsidR="00BC3971" w:rsidRPr="00C51B69" w:rsidRDefault="00BC3971" w:rsidP="009A1C17">
            <w:pPr>
              <w:jc w:val="center"/>
              <w:rPr>
                <w:color w:val="000000"/>
                <w:sz w:val="20"/>
                <w:szCs w:val="20"/>
              </w:rPr>
            </w:pPr>
            <w:r w:rsidRPr="00C51B69">
              <w:rPr>
                <w:color w:val="000000"/>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EAAB052" w14:textId="77777777" w:rsidR="00BC3971" w:rsidRPr="00C51B69" w:rsidRDefault="00BC3971" w:rsidP="009A1C17">
            <w:pPr>
              <w:jc w:val="center"/>
              <w:rPr>
                <w:color w:val="000000"/>
                <w:sz w:val="20"/>
                <w:szCs w:val="20"/>
              </w:rPr>
            </w:pPr>
            <w:r w:rsidRPr="00C51B69">
              <w:rPr>
                <w:color w:val="000000"/>
                <w:sz w:val="20"/>
                <w:szCs w:val="20"/>
              </w:rPr>
              <w:t>Всего (тыс. руб.)</w:t>
            </w:r>
          </w:p>
        </w:tc>
        <w:tc>
          <w:tcPr>
            <w:tcW w:w="4395" w:type="dxa"/>
            <w:gridSpan w:val="5"/>
            <w:tcBorders>
              <w:top w:val="single" w:sz="4" w:space="0" w:color="auto"/>
              <w:left w:val="single" w:sz="4" w:space="0" w:color="auto"/>
              <w:bottom w:val="single" w:sz="4" w:space="0" w:color="auto"/>
              <w:right w:val="single" w:sz="4" w:space="0" w:color="auto"/>
            </w:tcBorders>
            <w:hideMark/>
          </w:tcPr>
          <w:p w14:paraId="253B3114" w14:textId="77777777" w:rsidR="00BC3971" w:rsidRPr="00C51B69" w:rsidRDefault="00BC3971" w:rsidP="009A1C17">
            <w:pPr>
              <w:jc w:val="center"/>
              <w:rPr>
                <w:color w:val="000000"/>
                <w:sz w:val="20"/>
                <w:szCs w:val="20"/>
              </w:rPr>
            </w:pPr>
            <w:r w:rsidRPr="00C51B69">
              <w:rPr>
                <w:color w:val="000000"/>
                <w:sz w:val="20"/>
                <w:szCs w:val="20"/>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hideMark/>
          </w:tcPr>
          <w:p w14:paraId="6AD68655"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Ответственный за выполнение мероприятия подпрограммы</w:t>
            </w:r>
          </w:p>
        </w:tc>
        <w:tc>
          <w:tcPr>
            <w:tcW w:w="1209" w:type="dxa"/>
            <w:tcBorders>
              <w:top w:val="single" w:sz="4" w:space="0" w:color="auto"/>
              <w:left w:val="single" w:sz="4" w:space="0" w:color="auto"/>
              <w:bottom w:val="single" w:sz="4" w:space="0" w:color="auto"/>
              <w:right w:val="single" w:sz="4" w:space="0" w:color="auto"/>
            </w:tcBorders>
            <w:hideMark/>
          </w:tcPr>
          <w:p w14:paraId="42EC6251"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 xml:space="preserve">Результаты выполнения </w:t>
            </w:r>
          </w:p>
          <w:p w14:paraId="01848596"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мероприятий подпрограммы</w:t>
            </w:r>
          </w:p>
        </w:tc>
      </w:tr>
      <w:tr w:rsidR="00BC3971" w:rsidRPr="00C51B69" w14:paraId="79F3B42D" w14:textId="77777777" w:rsidTr="004C1238">
        <w:tc>
          <w:tcPr>
            <w:tcW w:w="568" w:type="dxa"/>
            <w:vMerge/>
            <w:tcBorders>
              <w:top w:val="single" w:sz="4" w:space="0" w:color="auto"/>
              <w:left w:val="single" w:sz="4" w:space="0" w:color="auto"/>
              <w:bottom w:val="single" w:sz="4" w:space="0" w:color="auto"/>
              <w:right w:val="single" w:sz="4" w:space="0" w:color="auto"/>
            </w:tcBorders>
            <w:vAlign w:val="center"/>
            <w:hideMark/>
          </w:tcPr>
          <w:p w14:paraId="716EE711"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A36B8A" w14:textId="77777777" w:rsidR="00BC3971" w:rsidRPr="00C51B69" w:rsidRDefault="00BC3971" w:rsidP="009A1C17">
            <w:pPr>
              <w:jc w:val="center"/>
              <w:rPr>
                <w:color w:val="000000"/>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06616A6C" w14:textId="77777777" w:rsidR="00BC3971" w:rsidRPr="00C51B69" w:rsidRDefault="00BC3971" w:rsidP="009A1C17">
            <w:pPr>
              <w:jc w:val="cente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3C6A2E" w14:textId="77777777" w:rsidR="00BC3971" w:rsidRPr="00C51B69" w:rsidRDefault="00BC3971" w:rsidP="009A1C17">
            <w:pPr>
              <w:jc w:val="cente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C24259" w14:textId="77777777" w:rsidR="00BC3971" w:rsidRPr="00C51B69" w:rsidRDefault="00BC3971" w:rsidP="009A1C1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1782FCB" w14:textId="77777777" w:rsidR="00BC3971" w:rsidRPr="00C51B69" w:rsidRDefault="00BC3971" w:rsidP="009A1C17">
            <w:pPr>
              <w:pStyle w:val="ConsPlusNormal"/>
              <w:jc w:val="center"/>
              <w:rPr>
                <w:rFonts w:ascii="Times New Roman" w:hAnsi="Times New Roman" w:cs="Times New Roman"/>
                <w:color w:val="000000"/>
              </w:rPr>
            </w:pPr>
            <w:r w:rsidRPr="00C51B69">
              <w:rPr>
                <w:rFonts w:ascii="Times New Roman" w:hAnsi="Times New Roman" w:cs="Times New Roman"/>
                <w:color w:val="000000"/>
              </w:rPr>
              <w:t>2020 г.</w:t>
            </w:r>
          </w:p>
        </w:tc>
        <w:tc>
          <w:tcPr>
            <w:tcW w:w="992" w:type="dxa"/>
            <w:tcBorders>
              <w:top w:val="single" w:sz="4" w:space="0" w:color="auto"/>
              <w:left w:val="single" w:sz="4" w:space="0" w:color="auto"/>
              <w:bottom w:val="single" w:sz="4" w:space="0" w:color="auto"/>
              <w:right w:val="single" w:sz="4" w:space="0" w:color="auto"/>
            </w:tcBorders>
            <w:hideMark/>
          </w:tcPr>
          <w:p w14:paraId="6ACE41F4" w14:textId="77777777" w:rsidR="00BC3971" w:rsidRPr="00C51B69" w:rsidRDefault="00BC3971" w:rsidP="009A1C17">
            <w:pPr>
              <w:pStyle w:val="ConsPlusNormal"/>
              <w:jc w:val="center"/>
              <w:rPr>
                <w:rFonts w:ascii="Times New Roman" w:hAnsi="Times New Roman" w:cs="Times New Roman"/>
                <w:color w:val="000000"/>
              </w:rPr>
            </w:pPr>
            <w:r w:rsidRPr="00C51B69">
              <w:rPr>
                <w:rFonts w:ascii="Times New Roman" w:hAnsi="Times New Roman" w:cs="Times New Roman"/>
                <w:color w:val="000000"/>
              </w:rPr>
              <w:t>2021 г.</w:t>
            </w:r>
          </w:p>
        </w:tc>
        <w:tc>
          <w:tcPr>
            <w:tcW w:w="709" w:type="dxa"/>
            <w:tcBorders>
              <w:top w:val="single" w:sz="4" w:space="0" w:color="auto"/>
              <w:left w:val="single" w:sz="4" w:space="0" w:color="auto"/>
              <w:bottom w:val="single" w:sz="4" w:space="0" w:color="auto"/>
              <w:right w:val="single" w:sz="4" w:space="0" w:color="auto"/>
            </w:tcBorders>
            <w:hideMark/>
          </w:tcPr>
          <w:p w14:paraId="05C52B39" w14:textId="77777777" w:rsidR="00BC3971" w:rsidRPr="00C51B69" w:rsidRDefault="00BC3971" w:rsidP="009A1C17">
            <w:pPr>
              <w:pStyle w:val="ConsPlusNormal"/>
              <w:jc w:val="center"/>
              <w:rPr>
                <w:rFonts w:ascii="Times New Roman" w:hAnsi="Times New Roman" w:cs="Times New Roman"/>
                <w:color w:val="000000"/>
              </w:rPr>
            </w:pPr>
            <w:r w:rsidRPr="00C51B69">
              <w:rPr>
                <w:rFonts w:ascii="Times New Roman" w:hAnsi="Times New Roman" w:cs="Times New Roman"/>
                <w:color w:val="000000"/>
              </w:rPr>
              <w:t>2022 г.</w:t>
            </w:r>
          </w:p>
        </w:tc>
        <w:tc>
          <w:tcPr>
            <w:tcW w:w="850" w:type="dxa"/>
            <w:tcBorders>
              <w:top w:val="single" w:sz="4" w:space="0" w:color="auto"/>
              <w:left w:val="single" w:sz="4" w:space="0" w:color="auto"/>
              <w:bottom w:val="single" w:sz="4" w:space="0" w:color="auto"/>
              <w:right w:val="single" w:sz="4" w:space="0" w:color="auto"/>
            </w:tcBorders>
          </w:tcPr>
          <w:p w14:paraId="7817EDAA" w14:textId="77777777" w:rsidR="00BC3971" w:rsidRPr="00C51B69" w:rsidRDefault="00BC3971" w:rsidP="009A1C17">
            <w:pPr>
              <w:jc w:val="center"/>
              <w:rPr>
                <w:color w:val="000000"/>
                <w:sz w:val="20"/>
                <w:szCs w:val="20"/>
              </w:rPr>
            </w:pPr>
            <w:r w:rsidRPr="00C51B69">
              <w:rPr>
                <w:color w:val="000000"/>
                <w:sz w:val="20"/>
                <w:szCs w:val="20"/>
              </w:rPr>
              <w:t>2023 г.</w:t>
            </w:r>
          </w:p>
        </w:tc>
        <w:tc>
          <w:tcPr>
            <w:tcW w:w="993" w:type="dxa"/>
            <w:tcBorders>
              <w:top w:val="single" w:sz="4" w:space="0" w:color="auto"/>
              <w:left w:val="single" w:sz="4" w:space="0" w:color="auto"/>
              <w:bottom w:val="single" w:sz="4" w:space="0" w:color="auto"/>
              <w:right w:val="single" w:sz="4" w:space="0" w:color="auto"/>
            </w:tcBorders>
          </w:tcPr>
          <w:p w14:paraId="4905894B" w14:textId="77777777" w:rsidR="00BC3971" w:rsidRPr="00C51B69" w:rsidRDefault="00BC3971" w:rsidP="009A1C17">
            <w:pPr>
              <w:jc w:val="center"/>
              <w:rPr>
                <w:color w:val="000000"/>
                <w:sz w:val="20"/>
                <w:szCs w:val="20"/>
              </w:rPr>
            </w:pPr>
            <w:r w:rsidRPr="00C51B69">
              <w:rPr>
                <w:color w:val="000000"/>
                <w:sz w:val="20"/>
                <w:szCs w:val="20"/>
              </w:rPr>
              <w:t>2024 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70E9DE" w14:textId="77777777" w:rsidR="00BC3971" w:rsidRPr="00C51B69" w:rsidRDefault="00BC3971" w:rsidP="009A1C17">
            <w:pPr>
              <w:rPr>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C8F1DF" w14:textId="77777777" w:rsidR="00BC3971" w:rsidRPr="00C51B69" w:rsidRDefault="00BC3971" w:rsidP="009A1C17">
            <w:pPr>
              <w:rPr>
                <w:sz w:val="20"/>
                <w:szCs w:val="20"/>
              </w:rPr>
            </w:pPr>
          </w:p>
        </w:tc>
      </w:tr>
      <w:tr w:rsidR="00BC3971" w:rsidRPr="00C51B69" w14:paraId="78FBB88C" w14:textId="77777777" w:rsidTr="004C1238">
        <w:tc>
          <w:tcPr>
            <w:tcW w:w="568" w:type="dxa"/>
            <w:tcBorders>
              <w:top w:val="single" w:sz="4" w:space="0" w:color="auto"/>
              <w:left w:val="single" w:sz="4" w:space="0" w:color="auto"/>
              <w:bottom w:val="single" w:sz="4" w:space="0" w:color="auto"/>
              <w:right w:val="single" w:sz="4" w:space="0" w:color="auto"/>
            </w:tcBorders>
            <w:hideMark/>
          </w:tcPr>
          <w:p w14:paraId="15541D15" w14:textId="77777777" w:rsidR="00BC3971" w:rsidRPr="00C51B69" w:rsidRDefault="00BC3971" w:rsidP="009A1C17">
            <w:pPr>
              <w:jc w:val="center"/>
              <w:rPr>
                <w:color w:val="000000"/>
                <w:sz w:val="20"/>
                <w:szCs w:val="20"/>
              </w:rPr>
            </w:pPr>
            <w:r w:rsidRPr="00C51B69">
              <w:rPr>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56EC767C" w14:textId="77777777" w:rsidR="00BC3971" w:rsidRPr="00C51B69" w:rsidRDefault="00BC3971" w:rsidP="009A1C17">
            <w:pPr>
              <w:jc w:val="center"/>
              <w:rPr>
                <w:color w:val="000000"/>
                <w:sz w:val="20"/>
                <w:szCs w:val="20"/>
              </w:rPr>
            </w:pPr>
            <w:r w:rsidRPr="00C51B69">
              <w:rPr>
                <w:color w:val="000000"/>
                <w:sz w:val="20"/>
                <w:szCs w:val="20"/>
              </w:rPr>
              <w:t>2</w:t>
            </w:r>
          </w:p>
        </w:tc>
        <w:tc>
          <w:tcPr>
            <w:tcW w:w="492" w:type="dxa"/>
            <w:tcBorders>
              <w:top w:val="single" w:sz="4" w:space="0" w:color="auto"/>
              <w:left w:val="single" w:sz="4" w:space="0" w:color="auto"/>
              <w:bottom w:val="single" w:sz="4" w:space="0" w:color="auto"/>
              <w:right w:val="single" w:sz="4" w:space="0" w:color="auto"/>
            </w:tcBorders>
            <w:hideMark/>
          </w:tcPr>
          <w:p w14:paraId="488A544E" w14:textId="77777777" w:rsidR="00BC3971" w:rsidRPr="00C51B69" w:rsidRDefault="00BC3971" w:rsidP="009A1C17">
            <w:pPr>
              <w:jc w:val="center"/>
              <w:rPr>
                <w:color w:val="000000"/>
                <w:sz w:val="20"/>
                <w:szCs w:val="20"/>
              </w:rPr>
            </w:pPr>
            <w:r w:rsidRPr="00C51B69">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7DD10554" w14:textId="77777777" w:rsidR="00BC3971" w:rsidRPr="00C51B69" w:rsidRDefault="00BC3971" w:rsidP="009A1C17">
            <w:pPr>
              <w:jc w:val="center"/>
              <w:rPr>
                <w:color w:val="000000"/>
                <w:sz w:val="20"/>
                <w:szCs w:val="20"/>
              </w:rPr>
            </w:pPr>
            <w:r w:rsidRPr="00C51B69">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14:paraId="56C67547" w14:textId="77777777" w:rsidR="00BC3971" w:rsidRPr="00C51B69" w:rsidRDefault="00BC3971" w:rsidP="009A1C17">
            <w:pPr>
              <w:jc w:val="center"/>
              <w:rPr>
                <w:color w:val="000000"/>
                <w:sz w:val="20"/>
                <w:szCs w:val="20"/>
              </w:rPr>
            </w:pPr>
            <w:r w:rsidRPr="00C51B69">
              <w:rPr>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168E181C" w14:textId="77777777" w:rsidR="00BC3971" w:rsidRPr="00C51B69" w:rsidRDefault="00BC3971" w:rsidP="009A1C17">
            <w:pPr>
              <w:jc w:val="center"/>
              <w:rPr>
                <w:color w:val="000000"/>
                <w:sz w:val="20"/>
                <w:szCs w:val="20"/>
              </w:rPr>
            </w:pPr>
            <w:r w:rsidRPr="00C51B69">
              <w:rPr>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643FB28D" w14:textId="77777777" w:rsidR="00BC3971" w:rsidRPr="00C51B69" w:rsidRDefault="00BC3971" w:rsidP="009A1C17">
            <w:pPr>
              <w:jc w:val="center"/>
              <w:rPr>
                <w:color w:val="000000"/>
                <w:sz w:val="20"/>
                <w:szCs w:val="20"/>
              </w:rPr>
            </w:pPr>
            <w:r w:rsidRPr="00C51B69">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7AB1B6E4" w14:textId="77777777" w:rsidR="00BC3971" w:rsidRPr="00C51B69" w:rsidRDefault="00BC3971" w:rsidP="009A1C17">
            <w:pPr>
              <w:jc w:val="center"/>
              <w:rPr>
                <w:color w:val="000000"/>
                <w:sz w:val="20"/>
                <w:szCs w:val="20"/>
              </w:rPr>
            </w:pPr>
            <w:r w:rsidRPr="00C51B69">
              <w:rPr>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0EC249B5" w14:textId="77777777" w:rsidR="00BC3971" w:rsidRPr="00C51B69" w:rsidRDefault="00BC3971" w:rsidP="009A1C17">
            <w:pPr>
              <w:jc w:val="center"/>
              <w:rPr>
                <w:color w:val="000000"/>
                <w:sz w:val="20"/>
                <w:szCs w:val="20"/>
              </w:rPr>
            </w:pPr>
            <w:r w:rsidRPr="00C51B69">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4E92686A" w14:textId="77777777" w:rsidR="00BC3971" w:rsidRPr="00C51B69" w:rsidRDefault="00BC3971" w:rsidP="009A1C17">
            <w:pPr>
              <w:jc w:val="center"/>
              <w:rPr>
                <w:color w:val="000000"/>
                <w:sz w:val="20"/>
                <w:szCs w:val="20"/>
              </w:rPr>
            </w:pPr>
            <w:r w:rsidRPr="00C51B69">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14:paraId="61BC852B"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11</w:t>
            </w:r>
          </w:p>
        </w:tc>
        <w:tc>
          <w:tcPr>
            <w:tcW w:w="1209" w:type="dxa"/>
            <w:tcBorders>
              <w:top w:val="single" w:sz="4" w:space="0" w:color="auto"/>
              <w:left w:val="single" w:sz="4" w:space="0" w:color="auto"/>
              <w:bottom w:val="single" w:sz="4" w:space="0" w:color="auto"/>
              <w:right w:val="single" w:sz="4" w:space="0" w:color="auto"/>
            </w:tcBorders>
            <w:hideMark/>
          </w:tcPr>
          <w:p w14:paraId="184DBA96"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12</w:t>
            </w:r>
          </w:p>
        </w:tc>
      </w:tr>
      <w:bookmarkEnd w:id="4"/>
      <w:tr w:rsidR="00BC3971" w:rsidRPr="00C51B69" w14:paraId="139CEC7A" w14:textId="77777777" w:rsidTr="004C1238">
        <w:trPr>
          <w:trHeight w:val="265"/>
        </w:trPr>
        <w:tc>
          <w:tcPr>
            <w:tcW w:w="568" w:type="dxa"/>
            <w:vMerge w:val="restart"/>
            <w:tcBorders>
              <w:top w:val="single" w:sz="4" w:space="0" w:color="auto"/>
              <w:left w:val="single" w:sz="4" w:space="0" w:color="auto"/>
              <w:right w:val="single" w:sz="4" w:space="0" w:color="auto"/>
            </w:tcBorders>
            <w:hideMark/>
          </w:tcPr>
          <w:p w14:paraId="6BE3CB91" w14:textId="77777777" w:rsidR="00BC3971" w:rsidRPr="00C51B69" w:rsidRDefault="00BC3971" w:rsidP="009A1C17">
            <w:pPr>
              <w:jc w:val="center"/>
              <w:rPr>
                <w:color w:val="000000"/>
                <w:sz w:val="20"/>
                <w:szCs w:val="20"/>
              </w:rPr>
            </w:pPr>
            <w:r w:rsidRPr="00C51B69">
              <w:rPr>
                <w:color w:val="000000"/>
                <w:sz w:val="20"/>
                <w:szCs w:val="20"/>
              </w:rPr>
              <w:t>1.</w:t>
            </w:r>
          </w:p>
        </w:tc>
        <w:tc>
          <w:tcPr>
            <w:tcW w:w="3402" w:type="dxa"/>
            <w:vMerge w:val="restart"/>
            <w:tcBorders>
              <w:top w:val="single" w:sz="4" w:space="0" w:color="auto"/>
              <w:left w:val="single" w:sz="4" w:space="0" w:color="auto"/>
              <w:right w:val="single" w:sz="4" w:space="0" w:color="auto"/>
            </w:tcBorders>
            <w:hideMark/>
          </w:tcPr>
          <w:p w14:paraId="1D056B7F" w14:textId="77777777" w:rsidR="00BC3971" w:rsidRPr="00C51B69" w:rsidRDefault="00BC3971" w:rsidP="009A1C17">
            <w:pPr>
              <w:rPr>
                <w:color w:val="000000"/>
                <w:sz w:val="20"/>
                <w:szCs w:val="20"/>
              </w:rPr>
            </w:pPr>
            <w:r w:rsidRPr="00C51B69">
              <w:rPr>
                <w:color w:val="000000"/>
                <w:sz w:val="20"/>
                <w:szCs w:val="20"/>
              </w:rPr>
              <w:t>Основное мероприятие 1. «Благоустройство общественных территорий муниципальных образований Московской области»</w:t>
            </w:r>
          </w:p>
        </w:tc>
        <w:tc>
          <w:tcPr>
            <w:tcW w:w="492" w:type="dxa"/>
            <w:vMerge w:val="restart"/>
            <w:tcBorders>
              <w:top w:val="single" w:sz="4" w:space="0" w:color="auto"/>
              <w:left w:val="single" w:sz="4" w:space="0" w:color="auto"/>
              <w:right w:val="single" w:sz="4" w:space="0" w:color="auto"/>
            </w:tcBorders>
            <w:hideMark/>
          </w:tcPr>
          <w:p w14:paraId="73F99750" w14:textId="77777777" w:rsidR="00BC3971" w:rsidRPr="00C51B69" w:rsidRDefault="00BC3971" w:rsidP="009A1C17">
            <w:pPr>
              <w:jc w:val="center"/>
              <w:rPr>
                <w:color w:val="000000"/>
                <w:sz w:val="20"/>
                <w:szCs w:val="20"/>
              </w:rPr>
            </w:pPr>
            <w:r w:rsidRPr="00C51B69">
              <w:rPr>
                <w:color w:val="000000"/>
                <w:sz w:val="20"/>
                <w:szCs w:val="20"/>
              </w:rPr>
              <w:t>2020-</w:t>
            </w:r>
          </w:p>
          <w:p w14:paraId="492ED066"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hideMark/>
          </w:tcPr>
          <w:p w14:paraId="23FDA81B"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14:paraId="5526DF7C" w14:textId="2207FB89" w:rsidR="00BC3971" w:rsidRPr="00C51B69" w:rsidRDefault="004E0DE3" w:rsidP="009A1C17">
            <w:pPr>
              <w:jc w:val="center"/>
              <w:rPr>
                <w:sz w:val="20"/>
                <w:szCs w:val="20"/>
              </w:rPr>
            </w:pPr>
            <w:r>
              <w:rPr>
                <w:sz w:val="20"/>
                <w:szCs w:val="20"/>
              </w:rPr>
              <w:t>791894,56</w:t>
            </w:r>
          </w:p>
        </w:tc>
        <w:tc>
          <w:tcPr>
            <w:tcW w:w="851" w:type="dxa"/>
            <w:tcBorders>
              <w:top w:val="single" w:sz="4" w:space="0" w:color="auto"/>
              <w:left w:val="single" w:sz="4" w:space="0" w:color="auto"/>
              <w:bottom w:val="single" w:sz="4" w:space="0" w:color="auto"/>
              <w:right w:val="single" w:sz="4" w:space="0" w:color="auto"/>
            </w:tcBorders>
            <w:hideMark/>
          </w:tcPr>
          <w:p w14:paraId="4F58836B" w14:textId="77777777" w:rsidR="00BC3971" w:rsidRPr="00C51B69" w:rsidRDefault="00BC3971" w:rsidP="009A1C17">
            <w:pPr>
              <w:jc w:val="center"/>
              <w:rPr>
                <w:sz w:val="20"/>
                <w:szCs w:val="20"/>
              </w:rPr>
            </w:pPr>
            <w:r w:rsidRPr="00C51B69">
              <w:rPr>
                <w:sz w:val="20"/>
                <w:szCs w:val="20"/>
              </w:rPr>
              <w:t>214218,8</w:t>
            </w:r>
          </w:p>
        </w:tc>
        <w:tc>
          <w:tcPr>
            <w:tcW w:w="992" w:type="dxa"/>
            <w:tcBorders>
              <w:top w:val="single" w:sz="4" w:space="0" w:color="auto"/>
              <w:left w:val="single" w:sz="4" w:space="0" w:color="auto"/>
              <w:bottom w:val="single" w:sz="4" w:space="0" w:color="auto"/>
              <w:right w:val="single" w:sz="4" w:space="0" w:color="auto"/>
            </w:tcBorders>
            <w:hideMark/>
          </w:tcPr>
          <w:p w14:paraId="11B684E1" w14:textId="77777777" w:rsidR="00BC3971" w:rsidRPr="00C51B69" w:rsidRDefault="00BC3971" w:rsidP="009A1C17">
            <w:pPr>
              <w:jc w:val="center"/>
              <w:rPr>
                <w:sz w:val="20"/>
                <w:szCs w:val="20"/>
              </w:rPr>
            </w:pPr>
            <w:r>
              <w:rPr>
                <w:sz w:val="20"/>
                <w:szCs w:val="20"/>
              </w:rPr>
              <w:t>292202,27</w:t>
            </w:r>
          </w:p>
        </w:tc>
        <w:tc>
          <w:tcPr>
            <w:tcW w:w="709" w:type="dxa"/>
            <w:tcBorders>
              <w:top w:val="single" w:sz="4" w:space="0" w:color="auto"/>
              <w:left w:val="single" w:sz="4" w:space="0" w:color="auto"/>
              <w:bottom w:val="single" w:sz="4" w:space="0" w:color="auto"/>
              <w:right w:val="single" w:sz="4" w:space="0" w:color="auto"/>
            </w:tcBorders>
            <w:hideMark/>
          </w:tcPr>
          <w:p w14:paraId="22145986" w14:textId="3BACAC64" w:rsidR="00BC3971" w:rsidRPr="00C51B69" w:rsidRDefault="004E0DE3" w:rsidP="009A1C17">
            <w:pPr>
              <w:jc w:val="center"/>
              <w:rPr>
                <w:sz w:val="20"/>
                <w:szCs w:val="20"/>
              </w:rPr>
            </w:pPr>
            <w:r>
              <w:rPr>
                <w:sz w:val="20"/>
                <w:szCs w:val="20"/>
              </w:rPr>
              <w:t>188547,95</w:t>
            </w:r>
          </w:p>
        </w:tc>
        <w:tc>
          <w:tcPr>
            <w:tcW w:w="850" w:type="dxa"/>
            <w:tcBorders>
              <w:top w:val="single" w:sz="4" w:space="0" w:color="auto"/>
              <w:left w:val="single" w:sz="4" w:space="0" w:color="auto"/>
              <w:right w:val="single" w:sz="4" w:space="0" w:color="auto"/>
            </w:tcBorders>
          </w:tcPr>
          <w:p w14:paraId="01BB1C7C" w14:textId="77777777" w:rsidR="00BC3971" w:rsidRPr="00C51B69" w:rsidRDefault="00BC3971" w:rsidP="009A1C17">
            <w:pPr>
              <w:jc w:val="center"/>
              <w:rPr>
                <w:sz w:val="20"/>
                <w:szCs w:val="20"/>
              </w:rPr>
            </w:pPr>
            <w:r>
              <w:rPr>
                <w:sz w:val="20"/>
                <w:szCs w:val="20"/>
              </w:rPr>
              <w:t>43270,46</w:t>
            </w:r>
          </w:p>
        </w:tc>
        <w:tc>
          <w:tcPr>
            <w:tcW w:w="993" w:type="dxa"/>
            <w:tcBorders>
              <w:top w:val="single" w:sz="4" w:space="0" w:color="auto"/>
              <w:left w:val="single" w:sz="4" w:space="0" w:color="auto"/>
              <w:right w:val="single" w:sz="4" w:space="0" w:color="auto"/>
            </w:tcBorders>
          </w:tcPr>
          <w:p w14:paraId="02407A5F" w14:textId="7AEA3384" w:rsidR="00BC3971" w:rsidRPr="00C51B69" w:rsidRDefault="00BC3971" w:rsidP="009A1C17">
            <w:pPr>
              <w:jc w:val="center"/>
              <w:rPr>
                <w:sz w:val="20"/>
                <w:szCs w:val="20"/>
              </w:rPr>
            </w:pPr>
            <w:r>
              <w:rPr>
                <w:sz w:val="20"/>
                <w:szCs w:val="20"/>
              </w:rPr>
              <w:t>53</w:t>
            </w:r>
            <w:r w:rsidR="00AE773F">
              <w:rPr>
                <w:sz w:val="20"/>
                <w:szCs w:val="20"/>
              </w:rPr>
              <w:t>65</w:t>
            </w:r>
            <w:r>
              <w:rPr>
                <w:sz w:val="20"/>
                <w:szCs w:val="20"/>
              </w:rPr>
              <w:t>5,08</w:t>
            </w:r>
          </w:p>
        </w:tc>
        <w:tc>
          <w:tcPr>
            <w:tcW w:w="1559" w:type="dxa"/>
            <w:vMerge w:val="restart"/>
            <w:tcBorders>
              <w:left w:val="single" w:sz="4" w:space="0" w:color="auto"/>
              <w:right w:val="single" w:sz="4" w:space="0" w:color="auto"/>
            </w:tcBorders>
          </w:tcPr>
          <w:p w14:paraId="7EA34043"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hideMark/>
          </w:tcPr>
          <w:p w14:paraId="57E5528E" w14:textId="77777777" w:rsidR="00BC3971" w:rsidRPr="00C51B69" w:rsidRDefault="00BC3971" w:rsidP="009A1C17">
            <w:pPr>
              <w:pStyle w:val="ConsPlusNormal"/>
              <w:rPr>
                <w:rFonts w:ascii="Times New Roman" w:hAnsi="Times New Roman" w:cs="Times New Roman"/>
              </w:rPr>
            </w:pPr>
          </w:p>
        </w:tc>
      </w:tr>
      <w:tr w:rsidR="00BC3971" w:rsidRPr="00C51B69" w14:paraId="4AADE291" w14:textId="77777777" w:rsidTr="004C1238">
        <w:trPr>
          <w:trHeight w:val="615"/>
        </w:trPr>
        <w:tc>
          <w:tcPr>
            <w:tcW w:w="568" w:type="dxa"/>
            <w:vMerge/>
            <w:tcBorders>
              <w:left w:val="single" w:sz="4" w:space="0" w:color="auto"/>
              <w:right w:val="single" w:sz="4" w:space="0" w:color="auto"/>
            </w:tcBorders>
            <w:hideMark/>
          </w:tcPr>
          <w:p w14:paraId="0628C476"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hideMark/>
          </w:tcPr>
          <w:p w14:paraId="6505A8EC" w14:textId="77777777" w:rsidR="00BC3971" w:rsidRPr="00C51B69" w:rsidRDefault="00BC3971" w:rsidP="009A1C17">
            <w:pPr>
              <w:jc w:val="center"/>
              <w:rPr>
                <w:color w:val="000000"/>
                <w:sz w:val="20"/>
                <w:szCs w:val="20"/>
              </w:rPr>
            </w:pPr>
          </w:p>
        </w:tc>
        <w:tc>
          <w:tcPr>
            <w:tcW w:w="492" w:type="dxa"/>
            <w:vMerge/>
            <w:tcBorders>
              <w:left w:val="single" w:sz="4" w:space="0" w:color="auto"/>
              <w:right w:val="single" w:sz="4" w:space="0" w:color="auto"/>
            </w:tcBorders>
            <w:hideMark/>
          </w:tcPr>
          <w:p w14:paraId="252E5F92"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F1524D9"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14:paraId="69339D9A" w14:textId="3841280A" w:rsidR="00BC3971" w:rsidRPr="00C51B69" w:rsidRDefault="008B735B" w:rsidP="009A1C17">
            <w:pPr>
              <w:jc w:val="center"/>
              <w:rPr>
                <w:sz w:val="20"/>
                <w:szCs w:val="20"/>
              </w:rPr>
            </w:pPr>
            <w:r>
              <w:rPr>
                <w:color w:val="000000"/>
                <w:sz w:val="20"/>
                <w:szCs w:val="20"/>
              </w:rPr>
              <w:t>216</w:t>
            </w:r>
            <w:r w:rsidR="002C70A7">
              <w:rPr>
                <w:color w:val="000000"/>
                <w:sz w:val="20"/>
                <w:szCs w:val="20"/>
              </w:rPr>
              <w:t>829,89</w:t>
            </w:r>
          </w:p>
        </w:tc>
        <w:tc>
          <w:tcPr>
            <w:tcW w:w="851" w:type="dxa"/>
            <w:tcBorders>
              <w:top w:val="single" w:sz="4" w:space="0" w:color="auto"/>
              <w:left w:val="single" w:sz="4" w:space="0" w:color="auto"/>
              <w:bottom w:val="single" w:sz="4" w:space="0" w:color="auto"/>
              <w:right w:val="single" w:sz="4" w:space="0" w:color="auto"/>
            </w:tcBorders>
          </w:tcPr>
          <w:p w14:paraId="7C32180D" w14:textId="77777777" w:rsidR="00BC3971" w:rsidRPr="00C51B69" w:rsidRDefault="00BC3971" w:rsidP="009A1C17">
            <w:pPr>
              <w:jc w:val="center"/>
              <w:rPr>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D19546" w14:textId="77777777" w:rsidR="00BC3971" w:rsidRPr="00C51B69" w:rsidRDefault="00BC3971" w:rsidP="009A1C17">
            <w:pPr>
              <w:jc w:val="center"/>
              <w:rPr>
                <w:sz w:val="20"/>
                <w:szCs w:val="20"/>
              </w:rPr>
            </w:pPr>
            <w:r>
              <w:rPr>
                <w:color w:val="000000"/>
                <w:sz w:val="20"/>
                <w:szCs w:val="20"/>
              </w:rPr>
              <w:t>178537,73</w:t>
            </w:r>
          </w:p>
        </w:tc>
        <w:tc>
          <w:tcPr>
            <w:tcW w:w="709" w:type="dxa"/>
            <w:tcBorders>
              <w:top w:val="single" w:sz="4" w:space="0" w:color="auto"/>
              <w:left w:val="single" w:sz="4" w:space="0" w:color="auto"/>
              <w:bottom w:val="single" w:sz="4" w:space="0" w:color="auto"/>
              <w:right w:val="single" w:sz="4" w:space="0" w:color="auto"/>
            </w:tcBorders>
          </w:tcPr>
          <w:p w14:paraId="0B585D4C" w14:textId="2300B1A5" w:rsidR="00BC3971" w:rsidRPr="00C51B69" w:rsidRDefault="008B735B" w:rsidP="009A1C17">
            <w:pPr>
              <w:jc w:val="center"/>
              <w:rPr>
                <w:sz w:val="20"/>
                <w:szCs w:val="20"/>
              </w:rPr>
            </w:pPr>
            <w:r>
              <w:rPr>
                <w:color w:val="000000"/>
                <w:sz w:val="20"/>
                <w:szCs w:val="20"/>
              </w:rPr>
              <w:t>9214,63</w:t>
            </w:r>
          </w:p>
        </w:tc>
        <w:tc>
          <w:tcPr>
            <w:tcW w:w="850" w:type="dxa"/>
            <w:tcBorders>
              <w:top w:val="single" w:sz="4" w:space="0" w:color="auto"/>
              <w:left w:val="single" w:sz="4" w:space="0" w:color="auto"/>
              <w:bottom w:val="single" w:sz="4" w:space="0" w:color="auto"/>
              <w:right w:val="single" w:sz="4" w:space="0" w:color="auto"/>
            </w:tcBorders>
          </w:tcPr>
          <w:p w14:paraId="57FFEF4B" w14:textId="77777777" w:rsidR="00BC3971" w:rsidRPr="00C51B69" w:rsidRDefault="00BC3971" w:rsidP="009A1C17">
            <w:pPr>
              <w:jc w:val="center"/>
              <w:rPr>
                <w:sz w:val="20"/>
                <w:szCs w:val="20"/>
              </w:rPr>
            </w:pPr>
            <w:r>
              <w:rPr>
                <w:color w:val="000000"/>
                <w:sz w:val="20"/>
                <w:szCs w:val="20"/>
              </w:rPr>
              <w:t>12981,1</w:t>
            </w:r>
          </w:p>
        </w:tc>
        <w:tc>
          <w:tcPr>
            <w:tcW w:w="993" w:type="dxa"/>
            <w:tcBorders>
              <w:top w:val="single" w:sz="4" w:space="0" w:color="auto"/>
              <w:left w:val="single" w:sz="4" w:space="0" w:color="auto"/>
              <w:bottom w:val="single" w:sz="4" w:space="0" w:color="auto"/>
              <w:right w:val="single" w:sz="4" w:space="0" w:color="auto"/>
            </w:tcBorders>
          </w:tcPr>
          <w:p w14:paraId="108C036A" w14:textId="77777777" w:rsidR="00BC3971" w:rsidRPr="00C51B69" w:rsidRDefault="00BC3971" w:rsidP="009A1C17">
            <w:pPr>
              <w:jc w:val="center"/>
              <w:rPr>
                <w:sz w:val="20"/>
                <w:szCs w:val="20"/>
              </w:rPr>
            </w:pPr>
            <w:r>
              <w:rPr>
                <w:color w:val="000000"/>
                <w:sz w:val="20"/>
                <w:szCs w:val="20"/>
              </w:rPr>
              <w:t>16096,43</w:t>
            </w:r>
          </w:p>
        </w:tc>
        <w:tc>
          <w:tcPr>
            <w:tcW w:w="1559" w:type="dxa"/>
            <w:vMerge/>
            <w:tcBorders>
              <w:left w:val="single" w:sz="4" w:space="0" w:color="auto"/>
              <w:right w:val="single" w:sz="4" w:space="0" w:color="auto"/>
            </w:tcBorders>
          </w:tcPr>
          <w:p w14:paraId="666BB3F3" w14:textId="77777777" w:rsidR="00BC3971" w:rsidRPr="00C51B69" w:rsidRDefault="00BC3971" w:rsidP="009A1C17"/>
        </w:tc>
        <w:tc>
          <w:tcPr>
            <w:tcW w:w="1209" w:type="dxa"/>
            <w:vMerge/>
            <w:tcBorders>
              <w:left w:val="single" w:sz="4" w:space="0" w:color="auto"/>
              <w:right w:val="single" w:sz="4" w:space="0" w:color="auto"/>
            </w:tcBorders>
            <w:hideMark/>
          </w:tcPr>
          <w:p w14:paraId="4CE36531" w14:textId="77777777" w:rsidR="00BC3971" w:rsidRPr="00C51B69" w:rsidRDefault="00BC3971" w:rsidP="009A1C17">
            <w:pPr>
              <w:pStyle w:val="ConsPlusNormal"/>
              <w:rPr>
                <w:rFonts w:ascii="Times New Roman" w:hAnsi="Times New Roman" w:cs="Times New Roman"/>
              </w:rPr>
            </w:pPr>
          </w:p>
        </w:tc>
      </w:tr>
      <w:tr w:rsidR="00BC3971" w:rsidRPr="00C51B69" w14:paraId="5865E34E" w14:textId="77777777" w:rsidTr="004C1238">
        <w:trPr>
          <w:trHeight w:val="555"/>
        </w:trPr>
        <w:tc>
          <w:tcPr>
            <w:tcW w:w="568" w:type="dxa"/>
            <w:vMerge/>
            <w:tcBorders>
              <w:left w:val="single" w:sz="4" w:space="0" w:color="auto"/>
              <w:right w:val="single" w:sz="4" w:space="0" w:color="auto"/>
            </w:tcBorders>
          </w:tcPr>
          <w:p w14:paraId="0BD99F62"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36C429C0" w14:textId="77777777" w:rsidR="00BC3971" w:rsidRPr="00C51B69" w:rsidRDefault="00BC3971" w:rsidP="009A1C17">
            <w:pPr>
              <w:jc w:val="center"/>
              <w:rPr>
                <w:color w:val="000000"/>
                <w:sz w:val="20"/>
                <w:szCs w:val="20"/>
              </w:rPr>
            </w:pPr>
          </w:p>
        </w:tc>
        <w:tc>
          <w:tcPr>
            <w:tcW w:w="492" w:type="dxa"/>
            <w:vMerge/>
            <w:tcBorders>
              <w:left w:val="single" w:sz="4" w:space="0" w:color="auto"/>
              <w:right w:val="single" w:sz="4" w:space="0" w:color="auto"/>
            </w:tcBorders>
          </w:tcPr>
          <w:p w14:paraId="1E82789A"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597B39"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9D8F3EE" w14:textId="48250ADA" w:rsidR="00BC3971" w:rsidRPr="00C51B69" w:rsidRDefault="004E0DE3" w:rsidP="009A1C17">
            <w:pPr>
              <w:jc w:val="center"/>
              <w:rPr>
                <w:sz w:val="20"/>
                <w:szCs w:val="20"/>
              </w:rPr>
            </w:pPr>
            <w:r>
              <w:rPr>
                <w:sz w:val="20"/>
                <w:szCs w:val="20"/>
              </w:rPr>
              <w:t>565831,56</w:t>
            </w:r>
          </w:p>
        </w:tc>
        <w:tc>
          <w:tcPr>
            <w:tcW w:w="851" w:type="dxa"/>
            <w:tcBorders>
              <w:top w:val="single" w:sz="4" w:space="0" w:color="auto"/>
              <w:left w:val="single" w:sz="4" w:space="0" w:color="auto"/>
              <w:bottom w:val="single" w:sz="4" w:space="0" w:color="auto"/>
              <w:right w:val="single" w:sz="4" w:space="0" w:color="auto"/>
            </w:tcBorders>
          </w:tcPr>
          <w:p w14:paraId="3312AA1C" w14:textId="77777777" w:rsidR="00BC3971" w:rsidRPr="00C51B69" w:rsidRDefault="00BC3971" w:rsidP="009A1C17">
            <w:pPr>
              <w:jc w:val="center"/>
              <w:rPr>
                <w:sz w:val="20"/>
                <w:szCs w:val="20"/>
              </w:rPr>
            </w:pPr>
            <w:r w:rsidRPr="00C51B69">
              <w:rPr>
                <w:sz w:val="20"/>
                <w:szCs w:val="20"/>
              </w:rPr>
              <w:t>214218,8</w:t>
            </w:r>
          </w:p>
        </w:tc>
        <w:tc>
          <w:tcPr>
            <w:tcW w:w="992" w:type="dxa"/>
            <w:tcBorders>
              <w:top w:val="single" w:sz="4" w:space="0" w:color="auto"/>
              <w:left w:val="single" w:sz="4" w:space="0" w:color="auto"/>
              <w:bottom w:val="single" w:sz="4" w:space="0" w:color="auto"/>
              <w:right w:val="single" w:sz="4" w:space="0" w:color="auto"/>
            </w:tcBorders>
          </w:tcPr>
          <w:p w14:paraId="6E14B3EF" w14:textId="77777777" w:rsidR="00BC3971" w:rsidRPr="00C51B69" w:rsidRDefault="00BC3971" w:rsidP="009A1C17">
            <w:pPr>
              <w:jc w:val="center"/>
              <w:rPr>
                <w:sz w:val="20"/>
                <w:szCs w:val="20"/>
              </w:rPr>
            </w:pPr>
            <w:r>
              <w:rPr>
                <w:sz w:val="20"/>
                <w:szCs w:val="20"/>
              </w:rPr>
              <w:t>111596,01</w:t>
            </w:r>
          </w:p>
        </w:tc>
        <w:tc>
          <w:tcPr>
            <w:tcW w:w="709" w:type="dxa"/>
            <w:tcBorders>
              <w:top w:val="single" w:sz="4" w:space="0" w:color="auto"/>
              <w:left w:val="single" w:sz="4" w:space="0" w:color="auto"/>
              <w:bottom w:val="single" w:sz="4" w:space="0" w:color="auto"/>
              <w:right w:val="single" w:sz="4" w:space="0" w:color="auto"/>
            </w:tcBorders>
          </w:tcPr>
          <w:p w14:paraId="2B47C7C5" w14:textId="225A58CF" w:rsidR="00BC3971" w:rsidRPr="00C51B69" w:rsidRDefault="004E0DE3" w:rsidP="009A1C17">
            <w:pPr>
              <w:jc w:val="center"/>
              <w:rPr>
                <w:sz w:val="20"/>
                <w:szCs w:val="20"/>
              </w:rPr>
            </w:pPr>
            <w:r>
              <w:rPr>
                <w:sz w:val="20"/>
                <w:szCs w:val="20"/>
              </w:rPr>
              <w:t>172168,74</w:t>
            </w:r>
          </w:p>
        </w:tc>
        <w:tc>
          <w:tcPr>
            <w:tcW w:w="850" w:type="dxa"/>
            <w:tcBorders>
              <w:top w:val="single" w:sz="4" w:space="0" w:color="auto"/>
              <w:left w:val="single" w:sz="4" w:space="0" w:color="auto"/>
              <w:bottom w:val="single" w:sz="4" w:space="0" w:color="auto"/>
              <w:right w:val="single" w:sz="4" w:space="0" w:color="auto"/>
            </w:tcBorders>
          </w:tcPr>
          <w:p w14:paraId="7BC7926D" w14:textId="77777777" w:rsidR="00BC3971" w:rsidRPr="00C51B69" w:rsidRDefault="00BC3971" w:rsidP="009A1C17">
            <w:pPr>
              <w:jc w:val="center"/>
              <w:rPr>
                <w:sz w:val="20"/>
                <w:szCs w:val="20"/>
              </w:rPr>
            </w:pPr>
            <w:r>
              <w:rPr>
                <w:sz w:val="20"/>
                <w:szCs w:val="20"/>
              </w:rPr>
              <w:t>3</w:t>
            </w:r>
            <w:r w:rsidRPr="00C51B69">
              <w:rPr>
                <w:sz w:val="20"/>
                <w:szCs w:val="20"/>
              </w:rPr>
              <w:t>0</w:t>
            </w:r>
            <w:r>
              <w:rPr>
                <w:sz w:val="20"/>
                <w:szCs w:val="20"/>
              </w:rPr>
              <w:t>289,36</w:t>
            </w:r>
          </w:p>
        </w:tc>
        <w:tc>
          <w:tcPr>
            <w:tcW w:w="993" w:type="dxa"/>
            <w:tcBorders>
              <w:top w:val="single" w:sz="4" w:space="0" w:color="auto"/>
              <w:left w:val="single" w:sz="4" w:space="0" w:color="auto"/>
              <w:bottom w:val="single" w:sz="4" w:space="0" w:color="auto"/>
              <w:right w:val="single" w:sz="4" w:space="0" w:color="auto"/>
            </w:tcBorders>
          </w:tcPr>
          <w:p w14:paraId="324952D7" w14:textId="77777777" w:rsidR="00BC3971" w:rsidRPr="00C51B69" w:rsidRDefault="00BC3971" w:rsidP="009A1C17">
            <w:pPr>
              <w:jc w:val="center"/>
              <w:rPr>
                <w:sz w:val="20"/>
                <w:szCs w:val="20"/>
              </w:rPr>
            </w:pPr>
            <w:r>
              <w:rPr>
                <w:sz w:val="20"/>
                <w:szCs w:val="20"/>
              </w:rPr>
              <w:t>37558,65</w:t>
            </w:r>
          </w:p>
        </w:tc>
        <w:tc>
          <w:tcPr>
            <w:tcW w:w="1559" w:type="dxa"/>
            <w:vMerge/>
            <w:tcBorders>
              <w:left w:val="single" w:sz="4" w:space="0" w:color="auto"/>
              <w:right w:val="single" w:sz="4" w:space="0" w:color="auto"/>
            </w:tcBorders>
          </w:tcPr>
          <w:p w14:paraId="41FBC3AB" w14:textId="77777777" w:rsidR="00BC3971" w:rsidRPr="00C51B69" w:rsidRDefault="00BC3971" w:rsidP="009A1C17"/>
        </w:tc>
        <w:tc>
          <w:tcPr>
            <w:tcW w:w="1209" w:type="dxa"/>
            <w:vMerge/>
            <w:tcBorders>
              <w:left w:val="single" w:sz="4" w:space="0" w:color="auto"/>
              <w:right w:val="single" w:sz="4" w:space="0" w:color="auto"/>
            </w:tcBorders>
          </w:tcPr>
          <w:p w14:paraId="728E4E7C" w14:textId="77777777" w:rsidR="00BC3971" w:rsidRPr="00C51B69" w:rsidRDefault="00BC3971" w:rsidP="009A1C17">
            <w:pPr>
              <w:pStyle w:val="ConsPlusNormal"/>
              <w:rPr>
                <w:rFonts w:ascii="Times New Roman" w:hAnsi="Times New Roman" w:cs="Times New Roman"/>
              </w:rPr>
            </w:pPr>
          </w:p>
        </w:tc>
      </w:tr>
      <w:tr w:rsidR="00BC3971" w:rsidRPr="00C51B69" w14:paraId="1CA8184D" w14:textId="77777777" w:rsidTr="004C1238">
        <w:trPr>
          <w:trHeight w:val="330"/>
        </w:trPr>
        <w:tc>
          <w:tcPr>
            <w:tcW w:w="568" w:type="dxa"/>
            <w:vMerge/>
            <w:tcBorders>
              <w:left w:val="single" w:sz="4" w:space="0" w:color="auto"/>
              <w:right w:val="single" w:sz="4" w:space="0" w:color="auto"/>
            </w:tcBorders>
          </w:tcPr>
          <w:p w14:paraId="57CE15B4"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18238996" w14:textId="77777777" w:rsidR="00BC3971" w:rsidRPr="00C51B69" w:rsidRDefault="00BC3971" w:rsidP="009A1C17">
            <w:pPr>
              <w:jc w:val="center"/>
              <w:rPr>
                <w:color w:val="000000"/>
                <w:sz w:val="20"/>
                <w:szCs w:val="20"/>
              </w:rPr>
            </w:pPr>
          </w:p>
        </w:tc>
        <w:tc>
          <w:tcPr>
            <w:tcW w:w="492" w:type="dxa"/>
            <w:vMerge/>
            <w:tcBorders>
              <w:left w:val="single" w:sz="4" w:space="0" w:color="auto"/>
              <w:right w:val="single" w:sz="4" w:space="0" w:color="auto"/>
            </w:tcBorders>
          </w:tcPr>
          <w:p w14:paraId="26620840"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E3410A" w14:textId="77777777" w:rsidR="00BC3971" w:rsidRPr="00C51B69" w:rsidRDefault="00BC3971" w:rsidP="009A1C17">
            <w:pPr>
              <w:rPr>
                <w:color w:val="000000"/>
                <w:sz w:val="20"/>
                <w:szCs w:val="20"/>
              </w:rPr>
            </w:pPr>
            <w:r w:rsidRPr="00C51B69">
              <w:rPr>
                <w:color w:val="000000"/>
                <w:sz w:val="20"/>
                <w:szCs w:val="20"/>
              </w:rPr>
              <w:t>Средства Дорожного фонда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3E42E28B" w14:textId="0680FD6C" w:rsidR="00BC3971" w:rsidRPr="00C51B69" w:rsidRDefault="008B735B" w:rsidP="009A1C17">
            <w:pPr>
              <w:jc w:val="center"/>
              <w:rPr>
                <w:sz w:val="20"/>
                <w:szCs w:val="20"/>
              </w:rPr>
            </w:pPr>
            <w:r>
              <w:rPr>
                <w:sz w:val="20"/>
                <w:szCs w:val="20"/>
              </w:rPr>
              <w:t>9233,11</w:t>
            </w:r>
          </w:p>
        </w:tc>
        <w:tc>
          <w:tcPr>
            <w:tcW w:w="851" w:type="dxa"/>
            <w:tcBorders>
              <w:top w:val="single" w:sz="4" w:space="0" w:color="auto"/>
              <w:left w:val="single" w:sz="4" w:space="0" w:color="auto"/>
              <w:bottom w:val="single" w:sz="4" w:space="0" w:color="auto"/>
              <w:right w:val="single" w:sz="4" w:space="0" w:color="auto"/>
            </w:tcBorders>
          </w:tcPr>
          <w:p w14:paraId="26F9B408"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7C5FF6" w14:textId="77777777" w:rsidR="00BC3971" w:rsidRPr="00C51B69" w:rsidRDefault="00BC3971" w:rsidP="009A1C17">
            <w:pPr>
              <w:jc w:val="center"/>
              <w:rPr>
                <w:sz w:val="20"/>
                <w:szCs w:val="20"/>
              </w:rPr>
            </w:pPr>
            <w:r w:rsidRPr="00C51B69">
              <w:rPr>
                <w:sz w:val="20"/>
                <w:szCs w:val="20"/>
              </w:rPr>
              <w:t>2068,53</w:t>
            </w:r>
          </w:p>
        </w:tc>
        <w:tc>
          <w:tcPr>
            <w:tcW w:w="709" w:type="dxa"/>
            <w:tcBorders>
              <w:top w:val="single" w:sz="4" w:space="0" w:color="auto"/>
              <w:left w:val="single" w:sz="4" w:space="0" w:color="auto"/>
              <w:bottom w:val="single" w:sz="4" w:space="0" w:color="auto"/>
              <w:right w:val="single" w:sz="4" w:space="0" w:color="auto"/>
            </w:tcBorders>
          </w:tcPr>
          <w:p w14:paraId="427A3E07" w14:textId="43D9B995" w:rsidR="00BC3971" w:rsidRPr="00C51B69" w:rsidRDefault="008B735B" w:rsidP="009A1C17">
            <w:pPr>
              <w:jc w:val="center"/>
              <w:rPr>
                <w:sz w:val="20"/>
                <w:szCs w:val="20"/>
              </w:rPr>
            </w:pPr>
            <w:r>
              <w:rPr>
                <w:color w:val="000000"/>
                <w:sz w:val="20"/>
                <w:szCs w:val="20"/>
              </w:rPr>
              <w:t>7164,58</w:t>
            </w:r>
          </w:p>
        </w:tc>
        <w:tc>
          <w:tcPr>
            <w:tcW w:w="850" w:type="dxa"/>
            <w:tcBorders>
              <w:top w:val="single" w:sz="4" w:space="0" w:color="auto"/>
              <w:left w:val="single" w:sz="4" w:space="0" w:color="auto"/>
              <w:bottom w:val="single" w:sz="4" w:space="0" w:color="auto"/>
              <w:right w:val="single" w:sz="4" w:space="0" w:color="auto"/>
            </w:tcBorders>
          </w:tcPr>
          <w:p w14:paraId="66AA6E54" w14:textId="77777777" w:rsidR="00BC3971" w:rsidRPr="00C51B69"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35779E9" w14:textId="77777777" w:rsidR="00BC3971" w:rsidRPr="00C51B69" w:rsidRDefault="00BC3971" w:rsidP="009A1C17">
            <w:pPr>
              <w:jc w:val="center"/>
              <w:rPr>
                <w:sz w:val="20"/>
                <w:szCs w:val="20"/>
              </w:rPr>
            </w:pPr>
            <w:r w:rsidRPr="00C51B69">
              <w:rPr>
                <w:color w:val="000000"/>
                <w:sz w:val="20"/>
                <w:szCs w:val="20"/>
              </w:rPr>
              <w:t>0,00</w:t>
            </w:r>
          </w:p>
        </w:tc>
        <w:tc>
          <w:tcPr>
            <w:tcW w:w="1559" w:type="dxa"/>
            <w:vMerge/>
            <w:tcBorders>
              <w:left w:val="single" w:sz="4" w:space="0" w:color="auto"/>
              <w:bottom w:val="single" w:sz="4" w:space="0" w:color="auto"/>
              <w:right w:val="single" w:sz="4" w:space="0" w:color="auto"/>
            </w:tcBorders>
          </w:tcPr>
          <w:p w14:paraId="3DECC0FA" w14:textId="77777777" w:rsidR="00BC3971" w:rsidRPr="00C51B69" w:rsidRDefault="00BC3971" w:rsidP="009A1C17"/>
        </w:tc>
        <w:tc>
          <w:tcPr>
            <w:tcW w:w="1209" w:type="dxa"/>
            <w:vMerge/>
            <w:tcBorders>
              <w:left w:val="single" w:sz="4" w:space="0" w:color="auto"/>
              <w:bottom w:val="single" w:sz="4" w:space="0" w:color="auto"/>
              <w:right w:val="single" w:sz="4" w:space="0" w:color="auto"/>
            </w:tcBorders>
          </w:tcPr>
          <w:p w14:paraId="3EB40EC9" w14:textId="77777777" w:rsidR="00BC3971" w:rsidRPr="00C51B69" w:rsidRDefault="00BC3971" w:rsidP="009A1C17">
            <w:pPr>
              <w:pStyle w:val="ConsPlusNormal"/>
              <w:rPr>
                <w:rFonts w:ascii="Times New Roman" w:hAnsi="Times New Roman" w:cs="Times New Roman"/>
              </w:rPr>
            </w:pPr>
          </w:p>
        </w:tc>
      </w:tr>
      <w:tr w:rsidR="00BC3971" w:rsidRPr="00C51B69" w14:paraId="484DBE06" w14:textId="77777777" w:rsidTr="004C1238">
        <w:trPr>
          <w:trHeight w:val="347"/>
        </w:trPr>
        <w:tc>
          <w:tcPr>
            <w:tcW w:w="568" w:type="dxa"/>
            <w:vMerge w:val="restart"/>
            <w:tcBorders>
              <w:left w:val="single" w:sz="4" w:space="0" w:color="auto"/>
              <w:right w:val="single" w:sz="4" w:space="0" w:color="auto"/>
            </w:tcBorders>
            <w:hideMark/>
          </w:tcPr>
          <w:p w14:paraId="77B90F4C" w14:textId="77777777" w:rsidR="00BC3971" w:rsidRPr="00C51B69" w:rsidRDefault="00BC3971" w:rsidP="009A1C17">
            <w:pPr>
              <w:jc w:val="center"/>
              <w:rPr>
                <w:color w:val="000000"/>
                <w:sz w:val="20"/>
                <w:szCs w:val="20"/>
              </w:rPr>
            </w:pPr>
            <w:r w:rsidRPr="00C51B69">
              <w:rPr>
                <w:color w:val="000000"/>
                <w:sz w:val="20"/>
                <w:szCs w:val="20"/>
              </w:rPr>
              <w:t>1.</w:t>
            </w:r>
            <w:r w:rsidRPr="00C51B69">
              <w:rPr>
                <w:color w:val="000000"/>
                <w:sz w:val="20"/>
                <w:szCs w:val="20"/>
                <w:lang w:val="en-US"/>
              </w:rPr>
              <w:t>1</w:t>
            </w:r>
            <w:r w:rsidRPr="00C51B69">
              <w:rPr>
                <w:color w:val="000000"/>
                <w:sz w:val="20"/>
                <w:szCs w:val="20"/>
              </w:rPr>
              <w:t>.</w:t>
            </w:r>
          </w:p>
        </w:tc>
        <w:tc>
          <w:tcPr>
            <w:tcW w:w="3402" w:type="dxa"/>
            <w:vMerge w:val="restart"/>
            <w:tcBorders>
              <w:left w:val="single" w:sz="4" w:space="0" w:color="auto"/>
              <w:right w:val="single" w:sz="4" w:space="0" w:color="auto"/>
            </w:tcBorders>
            <w:hideMark/>
          </w:tcPr>
          <w:p w14:paraId="7DA340E0" w14:textId="77777777" w:rsidR="00533D9C" w:rsidRDefault="00BC3971" w:rsidP="009A1C17">
            <w:pPr>
              <w:rPr>
                <w:color w:val="000000"/>
                <w:sz w:val="20"/>
                <w:szCs w:val="20"/>
              </w:rPr>
            </w:pPr>
            <w:r w:rsidRPr="00C51B69">
              <w:rPr>
                <w:color w:val="000000"/>
                <w:sz w:val="20"/>
                <w:szCs w:val="20"/>
              </w:rPr>
              <w:t xml:space="preserve">Мероприятие 1.2 </w:t>
            </w:r>
          </w:p>
          <w:p w14:paraId="118CC1D6" w14:textId="3546F149" w:rsidR="00BC3971" w:rsidRPr="00C51B69" w:rsidRDefault="00BC3971" w:rsidP="009A1C17">
            <w:pPr>
              <w:rPr>
                <w:color w:val="000000"/>
                <w:sz w:val="20"/>
                <w:szCs w:val="20"/>
              </w:rPr>
            </w:pPr>
            <w:r w:rsidRPr="00C51B69">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492" w:type="dxa"/>
            <w:vMerge w:val="restart"/>
            <w:tcBorders>
              <w:left w:val="single" w:sz="4" w:space="0" w:color="auto"/>
              <w:right w:val="single" w:sz="4" w:space="0" w:color="auto"/>
            </w:tcBorders>
            <w:hideMark/>
          </w:tcPr>
          <w:p w14:paraId="5FF4DF85" w14:textId="77777777" w:rsidR="00BC3971" w:rsidRPr="00C51B69" w:rsidRDefault="00BC3971" w:rsidP="009A1C17">
            <w:pPr>
              <w:jc w:val="center"/>
              <w:rPr>
                <w:color w:val="000000"/>
                <w:sz w:val="20"/>
                <w:szCs w:val="20"/>
              </w:rPr>
            </w:pPr>
            <w:r w:rsidRPr="00C51B69">
              <w:rPr>
                <w:color w:val="000000"/>
                <w:sz w:val="20"/>
                <w:szCs w:val="20"/>
              </w:rPr>
              <w:t>202</w:t>
            </w:r>
            <w:r>
              <w:rPr>
                <w:color w:val="000000"/>
                <w:sz w:val="20"/>
                <w:szCs w:val="20"/>
              </w:rPr>
              <w:t>1</w:t>
            </w:r>
            <w:r w:rsidRPr="00C51B69">
              <w:rPr>
                <w:color w:val="000000"/>
                <w:sz w:val="20"/>
                <w:szCs w:val="20"/>
              </w:rPr>
              <w:t>-</w:t>
            </w:r>
          </w:p>
          <w:p w14:paraId="502FD4AC" w14:textId="779AF6EB" w:rsidR="00BC3971" w:rsidRPr="00C51B69" w:rsidRDefault="00BC3971" w:rsidP="009A1C17">
            <w:pPr>
              <w:jc w:val="center"/>
              <w:rPr>
                <w:color w:val="000000"/>
                <w:sz w:val="20"/>
                <w:szCs w:val="20"/>
              </w:rPr>
            </w:pPr>
            <w:r w:rsidRPr="00C51B69">
              <w:rPr>
                <w:color w:val="000000"/>
                <w:sz w:val="20"/>
                <w:szCs w:val="20"/>
              </w:rPr>
              <w:t>202</w:t>
            </w:r>
            <w:r w:rsidR="00021C84">
              <w:rPr>
                <w:color w:val="000000"/>
                <w:sz w:val="20"/>
                <w:szCs w:val="20"/>
              </w:rPr>
              <w:t>2</w:t>
            </w:r>
            <w:r w:rsidRPr="00C51B69">
              <w:rPr>
                <w:color w:val="000000"/>
                <w:sz w:val="20"/>
                <w:szCs w:val="20"/>
              </w:rPr>
              <w:t xml:space="preserve"> гг.</w:t>
            </w:r>
          </w:p>
        </w:tc>
        <w:tc>
          <w:tcPr>
            <w:tcW w:w="1843" w:type="dxa"/>
            <w:tcBorders>
              <w:top w:val="single" w:sz="4" w:space="0" w:color="auto"/>
              <w:left w:val="single" w:sz="4" w:space="0" w:color="auto"/>
              <w:bottom w:val="single" w:sz="4" w:space="0" w:color="auto"/>
              <w:right w:val="single" w:sz="4" w:space="0" w:color="auto"/>
            </w:tcBorders>
            <w:hideMark/>
          </w:tcPr>
          <w:p w14:paraId="55FE9EC7" w14:textId="77777777" w:rsidR="00BC3971" w:rsidRPr="00C51B69"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14:paraId="241E1F65"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2A73D22"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E11A37"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B79A27"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0A1B2C4"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53F8EB"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E8148E8"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hideMark/>
          </w:tcPr>
          <w:p w14:paraId="00D6B797" w14:textId="77777777" w:rsidR="00BC3971" w:rsidRPr="00C51B69" w:rsidRDefault="00BC3971" w:rsidP="009A1C17">
            <w:pPr>
              <w:jc w:val="center"/>
              <w:rPr>
                <w:color w:val="000000"/>
                <w:sz w:val="20"/>
                <w:szCs w:val="20"/>
              </w:rPr>
            </w:pPr>
          </w:p>
        </w:tc>
      </w:tr>
      <w:tr w:rsidR="00BC3971" w:rsidRPr="00C51B69" w14:paraId="6B690529" w14:textId="77777777" w:rsidTr="004C1238">
        <w:trPr>
          <w:trHeight w:val="401"/>
        </w:trPr>
        <w:tc>
          <w:tcPr>
            <w:tcW w:w="568" w:type="dxa"/>
            <w:vMerge/>
            <w:tcBorders>
              <w:left w:val="single" w:sz="4" w:space="0" w:color="auto"/>
              <w:right w:val="single" w:sz="4" w:space="0" w:color="auto"/>
            </w:tcBorders>
          </w:tcPr>
          <w:p w14:paraId="697FBF6D"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64DF9655"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70971DA2"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058B920"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6C2E269"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D748B45"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0FA798"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9D174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F94082B"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D0A24C6"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4931A0E3"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tcPr>
          <w:p w14:paraId="0FF5FFF5" w14:textId="77777777" w:rsidR="00BC3971" w:rsidRPr="00C51B69" w:rsidRDefault="00BC3971" w:rsidP="009A1C17">
            <w:pPr>
              <w:jc w:val="center"/>
              <w:rPr>
                <w:color w:val="000000"/>
                <w:sz w:val="20"/>
                <w:szCs w:val="20"/>
              </w:rPr>
            </w:pPr>
          </w:p>
        </w:tc>
      </w:tr>
      <w:tr w:rsidR="00BC3971" w:rsidRPr="00C51B69" w14:paraId="11CF5CB3" w14:textId="77777777" w:rsidTr="004C1238">
        <w:trPr>
          <w:trHeight w:val="171"/>
        </w:trPr>
        <w:tc>
          <w:tcPr>
            <w:tcW w:w="568" w:type="dxa"/>
            <w:vMerge w:val="restart"/>
            <w:tcBorders>
              <w:left w:val="single" w:sz="4" w:space="0" w:color="auto"/>
              <w:right w:val="single" w:sz="4" w:space="0" w:color="auto"/>
            </w:tcBorders>
          </w:tcPr>
          <w:p w14:paraId="36F7E7B6" w14:textId="77777777" w:rsidR="00BC3971" w:rsidRPr="00C51B69" w:rsidRDefault="00BC3971" w:rsidP="009A1C17">
            <w:pPr>
              <w:jc w:val="center"/>
              <w:rPr>
                <w:color w:val="000000"/>
                <w:sz w:val="20"/>
                <w:szCs w:val="20"/>
              </w:rPr>
            </w:pPr>
            <w:r w:rsidRPr="00C51B69">
              <w:rPr>
                <w:color w:val="000000"/>
                <w:sz w:val="20"/>
                <w:szCs w:val="20"/>
              </w:rPr>
              <w:t>1.2.</w:t>
            </w:r>
          </w:p>
        </w:tc>
        <w:tc>
          <w:tcPr>
            <w:tcW w:w="3402" w:type="dxa"/>
            <w:vMerge w:val="restart"/>
            <w:tcBorders>
              <w:left w:val="single" w:sz="4" w:space="0" w:color="auto"/>
              <w:right w:val="single" w:sz="4" w:space="0" w:color="auto"/>
            </w:tcBorders>
          </w:tcPr>
          <w:p w14:paraId="5F8107A8" w14:textId="77777777" w:rsidR="00BC3971" w:rsidRPr="00C51B69" w:rsidRDefault="00BC3971" w:rsidP="009A1C17">
            <w:pPr>
              <w:rPr>
                <w:color w:val="000000"/>
                <w:sz w:val="20"/>
                <w:szCs w:val="20"/>
              </w:rPr>
            </w:pPr>
            <w:r w:rsidRPr="00C51B69">
              <w:rPr>
                <w:color w:val="000000"/>
                <w:sz w:val="20"/>
                <w:szCs w:val="20"/>
              </w:rPr>
              <w:t>Мероприятие 1.3</w:t>
            </w:r>
          </w:p>
          <w:p w14:paraId="740FB05D" w14:textId="77777777" w:rsidR="00BC3971" w:rsidRPr="00C51B69" w:rsidRDefault="00BC3971" w:rsidP="009A1C17">
            <w:pPr>
              <w:rPr>
                <w:color w:val="000000"/>
                <w:sz w:val="20"/>
                <w:szCs w:val="20"/>
              </w:rPr>
            </w:pPr>
            <w:r w:rsidRPr="00C51B69">
              <w:rPr>
                <w:color w:val="000000"/>
                <w:sz w:val="20"/>
                <w:szCs w:val="20"/>
              </w:rPr>
              <w:lastRenderedPageBreak/>
              <w:t xml:space="preserve">Изготовление и установка стел </w:t>
            </w:r>
          </w:p>
        </w:tc>
        <w:tc>
          <w:tcPr>
            <w:tcW w:w="492" w:type="dxa"/>
            <w:vMerge w:val="restart"/>
            <w:tcBorders>
              <w:left w:val="single" w:sz="4" w:space="0" w:color="auto"/>
              <w:right w:val="single" w:sz="4" w:space="0" w:color="auto"/>
            </w:tcBorders>
          </w:tcPr>
          <w:p w14:paraId="18EDD50D" w14:textId="77777777" w:rsidR="00BC3971" w:rsidRPr="00C51B69" w:rsidRDefault="00BC3971" w:rsidP="009A1C17">
            <w:pPr>
              <w:jc w:val="center"/>
              <w:rPr>
                <w:color w:val="000000"/>
                <w:sz w:val="20"/>
                <w:szCs w:val="20"/>
              </w:rPr>
            </w:pPr>
            <w:r w:rsidRPr="00C51B69">
              <w:rPr>
                <w:color w:val="000000"/>
                <w:sz w:val="20"/>
                <w:szCs w:val="20"/>
              </w:rPr>
              <w:lastRenderedPageBreak/>
              <w:t>202</w:t>
            </w:r>
            <w:r w:rsidRPr="00C51B69">
              <w:rPr>
                <w:color w:val="000000"/>
                <w:sz w:val="20"/>
                <w:szCs w:val="20"/>
              </w:rPr>
              <w:lastRenderedPageBreak/>
              <w:t>0-</w:t>
            </w:r>
          </w:p>
          <w:p w14:paraId="77131189"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3194AF5A" w14:textId="77777777" w:rsidR="00BC3971" w:rsidRPr="00C51B69" w:rsidRDefault="00BC3971" w:rsidP="009A1C17">
            <w:pPr>
              <w:rPr>
                <w:color w:val="000000"/>
                <w:sz w:val="20"/>
                <w:szCs w:val="20"/>
              </w:rPr>
            </w:pPr>
            <w:r w:rsidRPr="00ED45D5">
              <w:rPr>
                <w:color w:val="000000"/>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3017EFD4"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1587395"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56CD41"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0D244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D36C18A"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8ABB90E"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2EE7138C" w14:textId="77777777" w:rsidR="00BC3971" w:rsidRPr="00C51B69" w:rsidRDefault="00BC3971" w:rsidP="009A1C17">
            <w:pPr>
              <w:rPr>
                <w:color w:val="000000"/>
                <w:sz w:val="20"/>
                <w:szCs w:val="20"/>
              </w:rPr>
            </w:pPr>
            <w:r w:rsidRPr="00C51B69">
              <w:rPr>
                <w:color w:val="000000"/>
                <w:sz w:val="20"/>
                <w:szCs w:val="20"/>
              </w:rPr>
              <w:t xml:space="preserve">МКУ «Комитет </w:t>
            </w:r>
            <w:r w:rsidRPr="00C51B69">
              <w:rPr>
                <w:color w:val="000000"/>
                <w:sz w:val="20"/>
                <w:szCs w:val="20"/>
              </w:rPr>
              <w:lastRenderedPageBreak/>
              <w:t>по благоустройству городского округа Серпухов»</w:t>
            </w:r>
          </w:p>
        </w:tc>
        <w:tc>
          <w:tcPr>
            <w:tcW w:w="1209" w:type="dxa"/>
            <w:vMerge w:val="restart"/>
            <w:tcBorders>
              <w:left w:val="single" w:sz="4" w:space="0" w:color="auto"/>
              <w:right w:val="single" w:sz="4" w:space="0" w:color="auto"/>
            </w:tcBorders>
          </w:tcPr>
          <w:p w14:paraId="71E5A3F2" w14:textId="77777777" w:rsidR="00BC3971" w:rsidRPr="00C51B69" w:rsidRDefault="00BC3971" w:rsidP="009A1C17">
            <w:pPr>
              <w:jc w:val="center"/>
              <w:rPr>
                <w:color w:val="000000"/>
                <w:sz w:val="20"/>
                <w:szCs w:val="20"/>
              </w:rPr>
            </w:pPr>
          </w:p>
        </w:tc>
      </w:tr>
      <w:tr w:rsidR="00BC3971" w:rsidRPr="00C51B69" w14:paraId="1A438868" w14:textId="77777777" w:rsidTr="004C1238">
        <w:trPr>
          <w:trHeight w:val="555"/>
        </w:trPr>
        <w:tc>
          <w:tcPr>
            <w:tcW w:w="568" w:type="dxa"/>
            <w:vMerge/>
            <w:tcBorders>
              <w:left w:val="single" w:sz="4" w:space="0" w:color="auto"/>
              <w:right w:val="single" w:sz="4" w:space="0" w:color="auto"/>
            </w:tcBorders>
          </w:tcPr>
          <w:p w14:paraId="5B23F426"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0D5A4DB2"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5C634AC1"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837A494"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39B1B322"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131F25F"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42C0A3E"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891BD5F"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A1ABEFB"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F1D5204"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72E02B15"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tcPr>
          <w:p w14:paraId="1CE1B759" w14:textId="77777777" w:rsidR="00BC3971" w:rsidRPr="00C51B69" w:rsidRDefault="00BC3971" w:rsidP="009A1C17">
            <w:pPr>
              <w:jc w:val="center"/>
              <w:rPr>
                <w:color w:val="000000"/>
                <w:sz w:val="20"/>
                <w:szCs w:val="20"/>
              </w:rPr>
            </w:pPr>
          </w:p>
        </w:tc>
      </w:tr>
      <w:tr w:rsidR="00BC3971" w:rsidRPr="00C51B69" w14:paraId="42D11CC2" w14:textId="77777777" w:rsidTr="004C1238">
        <w:trPr>
          <w:trHeight w:val="233"/>
        </w:trPr>
        <w:tc>
          <w:tcPr>
            <w:tcW w:w="568" w:type="dxa"/>
            <w:vMerge w:val="restart"/>
            <w:tcBorders>
              <w:left w:val="single" w:sz="4" w:space="0" w:color="auto"/>
              <w:right w:val="single" w:sz="4" w:space="0" w:color="auto"/>
            </w:tcBorders>
            <w:hideMark/>
          </w:tcPr>
          <w:p w14:paraId="2BD4C4AA" w14:textId="77777777" w:rsidR="00BC3971" w:rsidRPr="00C51B69" w:rsidRDefault="00BC3971" w:rsidP="009A1C17">
            <w:pPr>
              <w:jc w:val="center"/>
              <w:rPr>
                <w:color w:val="000000"/>
                <w:sz w:val="20"/>
                <w:szCs w:val="20"/>
              </w:rPr>
            </w:pPr>
            <w:r w:rsidRPr="00C51B69">
              <w:rPr>
                <w:color w:val="000000"/>
                <w:sz w:val="20"/>
                <w:szCs w:val="20"/>
              </w:rPr>
              <w:t>1.3.</w:t>
            </w:r>
          </w:p>
        </w:tc>
        <w:tc>
          <w:tcPr>
            <w:tcW w:w="3402" w:type="dxa"/>
            <w:vMerge w:val="restart"/>
            <w:tcBorders>
              <w:left w:val="single" w:sz="4" w:space="0" w:color="auto"/>
              <w:right w:val="single" w:sz="4" w:space="0" w:color="auto"/>
            </w:tcBorders>
            <w:hideMark/>
          </w:tcPr>
          <w:p w14:paraId="1C898128" w14:textId="77777777" w:rsidR="00BC3971" w:rsidRPr="00C51B69" w:rsidRDefault="00BC3971" w:rsidP="009A1C17">
            <w:pPr>
              <w:rPr>
                <w:color w:val="000000"/>
                <w:sz w:val="20"/>
                <w:szCs w:val="20"/>
              </w:rPr>
            </w:pPr>
            <w:r w:rsidRPr="00C51B69">
              <w:rPr>
                <w:color w:val="000000"/>
                <w:sz w:val="20"/>
                <w:szCs w:val="20"/>
              </w:rPr>
              <w:t>Мероприятие 1.4</w:t>
            </w:r>
          </w:p>
          <w:p w14:paraId="622C9560" w14:textId="77777777" w:rsidR="00BC3971" w:rsidRPr="00AE773F" w:rsidRDefault="00BC3971" w:rsidP="009A1C17">
            <w:pPr>
              <w:rPr>
                <w:sz w:val="20"/>
                <w:szCs w:val="20"/>
              </w:rPr>
            </w:pPr>
            <w:r w:rsidRPr="00AE773F">
              <w:rPr>
                <w:sz w:val="20"/>
                <w:szCs w:val="20"/>
              </w:rPr>
              <w:t>Комплексное благоустройство территорий муниципальных образований Московской области</w:t>
            </w:r>
          </w:p>
        </w:tc>
        <w:tc>
          <w:tcPr>
            <w:tcW w:w="492" w:type="dxa"/>
            <w:vMerge w:val="restart"/>
            <w:tcBorders>
              <w:left w:val="single" w:sz="4" w:space="0" w:color="auto"/>
              <w:right w:val="single" w:sz="4" w:space="0" w:color="auto"/>
            </w:tcBorders>
            <w:hideMark/>
          </w:tcPr>
          <w:p w14:paraId="636B6667" w14:textId="77777777" w:rsidR="00BC3971" w:rsidRPr="00C51B69" w:rsidRDefault="00BC3971" w:rsidP="009A1C17">
            <w:pPr>
              <w:jc w:val="center"/>
              <w:rPr>
                <w:color w:val="000000"/>
                <w:sz w:val="20"/>
                <w:szCs w:val="20"/>
              </w:rPr>
            </w:pPr>
            <w:r w:rsidRPr="00C51B69">
              <w:rPr>
                <w:color w:val="000000"/>
                <w:sz w:val="20"/>
                <w:szCs w:val="20"/>
              </w:rPr>
              <w:t>2020-</w:t>
            </w:r>
          </w:p>
          <w:p w14:paraId="2A447827" w14:textId="7C56AE86" w:rsidR="00BC3971" w:rsidRPr="00C51B69" w:rsidRDefault="00BC3971" w:rsidP="009A1C17">
            <w:pPr>
              <w:jc w:val="center"/>
              <w:rPr>
                <w:color w:val="000000"/>
                <w:sz w:val="20"/>
                <w:szCs w:val="20"/>
              </w:rPr>
            </w:pPr>
            <w:r w:rsidRPr="00C51B69">
              <w:rPr>
                <w:color w:val="000000"/>
                <w:sz w:val="20"/>
                <w:szCs w:val="20"/>
              </w:rPr>
              <w:t>202</w:t>
            </w:r>
            <w:r w:rsidR="00021C84">
              <w:rPr>
                <w:color w:val="000000"/>
                <w:sz w:val="20"/>
                <w:szCs w:val="20"/>
              </w:rPr>
              <w:t>1</w:t>
            </w:r>
            <w:r w:rsidRPr="00C51B69">
              <w:rPr>
                <w:color w:val="000000"/>
                <w:sz w:val="20"/>
                <w:szCs w:val="20"/>
              </w:rPr>
              <w:t xml:space="preserve"> гг.</w:t>
            </w:r>
          </w:p>
        </w:tc>
        <w:tc>
          <w:tcPr>
            <w:tcW w:w="1843" w:type="dxa"/>
            <w:tcBorders>
              <w:top w:val="single" w:sz="4" w:space="0" w:color="auto"/>
              <w:left w:val="single" w:sz="4" w:space="0" w:color="auto"/>
              <w:bottom w:val="single" w:sz="4" w:space="0" w:color="auto"/>
              <w:right w:val="single" w:sz="4" w:space="0" w:color="auto"/>
            </w:tcBorders>
            <w:hideMark/>
          </w:tcPr>
          <w:p w14:paraId="1FC237E0"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14:paraId="78E65FB1" w14:textId="77777777" w:rsidR="00BC3971" w:rsidRPr="00C51B69" w:rsidRDefault="00BC3971" w:rsidP="009A1C17">
            <w:pPr>
              <w:jc w:val="center"/>
              <w:rPr>
                <w:color w:val="000000"/>
                <w:sz w:val="20"/>
                <w:szCs w:val="20"/>
              </w:rPr>
            </w:pPr>
            <w:r w:rsidRPr="00C51B69">
              <w:rPr>
                <w:color w:val="000000"/>
                <w:sz w:val="20"/>
                <w:szCs w:val="20"/>
              </w:rPr>
              <w:t>1582,63</w:t>
            </w:r>
          </w:p>
        </w:tc>
        <w:tc>
          <w:tcPr>
            <w:tcW w:w="851" w:type="dxa"/>
            <w:tcBorders>
              <w:top w:val="single" w:sz="4" w:space="0" w:color="auto"/>
              <w:left w:val="single" w:sz="4" w:space="0" w:color="auto"/>
              <w:bottom w:val="single" w:sz="4" w:space="0" w:color="auto"/>
              <w:right w:val="single" w:sz="4" w:space="0" w:color="auto"/>
            </w:tcBorders>
          </w:tcPr>
          <w:p w14:paraId="38F208E8"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4C6CA5" w14:textId="77777777" w:rsidR="00BC3971" w:rsidRPr="00C51B69" w:rsidRDefault="00BC3971" w:rsidP="009A1C17">
            <w:pPr>
              <w:jc w:val="center"/>
              <w:rPr>
                <w:color w:val="000000"/>
                <w:sz w:val="20"/>
                <w:szCs w:val="20"/>
              </w:rPr>
            </w:pPr>
            <w:r w:rsidRPr="00C51B69">
              <w:rPr>
                <w:color w:val="000000"/>
                <w:sz w:val="20"/>
                <w:szCs w:val="20"/>
              </w:rPr>
              <w:t>1582,63</w:t>
            </w:r>
          </w:p>
        </w:tc>
        <w:tc>
          <w:tcPr>
            <w:tcW w:w="709" w:type="dxa"/>
            <w:tcBorders>
              <w:top w:val="single" w:sz="4" w:space="0" w:color="auto"/>
              <w:left w:val="single" w:sz="4" w:space="0" w:color="auto"/>
              <w:bottom w:val="single" w:sz="4" w:space="0" w:color="auto"/>
              <w:right w:val="single" w:sz="4" w:space="0" w:color="auto"/>
            </w:tcBorders>
          </w:tcPr>
          <w:p w14:paraId="66F0D0E7"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F8B1B63"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6A68D44"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4E863D8C"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hideMark/>
          </w:tcPr>
          <w:p w14:paraId="0EF40784" w14:textId="77777777" w:rsidR="00BC3971" w:rsidRPr="00C51B69" w:rsidRDefault="00BC3971" w:rsidP="009A1C17">
            <w:pPr>
              <w:rPr>
                <w:color w:val="000000"/>
                <w:sz w:val="20"/>
                <w:szCs w:val="20"/>
              </w:rPr>
            </w:pPr>
            <w:r w:rsidRPr="00C51B69">
              <w:rPr>
                <w:color w:val="000000"/>
                <w:sz w:val="20"/>
                <w:szCs w:val="20"/>
              </w:rPr>
              <w:t>Проведение комплексного благоустройства территорий</w:t>
            </w:r>
          </w:p>
        </w:tc>
      </w:tr>
      <w:tr w:rsidR="00BC3971" w:rsidRPr="00C51B69" w14:paraId="144BC5FB" w14:textId="77777777" w:rsidTr="004C1238">
        <w:trPr>
          <w:trHeight w:val="367"/>
        </w:trPr>
        <w:tc>
          <w:tcPr>
            <w:tcW w:w="568" w:type="dxa"/>
            <w:vMerge/>
            <w:tcBorders>
              <w:left w:val="single" w:sz="4" w:space="0" w:color="auto"/>
              <w:right w:val="single" w:sz="4" w:space="0" w:color="auto"/>
            </w:tcBorders>
          </w:tcPr>
          <w:p w14:paraId="6B491517"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6DBB12A8"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3CC7A840"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8E6468"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3BAEDCB9" w14:textId="77777777" w:rsidR="00BC3971" w:rsidRPr="00C51B69" w:rsidRDefault="00BC3971" w:rsidP="009A1C17">
            <w:pPr>
              <w:jc w:val="center"/>
              <w:rPr>
                <w:color w:val="000000"/>
                <w:sz w:val="20"/>
                <w:szCs w:val="20"/>
              </w:rPr>
            </w:pPr>
            <w:r w:rsidRPr="00C51B69">
              <w:rPr>
                <w:color w:val="000000"/>
                <w:sz w:val="20"/>
                <w:szCs w:val="20"/>
              </w:rPr>
              <w:t>1444,94</w:t>
            </w:r>
          </w:p>
        </w:tc>
        <w:tc>
          <w:tcPr>
            <w:tcW w:w="851" w:type="dxa"/>
            <w:tcBorders>
              <w:top w:val="single" w:sz="4" w:space="0" w:color="auto"/>
              <w:left w:val="single" w:sz="4" w:space="0" w:color="auto"/>
              <w:bottom w:val="single" w:sz="4" w:space="0" w:color="auto"/>
              <w:right w:val="single" w:sz="4" w:space="0" w:color="auto"/>
            </w:tcBorders>
          </w:tcPr>
          <w:p w14:paraId="3E56711C"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3E1917" w14:textId="77777777" w:rsidR="00BC3971" w:rsidRPr="00C51B69" w:rsidRDefault="00BC3971" w:rsidP="009A1C17">
            <w:pPr>
              <w:jc w:val="center"/>
              <w:rPr>
                <w:color w:val="000000"/>
                <w:sz w:val="20"/>
                <w:szCs w:val="20"/>
              </w:rPr>
            </w:pPr>
            <w:r w:rsidRPr="00C51B69">
              <w:rPr>
                <w:color w:val="000000"/>
                <w:sz w:val="20"/>
                <w:szCs w:val="20"/>
              </w:rPr>
              <w:t>1444,94</w:t>
            </w:r>
          </w:p>
        </w:tc>
        <w:tc>
          <w:tcPr>
            <w:tcW w:w="709" w:type="dxa"/>
            <w:tcBorders>
              <w:top w:val="single" w:sz="4" w:space="0" w:color="auto"/>
              <w:left w:val="single" w:sz="4" w:space="0" w:color="auto"/>
              <w:bottom w:val="single" w:sz="4" w:space="0" w:color="auto"/>
              <w:right w:val="single" w:sz="4" w:space="0" w:color="auto"/>
            </w:tcBorders>
          </w:tcPr>
          <w:p w14:paraId="0A5539A3"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290D120"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8B360DD"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497C684"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tcPr>
          <w:p w14:paraId="2DA7AAAF" w14:textId="77777777" w:rsidR="00BC3971" w:rsidRPr="00C51B69" w:rsidRDefault="00BC3971" w:rsidP="009A1C17">
            <w:pPr>
              <w:rPr>
                <w:color w:val="000000"/>
                <w:sz w:val="20"/>
                <w:szCs w:val="20"/>
              </w:rPr>
            </w:pPr>
          </w:p>
        </w:tc>
      </w:tr>
      <w:tr w:rsidR="00BC3971" w:rsidRPr="00C51B69" w14:paraId="0DF6A329" w14:textId="77777777" w:rsidTr="004C1238">
        <w:trPr>
          <w:trHeight w:val="750"/>
        </w:trPr>
        <w:tc>
          <w:tcPr>
            <w:tcW w:w="568" w:type="dxa"/>
            <w:vMerge/>
            <w:tcBorders>
              <w:left w:val="single" w:sz="4" w:space="0" w:color="auto"/>
              <w:right w:val="single" w:sz="4" w:space="0" w:color="auto"/>
            </w:tcBorders>
          </w:tcPr>
          <w:p w14:paraId="39F6EFD2"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515B29A0"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3158ACE7"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EDE23A"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E0C896A" w14:textId="77777777" w:rsidR="00BC3971" w:rsidRPr="00C51B69" w:rsidRDefault="00BC3971" w:rsidP="009A1C17">
            <w:pPr>
              <w:jc w:val="center"/>
              <w:rPr>
                <w:color w:val="000000"/>
                <w:sz w:val="20"/>
                <w:szCs w:val="20"/>
              </w:rPr>
            </w:pPr>
            <w:r w:rsidRPr="00C51B69">
              <w:rPr>
                <w:color w:val="000000"/>
                <w:sz w:val="20"/>
                <w:szCs w:val="20"/>
              </w:rPr>
              <w:t>137,69</w:t>
            </w:r>
          </w:p>
        </w:tc>
        <w:tc>
          <w:tcPr>
            <w:tcW w:w="851" w:type="dxa"/>
            <w:tcBorders>
              <w:top w:val="single" w:sz="4" w:space="0" w:color="auto"/>
              <w:left w:val="single" w:sz="4" w:space="0" w:color="auto"/>
              <w:bottom w:val="single" w:sz="4" w:space="0" w:color="auto"/>
              <w:right w:val="single" w:sz="4" w:space="0" w:color="auto"/>
            </w:tcBorders>
          </w:tcPr>
          <w:p w14:paraId="12005FC8"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3673EF1" w14:textId="77777777" w:rsidR="00BC3971" w:rsidRPr="00C51B69" w:rsidRDefault="00BC3971" w:rsidP="009A1C17">
            <w:pPr>
              <w:jc w:val="center"/>
              <w:rPr>
                <w:color w:val="000000"/>
                <w:sz w:val="20"/>
                <w:szCs w:val="20"/>
              </w:rPr>
            </w:pPr>
            <w:r w:rsidRPr="00C51B69">
              <w:rPr>
                <w:color w:val="000000"/>
                <w:sz w:val="20"/>
                <w:szCs w:val="20"/>
              </w:rPr>
              <w:t>137,69</w:t>
            </w:r>
          </w:p>
        </w:tc>
        <w:tc>
          <w:tcPr>
            <w:tcW w:w="709" w:type="dxa"/>
            <w:tcBorders>
              <w:top w:val="single" w:sz="4" w:space="0" w:color="auto"/>
              <w:left w:val="single" w:sz="4" w:space="0" w:color="auto"/>
              <w:bottom w:val="single" w:sz="4" w:space="0" w:color="auto"/>
              <w:right w:val="single" w:sz="4" w:space="0" w:color="auto"/>
            </w:tcBorders>
          </w:tcPr>
          <w:p w14:paraId="1AE681BD"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80BEF80"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CEFD20D"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3759FA51"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tcPr>
          <w:p w14:paraId="11E4B4BE" w14:textId="77777777" w:rsidR="00BC3971" w:rsidRPr="00C51B69" w:rsidRDefault="00BC3971" w:rsidP="009A1C17">
            <w:pPr>
              <w:rPr>
                <w:color w:val="000000"/>
                <w:sz w:val="20"/>
                <w:szCs w:val="20"/>
              </w:rPr>
            </w:pPr>
          </w:p>
        </w:tc>
      </w:tr>
      <w:tr w:rsidR="00BC3971" w:rsidRPr="00C51B69" w14:paraId="4240CA35" w14:textId="77777777" w:rsidTr="004C1238">
        <w:trPr>
          <w:trHeight w:val="341"/>
        </w:trPr>
        <w:tc>
          <w:tcPr>
            <w:tcW w:w="568" w:type="dxa"/>
            <w:vMerge w:val="restart"/>
            <w:tcBorders>
              <w:left w:val="single" w:sz="4" w:space="0" w:color="auto"/>
              <w:right w:val="single" w:sz="4" w:space="0" w:color="auto"/>
            </w:tcBorders>
          </w:tcPr>
          <w:p w14:paraId="5669031D" w14:textId="627C2163" w:rsidR="00BC3971" w:rsidRPr="00C51B69" w:rsidRDefault="00BC3971" w:rsidP="009A1C17">
            <w:pPr>
              <w:jc w:val="center"/>
              <w:rPr>
                <w:color w:val="000000"/>
                <w:sz w:val="20"/>
                <w:szCs w:val="20"/>
              </w:rPr>
            </w:pPr>
            <w:r w:rsidRPr="00C51B69">
              <w:rPr>
                <w:color w:val="000000"/>
                <w:sz w:val="20"/>
                <w:szCs w:val="20"/>
              </w:rPr>
              <w:t>1.</w:t>
            </w:r>
            <w:r w:rsidR="000B4962">
              <w:rPr>
                <w:color w:val="000000"/>
                <w:sz w:val="20"/>
                <w:szCs w:val="20"/>
              </w:rPr>
              <w:t>4.</w:t>
            </w:r>
          </w:p>
        </w:tc>
        <w:tc>
          <w:tcPr>
            <w:tcW w:w="3402" w:type="dxa"/>
            <w:vMerge w:val="restart"/>
            <w:tcBorders>
              <w:left w:val="single" w:sz="4" w:space="0" w:color="auto"/>
              <w:right w:val="single" w:sz="4" w:space="0" w:color="auto"/>
            </w:tcBorders>
          </w:tcPr>
          <w:p w14:paraId="15A95E48" w14:textId="77777777" w:rsidR="00BC3971" w:rsidRPr="00C51B69" w:rsidRDefault="00BC3971" w:rsidP="009A1C17">
            <w:pPr>
              <w:rPr>
                <w:color w:val="000000"/>
                <w:sz w:val="20"/>
                <w:szCs w:val="20"/>
                <w:lang w:val="en-US"/>
              </w:rPr>
            </w:pPr>
            <w:r w:rsidRPr="00C51B69">
              <w:rPr>
                <w:color w:val="000000"/>
                <w:sz w:val="20"/>
                <w:szCs w:val="20"/>
              </w:rPr>
              <w:t>Мероприятие 1.</w:t>
            </w:r>
            <w:r w:rsidRPr="00C51B69">
              <w:rPr>
                <w:color w:val="000000"/>
                <w:sz w:val="20"/>
                <w:szCs w:val="20"/>
                <w:lang w:val="en-US"/>
              </w:rPr>
              <w:t>6</w:t>
            </w:r>
          </w:p>
          <w:p w14:paraId="1D92B578" w14:textId="77777777" w:rsidR="00BC3971" w:rsidRPr="00C51B69" w:rsidRDefault="00BC3971" w:rsidP="009A1C17">
            <w:pPr>
              <w:rPr>
                <w:color w:val="000000"/>
                <w:sz w:val="20"/>
                <w:szCs w:val="20"/>
              </w:rPr>
            </w:pPr>
            <w:r w:rsidRPr="00C51B69">
              <w:rPr>
                <w:color w:val="000000"/>
                <w:sz w:val="20"/>
                <w:szCs w:val="20"/>
              </w:rPr>
              <w:t>Устройство контейнерных площадок</w:t>
            </w:r>
          </w:p>
        </w:tc>
        <w:tc>
          <w:tcPr>
            <w:tcW w:w="492" w:type="dxa"/>
            <w:vMerge w:val="restart"/>
            <w:tcBorders>
              <w:left w:val="single" w:sz="4" w:space="0" w:color="auto"/>
              <w:right w:val="single" w:sz="4" w:space="0" w:color="auto"/>
            </w:tcBorders>
          </w:tcPr>
          <w:p w14:paraId="204870BF" w14:textId="77777777" w:rsidR="00BC3971" w:rsidRPr="00C51B69" w:rsidRDefault="00BC3971" w:rsidP="009A1C17">
            <w:pPr>
              <w:rPr>
                <w:color w:val="000000"/>
                <w:sz w:val="20"/>
                <w:szCs w:val="20"/>
              </w:rPr>
            </w:pPr>
            <w:r w:rsidRPr="00C51B69">
              <w:rPr>
                <w:color w:val="000000"/>
                <w:sz w:val="20"/>
                <w:szCs w:val="20"/>
              </w:rPr>
              <w:t>2020-</w:t>
            </w:r>
          </w:p>
          <w:p w14:paraId="161A130D" w14:textId="77777777" w:rsidR="00BC3971" w:rsidRPr="00C51B69" w:rsidRDefault="00BC3971" w:rsidP="009A1C17">
            <w:pP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01598E07"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3AA4DC6" w14:textId="77777777" w:rsidR="00BC3971" w:rsidRPr="00C51B69" w:rsidRDefault="00BC3971" w:rsidP="009A1C17">
            <w:pPr>
              <w:jc w:val="center"/>
              <w:rPr>
                <w:color w:val="000000"/>
                <w:sz w:val="20"/>
                <w:szCs w:val="20"/>
              </w:rPr>
            </w:pPr>
            <w:r w:rsidRPr="00C51B69">
              <w:rPr>
                <w:color w:val="000000"/>
                <w:sz w:val="20"/>
                <w:szCs w:val="20"/>
              </w:rPr>
              <w:t>432</w:t>
            </w:r>
            <w:r>
              <w:rPr>
                <w:color w:val="000000"/>
                <w:sz w:val="20"/>
                <w:szCs w:val="20"/>
              </w:rPr>
              <w:t>85,58</w:t>
            </w:r>
          </w:p>
        </w:tc>
        <w:tc>
          <w:tcPr>
            <w:tcW w:w="851" w:type="dxa"/>
            <w:tcBorders>
              <w:top w:val="single" w:sz="4" w:space="0" w:color="auto"/>
              <w:left w:val="single" w:sz="4" w:space="0" w:color="auto"/>
              <w:bottom w:val="single" w:sz="4" w:space="0" w:color="auto"/>
              <w:right w:val="single" w:sz="4" w:space="0" w:color="auto"/>
            </w:tcBorders>
          </w:tcPr>
          <w:p w14:paraId="17769DB8" w14:textId="77777777" w:rsidR="00BC3971" w:rsidRPr="00C51B69" w:rsidRDefault="00BC3971" w:rsidP="009A1C17">
            <w:pPr>
              <w:jc w:val="center"/>
              <w:rPr>
                <w:color w:val="000000"/>
                <w:sz w:val="20"/>
                <w:szCs w:val="20"/>
              </w:rPr>
            </w:pPr>
            <w:r w:rsidRPr="00C51B69">
              <w:rPr>
                <w:color w:val="000000"/>
                <w:sz w:val="20"/>
                <w:szCs w:val="20"/>
              </w:rPr>
              <w:t>15116,06</w:t>
            </w:r>
          </w:p>
        </w:tc>
        <w:tc>
          <w:tcPr>
            <w:tcW w:w="992" w:type="dxa"/>
            <w:tcBorders>
              <w:top w:val="single" w:sz="4" w:space="0" w:color="auto"/>
              <w:left w:val="single" w:sz="4" w:space="0" w:color="auto"/>
              <w:bottom w:val="single" w:sz="4" w:space="0" w:color="auto"/>
              <w:right w:val="single" w:sz="4" w:space="0" w:color="auto"/>
            </w:tcBorders>
          </w:tcPr>
          <w:p w14:paraId="3C8D534B" w14:textId="77777777" w:rsidR="00BC3971" w:rsidRPr="00C51B69" w:rsidRDefault="00BC3971" w:rsidP="009A1C17">
            <w:pPr>
              <w:jc w:val="center"/>
              <w:rPr>
                <w:color w:val="000000"/>
                <w:sz w:val="20"/>
                <w:szCs w:val="20"/>
              </w:rPr>
            </w:pPr>
            <w:r w:rsidRPr="00C51B69">
              <w:rPr>
                <w:color w:val="000000"/>
                <w:sz w:val="20"/>
                <w:szCs w:val="20"/>
              </w:rPr>
              <w:t>2816</w:t>
            </w:r>
            <w:r>
              <w:rPr>
                <w:color w:val="000000"/>
                <w:sz w:val="20"/>
                <w:szCs w:val="20"/>
              </w:rPr>
              <w:t>9,52</w:t>
            </w:r>
          </w:p>
        </w:tc>
        <w:tc>
          <w:tcPr>
            <w:tcW w:w="709" w:type="dxa"/>
            <w:tcBorders>
              <w:top w:val="single" w:sz="4" w:space="0" w:color="auto"/>
              <w:left w:val="single" w:sz="4" w:space="0" w:color="auto"/>
              <w:bottom w:val="single" w:sz="4" w:space="0" w:color="auto"/>
              <w:right w:val="single" w:sz="4" w:space="0" w:color="auto"/>
            </w:tcBorders>
          </w:tcPr>
          <w:p w14:paraId="14C1279C"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1194A76"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24A72F3"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0D28A534"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p w14:paraId="6B5675F5" w14:textId="77777777" w:rsidR="00BC3971" w:rsidRPr="00C51B69" w:rsidRDefault="00BC3971" w:rsidP="009A1C17">
            <w:pPr>
              <w:rPr>
                <w:color w:val="000000"/>
                <w:sz w:val="20"/>
                <w:szCs w:val="20"/>
              </w:rPr>
            </w:pPr>
            <w:r w:rsidRPr="00C51B69">
              <w:rPr>
                <w:color w:val="000000"/>
                <w:sz w:val="20"/>
                <w:szCs w:val="20"/>
              </w:rPr>
              <w:t>МКУ «Управление экологии, организации сбора и утилизации отходов»</w:t>
            </w:r>
          </w:p>
        </w:tc>
        <w:tc>
          <w:tcPr>
            <w:tcW w:w="1209" w:type="dxa"/>
            <w:vMerge w:val="restart"/>
            <w:tcBorders>
              <w:left w:val="single" w:sz="4" w:space="0" w:color="auto"/>
              <w:right w:val="single" w:sz="4" w:space="0" w:color="auto"/>
            </w:tcBorders>
          </w:tcPr>
          <w:p w14:paraId="6EF82F70" w14:textId="77777777" w:rsidR="00BC3971" w:rsidRPr="00C51B69" w:rsidRDefault="00BC3971" w:rsidP="009A1C17">
            <w:pPr>
              <w:rPr>
                <w:color w:val="000000"/>
                <w:sz w:val="20"/>
                <w:szCs w:val="20"/>
              </w:rPr>
            </w:pPr>
            <w:r>
              <w:rPr>
                <w:color w:val="000000"/>
                <w:sz w:val="20"/>
                <w:szCs w:val="20"/>
              </w:rPr>
              <w:t xml:space="preserve">Ремонт существующих и установка новых контейнерных площадок </w:t>
            </w:r>
          </w:p>
        </w:tc>
      </w:tr>
      <w:tr w:rsidR="00BC3971" w:rsidRPr="00C51B69" w14:paraId="1D81A90A" w14:textId="77777777" w:rsidTr="004C1238">
        <w:trPr>
          <w:trHeight w:val="179"/>
        </w:trPr>
        <w:tc>
          <w:tcPr>
            <w:tcW w:w="568" w:type="dxa"/>
            <w:vMerge/>
            <w:tcBorders>
              <w:left w:val="single" w:sz="4" w:space="0" w:color="auto"/>
              <w:right w:val="single" w:sz="4" w:space="0" w:color="auto"/>
            </w:tcBorders>
          </w:tcPr>
          <w:p w14:paraId="4A9A2A18"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174DC891"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1E142118" w14:textId="77777777" w:rsidR="00BC3971" w:rsidRPr="00C51B69" w:rsidRDefault="00BC3971" w:rsidP="009A1C17">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54654F6"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6362087" w14:textId="77777777" w:rsidR="00BC3971" w:rsidRPr="00C51B69" w:rsidRDefault="00BC3971" w:rsidP="009A1C17">
            <w:pPr>
              <w:jc w:val="center"/>
              <w:rPr>
                <w:color w:val="000000"/>
                <w:sz w:val="20"/>
                <w:szCs w:val="20"/>
              </w:rPr>
            </w:pPr>
            <w:r w:rsidRPr="00C51B69">
              <w:rPr>
                <w:color w:val="000000"/>
                <w:sz w:val="20"/>
                <w:szCs w:val="20"/>
              </w:rPr>
              <w:t>1789,79</w:t>
            </w:r>
          </w:p>
        </w:tc>
        <w:tc>
          <w:tcPr>
            <w:tcW w:w="851" w:type="dxa"/>
            <w:tcBorders>
              <w:top w:val="single" w:sz="4" w:space="0" w:color="auto"/>
              <w:left w:val="single" w:sz="4" w:space="0" w:color="auto"/>
              <w:bottom w:val="single" w:sz="4" w:space="0" w:color="auto"/>
              <w:right w:val="single" w:sz="4" w:space="0" w:color="auto"/>
            </w:tcBorders>
          </w:tcPr>
          <w:p w14:paraId="158ADFF8"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BEE990" w14:textId="77777777" w:rsidR="00BC3971" w:rsidRPr="00C51B69" w:rsidRDefault="00BC3971" w:rsidP="009A1C17">
            <w:pPr>
              <w:jc w:val="center"/>
              <w:rPr>
                <w:color w:val="000000"/>
                <w:sz w:val="20"/>
                <w:szCs w:val="20"/>
              </w:rPr>
            </w:pPr>
            <w:r w:rsidRPr="00C51B69">
              <w:rPr>
                <w:color w:val="000000"/>
                <w:sz w:val="20"/>
                <w:szCs w:val="20"/>
              </w:rPr>
              <w:t>1789,79</w:t>
            </w:r>
          </w:p>
        </w:tc>
        <w:tc>
          <w:tcPr>
            <w:tcW w:w="709" w:type="dxa"/>
            <w:tcBorders>
              <w:top w:val="single" w:sz="4" w:space="0" w:color="auto"/>
              <w:left w:val="single" w:sz="4" w:space="0" w:color="auto"/>
              <w:bottom w:val="single" w:sz="4" w:space="0" w:color="auto"/>
              <w:right w:val="single" w:sz="4" w:space="0" w:color="auto"/>
            </w:tcBorders>
          </w:tcPr>
          <w:p w14:paraId="36130331"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26E4C64"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C7546C9"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2A29582D"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tcPr>
          <w:p w14:paraId="0F2870F2" w14:textId="77777777" w:rsidR="00BC3971" w:rsidRPr="00C51B69" w:rsidRDefault="00BC3971" w:rsidP="009A1C17">
            <w:pPr>
              <w:rPr>
                <w:color w:val="000000"/>
                <w:sz w:val="20"/>
                <w:szCs w:val="20"/>
              </w:rPr>
            </w:pPr>
          </w:p>
        </w:tc>
      </w:tr>
      <w:tr w:rsidR="00BC3971" w:rsidRPr="00C51B69" w14:paraId="371966AF" w14:textId="77777777" w:rsidTr="004C1238">
        <w:trPr>
          <w:trHeight w:val="687"/>
        </w:trPr>
        <w:tc>
          <w:tcPr>
            <w:tcW w:w="568" w:type="dxa"/>
            <w:vMerge/>
            <w:tcBorders>
              <w:left w:val="single" w:sz="4" w:space="0" w:color="auto"/>
              <w:right w:val="single" w:sz="4" w:space="0" w:color="auto"/>
            </w:tcBorders>
          </w:tcPr>
          <w:p w14:paraId="123EB628"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0ADEE7FD"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24768504" w14:textId="77777777" w:rsidR="00BC3971" w:rsidRPr="00C51B69" w:rsidRDefault="00BC3971" w:rsidP="009A1C17">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D9B574"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48131C86" w14:textId="77777777" w:rsidR="00BC3971" w:rsidRPr="00C51B69" w:rsidRDefault="00BC3971" w:rsidP="009A1C17">
            <w:pPr>
              <w:jc w:val="center"/>
              <w:rPr>
                <w:color w:val="000000"/>
                <w:sz w:val="20"/>
                <w:szCs w:val="20"/>
              </w:rPr>
            </w:pPr>
            <w:r w:rsidRPr="00C51B69">
              <w:rPr>
                <w:color w:val="000000"/>
                <w:sz w:val="20"/>
                <w:szCs w:val="20"/>
              </w:rPr>
              <w:t>414</w:t>
            </w:r>
            <w:r>
              <w:rPr>
                <w:color w:val="000000"/>
                <w:sz w:val="20"/>
                <w:szCs w:val="20"/>
              </w:rPr>
              <w:t>95,79</w:t>
            </w:r>
          </w:p>
        </w:tc>
        <w:tc>
          <w:tcPr>
            <w:tcW w:w="851" w:type="dxa"/>
            <w:tcBorders>
              <w:top w:val="single" w:sz="4" w:space="0" w:color="auto"/>
              <w:left w:val="single" w:sz="4" w:space="0" w:color="auto"/>
              <w:bottom w:val="single" w:sz="4" w:space="0" w:color="auto"/>
              <w:right w:val="single" w:sz="4" w:space="0" w:color="auto"/>
            </w:tcBorders>
          </w:tcPr>
          <w:p w14:paraId="203A2469" w14:textId="77777777" w:rsidR="00BC3971" w:rsidRPr="00C51B69" w:rsidRDefault="00BC3971" w:rsidP="009A1C17">
            <w:pPr>
              <w:jc w:val="center"/>
              <w:rPr>
                <w:color w:val="000000"/>
                <w:sz w:val="20"/>
                <w:szCs w:val="20"/>
              </w:rPr>
            </w:pPr>
            <w:r w:rsidRPr="00C51B69">
              <w:rPr>
                <w:color w:val="000000"/>
                <w:sz w:val="20"/>
                <w:szCs w:val="20"/>
              </w:rPr>
              <w:t>15116,06</w:t>
            </w:r>
          </w:p>
        </w:tc>
        <w:tc>
          <w:tcPr>
            <w:tcW w:w="992" w:type="dxa"/>
            <w:tcBorders>
              <w:top w:val="single" w:sz="4" w:space="0" w:color="auto"/>
              <w:left w:val="single" w:sz="4" w:space="0" w:color="auto"/>
              <w:bottom w:val="single" w:sz="4" w:space="0" w:color="auto"/>
              <w:right w:val="single" w:sz="4" w:space="0" w:color="auto"/>
            </w:tcBorders>
          </w:tcPr>
          <w:p w14:paraId="7193A0EA" w14:textId="77777777" w:rsidR="00BC3971" w:rsidRPr="00C51B69" w:rsidRDefault="00BC3971" w:rsidP="009A1C17">
            <w:pPr>
              <w:jc w:val="center"/>
              <w:rPr>
                <w:color w:val="000000"/>
                <w:sz w:val="20"/>
                <w:szCs w:val="20"/>
              </w:rPr>
            </w:pPr>
            <w:r w:rsidRPr="00C51B69">
              <w:rPr>
                <w:color w:val="000000"/>
                <w:sz w:val="20"/>
                <w:szCs w:val="20"/>
              </w:rPr>
              <w:t>2637</w:t>
            </w:r>
            <w:r>
              <w:rPr>
                <w:color w:val="000000"/>
                <w:sz w:val="20"/>
                <w:szCs w:val="20"/>
              </w:rPr>
              <w:t>9,73</w:t>
            </w:r>
          </w:p>
        </w:tc>
        <w:tc>
          <w:tcPr>
            <w:tcW w:w="709" w:type="dxa"/>
            <w:tcBorders>
              <w:top w:val="single" w:sz="4" w:space="0" w:color="auto"/>
              <w:left w:val="single" w:sz="4" w:space="0" w:color="auto"/>
              <w:bottom w:val="single" w:sz="4" w:space="0" w:color="auto"/>
              <w:right w:val="single" w:sz="4" w:space="0" w:color="auto"/>
            </w:tcBorders>
          </w:tcPr>
          <w:p w14:paraId="479129D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700030A"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68164DC"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bottom w:val="single" w:sz="4" w:space="0" w:color="auto"/>
              <w:right w:val="single" w:sz="4" w:space="0" w:color="auto"/>
            </w:tcBorders>
          </w:tcPr>
          <w:p w14:paraId="6D0717AC" w14:textId="77777777" w:rsidR="00BC3971" w:rsidRPr="00C51B69" w:rsidRDefault="00BC3971" w:rsidP="009A1C17">
            <w:pPr>
              <w:rPr>
                <w:color w:val="000000"/>
                <w:sz w:val="20"/>
                <w:szCs w:val="20"/>
              </w:rPr>
            </w:pPr>
          </w:p>
        </w:tc>
        <w:tc>
          <w:tcPr>
            <w:tcW w:w="1209" w:type="dxa"/>
            <w:vMerge/>
            <w:tcBorders>
              <w:left w:val="single" w:sz="4" w:space="0" w:color="auto"/>
              <w:bottom w:val="single" w:sz="4" w:space="0" w:color="auto"/>
              <w:right w:val="single" w:sz="4" w:space="0" w:color="auto"/>
            </w:tcBorders>
          </w:tcPr>
          <w:p w14:paraId="442413D3" w14:textId="77777777" w:rsidR="00BC3971" w:rsidRPr="00C51B69" w:rsidRDefault="00BC3971" w:rsidP="009A1C17">
            <w:pPr>
              <w:rPr>
                <w:color w:val="000000"/>
                <w:sz w:val="20"/>
                <w:szCs w:val="20"/>
              </w:rPr>
            </w:pPr>
          </w:p>
        </w:tc>
      </w:tr>
      <w:tr w:rsidR="00BC3971" w:rsidRPr="00C51B69" w14:paraId="6FE020D3" w14:textId="77777777" w:rsidTr="004C1238">
        <w:trPr>
          <w:trHeight w:val="409"/>
        </w:trPr>
        <w:tc>
          <w:tcPr>
            <w:tcW w:w="568" w:type="dxa"/>
            <w:vMerge w:val="restart"/>
            <w:tcBorders>
              <w:left w:val="single" w:sz="4" w:space="0" w:color="auto"/>
              <w:right w:val="single" w:sz="4" w:space="0" w:color="auto"/>
            </w:tcBorders>
          </w:tcPr>
          <w:p w14:paraId="64852A07" w14:textId="297F900F" w:rsidR="00BC3971" w:rsidRPr="00C51B69" w:rsidRDefault="00BC3971" w:rsidP="009A1C17">
            <w:pPr>
              <w:jc w:val="center"/>
              <w:rPr>
                <w:sz w:val="20"/>
                <w:szCs w:val="20"/>
                <w:lang w:val="en-US"/>
              </w:rPr>
            </w:pPr>
            <w:r w:rsidRPr="00C51B69">
              <w:rPr>
                <w:sz w:val="20"/>
                <w:szCs w:val="20"/>
                <w:lang w:val="en-US"/>
              </w:rPr>
              <w:t>1.</w:t>
            </w:r>
            <w:r w:rsidR="000B4962">
              <w:rPr>
                <w:sz w:val="20"/>
                <w:szCs w:val="20"/>
              </w:rPr>
              <w:t>5</w:t>
            </w:r>
            <w:r w:rsidRPr="00C51B69">
              <w:rPr>
                <w:sz w:val="20"/>
                <w:szCs w:val="20"/>
                <w:lang w:val="en-US"/>
              </w:rPr>
              <w:t>.</w:t>
            </w:r>
          </w:p>
        </w:tc>
        <w:tc>
          <w:tcPr>
            <w:tcW w:w="3402" w:type="dxa"/>
            <w:vMerge w:val="restart"/>
            <w:tcBorders>
              <w:left w:val="single" w:sz="4" w:space="0" w:color="auto"/>
              <w:right w:val="single" w:sz="4" w:space="0" w:color="auto"/>
            </w:tcBorders>
          </w:tcPr>
          <w:p w14:paraId="63AA424E" w14:textId="77777777" w:rsidR="00BC3971" w:rsidRPr="00AE773F" w:rsidRDefault="00BC3971" w:rsidP="009A1C17">
            <w:pPr>
              <w:pStyle w:val="ConsPlusNormal"/>
              <w:rPr>
                <w:rFonts w:ascii="Times New Roman" w:hAnsi="Times New Roman" w:cs="Times New Roman"/>
              </w:rPr>
            </w:pPr>
            <w:r w:rsidRPr="00AE773F">
              <w:rPr>
                <w:rFonts w:ascii="Times New Roman" w:hAnsi="Times New Roman" w:cs="Times New Roman"/>
              </w:rPr>
              <w:t>Мероприятие 1.7</w:t>
            </w:r>
          </w:p>
          <w:p w14:paraId="15BE9C88" w14:textId="77777777" w:rsidR="00BC3971" w:rsidRPr="00AE773F" w:rsidRDefault="00BC3971" w:rsidP="009A1C17">
            <w:pPr>
              <w:pStyle w:val="ConsPlusNormal"/>
              <w:rPr>
                <w:rFonts w:ascii="Times New Roman" w:hAnsi="Times New Roman" w:cs="Times New Roman"/>
              </w:rPr>
            </w:pPr>
            <w:r w:rsidRPr="00AE773F">
              <w:rPr>
                <w:rFonts w:ascii="Times New Roman" w:hAnsi="Times New Roman" w:cs="Times New Roman"/>
              </w:rPr>
              <w:t>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92" w:type="dxa"/>
            <w:vMerge w:val="restart"/>
            <w:tcBorders>
              <w:left w:val="single" w:sz="4" w:space="0" w:color="auto"/>
              <w:right w:val="single" w:sz="4" w:space="0" w:color="auto"/>
            </w:tcBorders>
          </w:tcPr>
          <w:p w14:paraId="4C87B9FD"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0DF6FBAD" w14:textId="71D2DC4D"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w:t>
            </w:r>
            <w:r w:rsidR="00021C84">
              <w:rPr>
                <w:rFonts w:ascii="Times New Roman" w:hAnsi="Times New Roman" w:cs="Times New Roman"/>
              </w:rPr>
              <w:t>1</w:t>
            </w:r>
            <w:r w:rsidRPr="00C51B69">
              <w:rPr>
                <w:rFonts w:ascii="Times New Roman" w:hAnsi="Times New Roman" w:cs="Times New Roman"/>
              </w:rPr>
              <w:t xml:space="preserve"> гг.</w:t>
            </w:r>
          </w:p>
        </w:tc>
        <w:tc>
          <w:tcPr>
            <w:tcW w:w="1843" w:type="dxa"/>
            <w:tcBorders>
              <w:top w:val="single" w:sz="4" w:space="0" w:color="auto"/>
              <w:left w:val="single" w:sz="4" w:space="0" w:color="auto"/>
              <w:bottom w:val="single" w:sz="4" w:space="0" w:color="auto"/>
              <w:right w:val="single" w:sz="4" w:space="0" w:color="auto"/>
            </w:tcBorders>
          </w:tcPr>
          <w:p w14:paraId="5721CA61"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65DBD5C" w14:textId="02CC768B" w:rsidR="00BC3971" w:rsidRPr="00C51B69" w:rsidRDefault="004E0DE3" w:rsidP="009A1C17">
            <w:pPr>
              <w:jc w:val="center"/>
              <w:rPr>
                <w:sz w:val="20"/>
                <w:szCs w:val="20"/>
              </w:rPr>
            </w:pPr>
            <w:r>
              <w:rPr>
                <w:sz w:val="20"/>
                <w:szCs w:val="20"/>
              </w:rPr>
              <w:t>303424,34</w:t>
            </w:r>
          </w:p>
        </w:tc>
        <w:tc>
          <w:tcPr>
            <w:tcW w:w="851" w:type="dxa"/>
            <w:tcBorders>
              <w:top w:val="single" w:sz="4" w:space="0" w:color="auto"/>
              <w:left w:val="single" w:sz="4" w:space="0" w:color="auto"/>
              <w:bottom w:val="single" w:sz="4" w:space="0" w:color="auto"/>
              <w:right w:val="single" w:sz="4" w:space="0" w:color="auto"/>
            </w:tcBorders>
          </w:tcPr>
          <w:p w14:paraId="15364F43" w14:textId="77777777" w:rsidR="00BC3971" w:rsidRPr="00C51B69" w:rsidRDefault="00BC3971" w:rsidP="009A1C17">
            <w:pPr>
              <w:jc w:val="center"/>
              <w:rPr>
                <w:sz w:val="20"/>
                <w:szCs w:val="20"/>
              </w:rPr>
            </w:pPr>
            <w:r w:rsidRPr="00C51B69">
              <w:rPr>
                <w:sz w:val="20"/>
                <w:szCs w:val="20"/>
              </w:rPr>
              <w:t>199102,74</w:t>
            </w:r>
          </w:p>
        </w:tc>
        <w:tc>
          <w:tcPr>
            <w:tcW w:w="992" w:type="dxa"/>
            <w:tcBorders>
              <w:top w:val="single" w:sz="4" w:space="0" w:color="auto"/>
              <w:left w:val="single" w:sz="4" w:space="0" w:color="auto"/>
              <w:bottom w:val="single" w:sz="4" w:space="0" w:color="auto"/>
              <w:right w:val="single" w:sz="4" w:space="0" w:color="auto"/>
            </w:tcBorders>
          </w:tcPr>
          <w:p w14:paraId="5F8B72D6" w14:textId="77777777" w:rsidR="00BC3971" w:rsidRPr="00C51B69" w:rsidRDefault="00BC3971" w:rsidP="009A1C17">
            <w:pPr>
              <w:jc w:val="center"/>
              <w:rPr>
                <w:sz w:val="20"/>
                <w:szCs w:val="20"/>
              </w:rPr>
            </w:pPr>
            <w:r>
              <w:rPr>
                <w:sz w:val="20"/>
                <w:szCs w:val="20"/>
              </w:rPr>
              <w:t>104321,6</w:t>
            </w:r>
          </w:p>
        </w:tc>
        <w:tc>
          <w:tcPr>
            <w:tcW w:w="709" w:type="dxa"/>
            <w:tcBorders>
              <w:top w:val="single" w:sz="4" w:space="0" w:color="auto"/>
              <w:left w:val="single" w:sz="4" w:space="0" w:color="auto"/>
              <w:bottom w:val="single" w:sz="4" w:space="0" w:color="auto"/>
              <w:right w:val="single" w:sz="4" w:space="0" w:color="auto"/>
            </w:tcBorders>
          </w:tcPr>
          <w:p w14:paraId="03C1701C" w14:textId="67B33561" w:rsidR="00BC3971" w:rsidRPr="00C51B69" w:rsidRDefault="004E0DE3" w:rsidP="009A1C17">
            <w:pPr>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EF69905" w14:textId="77777777" w:rsidR="00BC3971" w:rsidRPr="00C51B69" w:rsidRDefault="00BC3971" w:rsidP="009A1C17">
            <w:pPr>
              <w:jc w:val="center"/>
              <w:rPr>
                <w:sz w:val="20"/>
                <w:szCs w:val="20"/>
                <w:lang w:val="en-US"/>
              </w:rPr>
            </w:pPr>
            <w:r w:rsidRPr="00C51B69">
              <w:rPr>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tcPr>
          <w:p w14:paraId="45592D28" w14:textId="77777777" w:rsidR="00BC3971" w:rsidRPr="00C51B69" w:rsidRDefault="00BC3971" w:rsidP="009A1C17">
            <w:pPr>
              <w:jc w:val="center"/>
              <w:rPr>
                <w:sz w:val="20"/>
                <w:szCs w:val="20"/>
                <w:lang w:val="en-US"/>
              </w:rPr>
            </w:pPr>
            <w:r w:rsidRPr="00C51B69">
              <w:rPr>
                <w:sz w:val="20"/>
                <w:szCs w:val="20"/>
                <w:lang w:val="en-US"/>
              </w:rPr>
              <w:t>0,00</w:t>
            </w:r>
          </w:p>
        </w:tc>
        <w:tc>
          <w:tcPr>
            <w:tcW w:w="1559" w:type="dxa"/>
            <w:vMerge w:val="restart"/>
            <w:tcBorders>
              <w:left w:val="single" w:sz="4" w:space="0" w:color="auto"/>
              <w:right w:val="single" w:sz="4" w:space="0" w:color="auto"/>
            </w:tcBorders>
          </w:tcPr>
          <w:p w14:paraId="0926374B"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1A23F0F8" w14:textId="77777777" w:rsidR="00BC3971" w:rsidRPr="00C51B69" w:rsidRDefault="00BC3971" w:rsidP="009A1C17">
            <w:pPr>
              <w:rPr>
                <w:sz w:val="20"/>
                <w:szCs w:val="20"/>
              </w:rPr>
            </w:pPr>
            <w:r w:rsidRPr="00C51B69">
              <w:rPr>
                <w:sz w:val="20"/>
                <w:szCs w:val="20"/>
              </w:rPr>
              <w:t>Обустроенные места массового отдыха населения</w:t>
            </w:r>
          </w:p>
        </w:tc>
      </w:tr>
      <w:tr w:rsidR="00BC3971" w:rsidRPr="00C51B69" w14:paraId="0F38D6EA" w14:textId="77777777" w:rsidTr="004C1238">
        <w:trPr>
          <w:trHeight w:val="600"/>
        </w:trPr>
        <w:tc>
          <w:tcPr>
            <w:tcW w:w="568" w:type="dxa"/>
            <w:vMerge/>
            <w:tcBorders>
              <w:left w:val="single" w:sz="4" w:space="0" w:color="auto"/>
              <w:right w:val="single" w:sz="4" w:space="0" w:color="auto"/>
            </w:tcBorders>
          </w:tcPr>
          <w:p w14:paraId="04582A7A"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45624C7B"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671CF36E"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CB3C09D"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6F13853" w14:textId="77777777" w:rsidR="00BC3971" w:rsidRPr="00C51B69" w:rsidRDefault="00BC3971" w:rsidP="009A1C17">
            <w:pPr>
              <w:jc w:val="center"/>
              <w:rPr>
                <w:sz w:val="20"/>
                <w:szCs w:val="20"/>
              </w:rPr>
            </w:pPr>
            <w:r w:rsidRPr="00C51B69">
              <w:rPr>
                <w:sz w:val="20"/>
                <w:szCs w:val="20"/>
              </w:rPr>
              <w:t>31693,2</w:t>
            </w:r>
            <w:r>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1F0ABA92"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A43499" w14:textId="77777777" w:rsidR="00BC3971" w:rsidRPr="00C51B69" w:rsidRDefault="00BC3971" w:rsidP="009A1C17">
            <w:pPr>
              <w:jc w:val="center"/>
              <w:rPr>
                <w:sz w:val="20"/>
                <w:szCs w:val="20"/>
              </w:rPr>
            </w:pPr>
            <w:r w:rsidRPr="00C51B69">
              <w:rPr>
                <w:sz w:val="20"/>
                <w:szCs w:val="20"/>
              </w:rPr>
              <w:t>31693,2</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2B82CF50"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458021C"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F55C20A"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2801D99E"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6A065006" w14:textId="77777777" w:rsidR="00BC3971" w:rsidRPr="00C51B69" w:rsidRDefault="00BC3971" w:rsidP="009A1C17">
            <w:pPr>
              <w:rPr>
                <w:sz w:val="20"/>
                <w:szCs w:val="20"/>
              </w:rPr>
            </w:pPr>
          </w:p>
        </w:tc>
      </w:tr>
      <w:tr w:rsidR="00BC3971" w:rsidRPr="00C51B69" w14:paraId="5F41E894" w14:textId="77777777" w:rsidTr="004C1238">
        <w:trPr>
          <w:trHeight w:val="684"/>
        </w:trPr>
        <w:tc>
          <w:tcPr>
            <w:tcW w:w="568" w:type="dxa"/>
            <w:vMerge/>
            <w:tcBorders>
              <w:left w:val="single" w:sz="4" w:space="0" w:color="auto"/>
              <w:right w:val="single" w:sz="4" w:space="0" w:color="auto"/>
            </w:tcBorders>
          </w:tcPr>
          <w:p w14:paraId="12999598" w14:textId="77777777" w:rsidR="00BC3971" w:rsidRPr="00C51B69" w:rsidRDefault="00BC3971" w:rsidP="009A1C17">
            <w:pPr>
              <w:jc w:val="center"/>
              <w:rPr>
                <w:sz w:val="20"/>
                <w:szCs w:val="20"/>
                <w:lang w:val="en-US"/>
              </w:rPr>
            </w:pPr>
          </w:p>
        </w:tc>
        <w:tc>
          <w:tcPr>
            <w:tcW w:w="3402" w:type="dxa"/>
            <w:vMerge/>
            <w:tcBorders>
              <w:left w:val="single" w:sz="4" w:space="0" w:color="auto"/>
              <w:right w:val="single" w:sz="4" w:space="0" w:color="auto"/>
            </w:tcBorders>
          </w:tcPr>
          <w:p w14:paraId="290C9FBE"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6459065A"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6558BBA"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5ADE4106" w14:textId="05BD18D3" w:rsidR="00BC3971" w:rsidRPr="00C51B69" w:rsidRDefault="004E0DE3" w:rsidP="009A1C17">
            <w:pPr>
              <w:jc w:val="center"/>
              <w:rPr>
                <w:sz w:val="20"/>
                <w:szCs w:val="20"/>
              </w:rPr>
            </w:pPr>
            <w:r>
              <w:rPr>
                <w:sz w:val="20"/>
                <w:szCs w:val="20"/>
              </w:rPr>
              <w:t>271731,12</w:t>
            </w:r>
          </w:p>
        </w:tc>
        <w:tc>
          <w:tcPr>
            <w:tcW w:w="851" w:type="dxa"/>
            <w:tcBorders>
              <w:top w:val="single" w:sz="4" w:space="0" w:color="auto"/>
              <w:left w:val="single" w:sz="4" w:space="0" w:color="auto"/>
              <w:bottom w:val="single" w:sz="4" w:space="0" w:color="auto"/>
              <w:right w:val="single" w:sz="4" w:space="0" w:color="auto"/>
            </w:tcBorders>
          </w:tcPr>
          <w:p w14:paraId="1B7176F2" w14:textId="77777777" w:rsidR="00BC3971" w:rsidRPr="00C51B69" w:rsidRDefault="00BC3971" w:rsidP="009A1C17">
            <w:pPr>
              <w:rPr>
                <w:sz w:val="20"/>
                <w:szCs w:val="20"/>
              </w:rPr>
            </w:pPr>
            <w:r w:rsidRPr="00C51B69">
              <w:rPr>
                <w:sz w:val="20"/>
                <w:szCs w:val="20"/>
              </w:rPr>
              <w:t>199102,74</w:t>
            </w:r>
          </w:p>
        </w:tc>
        <w:tc>
          <w:tcPr>
            <w:tcW w:w="992" w:type="dxa"/>
            <w:tcBorders>
              <w:top w:val="single" w:sz="4" w:space="0" w:color="auto"/>
              <w:left w:val="single" w:sz="4" w:space="0" w:color="auto"/>
              <w:bottom w:val="single" w:sz="4" w:space="0" w:color="auto"/>
              <w:right w:val="single" w:sz="4" w:space="0" w:color="auto"/>
            </w:tcBorders>
          </w:tcPr>
          <w:p w14:paraId="6AECEDBD" w14:textId="77777777" w:rsidR="00BC3971" w:rsidRPr="00C51B69" w:rsidRDefault="00BC3971" w:rsidP="009A1C17">
            <w:pPr>
              <w:jc w:val="center"/>
              <w:rPr>
                <w:sz w:val="20"/>
                <w:szCs w:val="20"/>
              </w:rPr>
            </w:pPr>
            <w:r>
              <w:rPr>
                <w:sz w:val="20"/>
                <w:szCs w:val="20"/>
              </w:rPr>
              <w:t>72628,38</w:t>
            </w:r>
          </w:p>
        </w:tc>
        <w:tc>
          <w:tcPr>
            <w:tcW w:w="709" w:type="dxa"/>
            <w:tcBorders>
              <w:top w:val="single" w:sz="4" w:space="0" w:color="auto"/>
              <w:left w:val="single" w:sz="4" w:space="0" w:color="auto"/>
              <w:bottom w:val="single" w:sz="4" w:space="0" w:color="auto"/>
              <w:right w:val="single" w:sz="4" w:space="0" w:color="auto"/>
            </w:tcBorders>
          </w:tcPr>
          <w:p w14:paraId="1E6964F9" w14:textId="50911457" w:rsidR="00BC3971" w:rsidRPr="00C51B69" w:rsidRDefault="004E0DE3" w:rsidP="009A1C17">
            <w:pPr>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C535AEE"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4D43853"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4C819627"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26A3362" w14:textId="77777777" w:rsidR="00BC3971" w:rsidRPr="00C51B69" w:rsidRDefault="00BC3971" w:rsidP="009A1C17">
            <w:pPr>
              <w:rPr>
                <w:sz w:val="20"/>
                <w:szCs w:val="20"/>
              </w:rPr>
            </w:pPr>
          </w:p>
        </w:tc>
      </w:tr>
      <w:tr w:rsidR="00BC3971" w:rsidRPr="00C51B69" w14:paraId="0947F74A" w14:textId="77777777" w:rsidTr="004C1238">
        <w:trPr>
          <w:trHeight w:val="331"/>
        </w:trPr>
        <w:tc>
          <w:tcPr>
            <w:tcW w:w="568" w:type="dxa"/>
            <w:vMerge w:val="restart"/>
            <w:tcBorders>
              <w:left w:val="single" w:sz="4" w:space="0" w:color="auto"/>
              <w:right w:val="single" w:sz="4" w:space="0" w:color="auto"/>
            </w:tcBorders>
          </w:tcPr>
          <w:p w14:paraId="7E845585" w14:textId="5C0D783B" w:rsidR="00BC3971" w:rsidRPr="00C51B69" w:rsidRDefault="00BC3971" w:rsidP="009A1C17">
            <w:pPr>
              <w:jc w:val="center"/>
              <w:rPr>
                <w:sz w:val="20"/>
                <w:szCs w:val="20"/>
                <w:lang w:val="en-US"/>
              </w:rPr>
            </w:pPr>
            <w:r w:rsidRPr="00C51B69">
              <w:rPr>
                <w:sz w:val="20"/>
                <w:szCs w:val="20"/>
                <w:lang w:val="en-US"/>
              </w:rPr>
              <w:lastRenderedPageBreak/>
              <w:t>1.</w:t>
            </w:r>
            <w:r w:rsidR="000B4962">
              <w:rPr>
                <w:sz w:val="20"/>
                <w:szCs w:val="20"/>
              </w:rPr>
              <w:t>6</w:t>
            </w:r>
            <w:r w:rsidRPr="00C51B69">
              <w:rPr>
                <w:sz w:val="20"/>
                <w:szCs w:val="20"/>
                <w:lang w:val="en-US"/>
              </w:rPr>
              <w:t>.</w:t>
            </w:r>
          </w:p>
        </w:tc>
        <w:tc>
          <w:tcPr>
            <w:tcW w:w="3402" w:type="dxa"/>
            <w:vMerge w:val="restart"/>
            <w:tcBorders>
              <w:left w:val="single" w:sz="4" w:space="0" w:color="auto"/>
              <w:right w:val="single" w:sz="4" w:space="0" w:color="auto"/>
            </w:tcBorders>
          </w:tcPr>
          <w:p w14:paraId="35D1D4C4"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1.8</w:t>
            </w:r>
          </w:p>
          <w:p w14:paraId="4DDC2A03"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Приобретение коммунальной техники за счет средств местного бюджета</w:t>
            </w:r>
          </w:p>
        </w:tc>
        <w:tc>
          <w:tcPr>
            <w:tcW w:w="492" w:type="dxa"/>
            <w:vMerge w:val="restart"/>
            <w:tcBorders>
              <w:left w:val="single" w:sz="4" w:space="0" w:color="auto"/>
              <w:right w:val="single" w:sz="4" w:space="0" w:color="auto"/>
            </w:tcBorders>
          </w:tcPr>
          <w:p w14:paraId="12448185"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69298948"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7984714F"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8FBE1F4"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2182A08"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1126F6"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106BBA"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01BFE6"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42BA1D0"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58EB786F"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5C782C4A" w14:textId="77777777" w:rsidR="00BC3971" w:rsidRPr="00C51B69" w:rsidRDefault="00BC3971" w:rsidP="009A1C17">
            <w:pPr>
              <w:rPr>
                <w:sz w:val="20"/>
                <w:szCs w:val="20"/>
              </w:rPr>
            </w:pPr>
          </w:p>
        </w:tc>
      </w:tr>
      <w:tr w:rsidR="00BC3971" w:rsidRPr="00C51B69" w14:paraId="0B08E090" w14:textId="77777777" w:rsidTr="004C1238">
        <w:trPr>
          <w:trHeight w:val="495"/>
        </w:trPr>
        <w:tc>
          <w:tcPr>
            <w:tcW w:w="568" w:type="dxa"/>
            <w:vMerge/>
            <w:tcBorders>
              <w:left w:val="single" w:sz="4" w:space="0" w:color="auto"/>
              <w:right w:val="single" w:sz="4" w:space="0" w:color="auto"/>
            </w:tcBorders>
          </w:tcPr>
          <w:p w14:paraId="28E694A5" w14:textId="77777777" w:rsidR="00BC3971" w:rsidRPr="00CD58F6" w:rsidRDefault="00BC3971" w:rsidP="009A1C17">
            <w:pPr>
              <w:jc w:val="center"/>
              <w:rPr>
                <w:sz w:val="20"/>
                <w:szCs w:val="20"/>
              </w:rPr>
            </w:pPr>
          </w:p>
        </w:tc>
        <w:tc>
          <w:tcPr>
            <w:tcW w:w="3402" w:type="dxa"/>
            <w:vMerge/>
            <w:tcBorders>
              <w:left w:val="single" w:sz="4" w:space="0" w:color="auto"/>
              <w:right w:val="single" w:sz="4" w:space="0" w:color="auto"/>
            </w:tcBorders>
          </w:tcPr>
          <w:p w14:paraId="30E151B6"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4F088FCE"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6819FC4"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5DAD216"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6BA4C17"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405EDBE"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27E4E45"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28D620B"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F70395"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23513ED3"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7EE3FA5E" w14:textId="77777777" w:rsidR="00BC3971" w:rsidRPr="00C51B69" w:rsidRDefault="00BC3971" w:rsidP="009A1C17">
            <w:pPr>
              <w:rPr>
                <w:sz w:val="20"/>
                <w:szCs w:val="20"/>
              </w:rPr>
            </w:pPr>
          </w:p>
        </w:tc>
      </w:tr>
      <w:tr w:rsidR="00BC3971" w:rsidRPr="00C51B69" w14:paraId="691EB3C0" w14:textId="77777777" w:rsidTr="004C1238">
        <w:trPr>
          <w:trHeight w:val="440"/>
        </w:trPr>
        <w:tc>
          <w:tcPr>
            <w:tcW w:w="568" w:type="dxa"/>
            <w:vMerge w:val="restart"/>
            <w:tcBorders>
              <w:left w:val="single" w:sz="4" w:space="0" w:color="auto"/>
              <w:right w:val="single" w:sz="4" w:space="0" w:color="auto"/>
            </w:tcBorders>
          </w:tcPr>
          <w:p w14:paraId="6E9BA3E4" w14:textId="6CEDB721" w:rsidR="00BC3971" w:rsidRPr="00C51B69" w:rsidRDefault="00BC3971" w:rsidP="009A1C17">
            <w:pPr>
              <w:jc w:val="center"/>
              <w:rPr>
                <w:sz w:val="20"/>
                <w:szCs w:val="20"/>
              </w:rPr>
            </w:pPr>
            <w:r w:rsidRPr="00C51B69">
              <w:rPr>
                <w:sz w:val="20"/>
                <w:szCs w:val="20"/>
              </w:rPr>
              <w:t>1.</w:t>
            </w:r>
            <w:r w:rsidR="000B4962">
              <w:rPr>
                <w:sz w:val="20"/>
                <w:szCs w:val="20"/>
              </w:rPr>
              <w:t>7</w:t>
            </w:r>
            <w:r w:rsidRPr="00C51B69">
              <w:rPr>
                <w:sz w:val="20"/>
                <w:szCs w:val="20"/>
              </w:rPr>
              <w:t>.</w:t>
            </w:r>
          </w:p>
        </w:tc>
        <w:tc>
          <w:tcPr>
            <w:tcW w:w="3402" w:type="dxa"/>
            <w:vMerge w:val="restart"/>
            <w:tcBorders>
              <w:left w:val="single" w:sz="4" w:space="0" w:color="auto"/>
              <w:right w:val="single" w:sz="4" w:space="0" w:color="auto"/>
            </w:tcBorders>
          </w:tcPr>
          <w:p w14:paraId="63EB48C7"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1.9</w:t>
            </w:r>
          </w:p>
          <w:p w14:paraId="5453EA4F"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Создание новых и (или) благоустройство существующих парков культуры и отдыха за счет средств местного бюджета</w:t>
            </w:r>
          </w:p>
        </w:tc>
        <w:tc>
          <w:tcPr>
            <w:tcW w:w="492" w:type="dxa"/>
            <w:vMerge w:val="restart"/>
            <w:tcBorders>
              <w:left w:val="single" w:sz="4" w:space="0" w:color="auto"/>
              <w:right w:val="single" w:sz="4" w:space="0" w:color="auto"/>
            </w:tcBorders>
          </w:tcPr>
          <w:p w14:paraId="3250C7BE"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600BA534" w14:textId="05C73682"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r w:rsidR="00AE773F">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14:paraId="39CDAC49"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25731AE"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619ACCB"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2068D4A"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067036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AFB91F7"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1B8612"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1AF35C79" w14:textId="77777777" w:rsidR="00BC3971" w:rsidRPr="00C51B69" w:rsidRDefault="00BC3971" w:rsidP="009A1C17">
            <w:pPr>
              <w:rPr>
                <w:sz w:val="20"/>
                <w:szCs w:val="20"/>
              </w:rPr>
            </w:pPr>
            <w:r w:rsidRPr="00C51B69">
              <w:rPr>
                <w:sz w:val="20"/>
                <w:szCs w:val="20"/>
              </w:rPr>
              <w:t xml:space="preserve">МКУ «Комитет по благоустройству городского </w:t>
            </w:r>
          </w:p>
          <w:p w14:paraId="052F5212" w14:textId="77777777" w:rsidR="00BC3971" w:rsidRPr="00C51B69" w:rsidRDefault="00BC3971" w:rsidP="009A1C17">
            <w:pPr>
              <w:rPr>
                <w:sz w:val="20"/>
                <w:szCs w:val="20"/>
              </w:rPr>
            </w:pPr>
            <w:r w:rsidRPr="00C51B69">
              <w:rPr>
                <w:sz w:val="20"/>
                <w:szCs w:val="20"/>
              </w:rPr>
              <w:t>округа Серпухов»</w:t>
            </w:r>
          </w:p>
        </w:tc>
        <w:tc>
          <w:tcPr>
            <w:tcW w:w="1209" w:type="dxa"/>
            <w:vMerge w:val="restart"/>
            <w:tcBorders>
              <w:left w:val="single" w:sz="4" w:space="0" w:color="auto"/>
              <w:right w:val="single" w:sz="4" w:space="0" w:color="auto"/>
            </w:tcBorders>
          </w:tcPr>
          <w:p w14:paraId="036C344A" w14:textId="77777777" w:rsidR="00BC3971" w:rsidRPr="00C51B69" w:rsidRDefault="00BC3971" w:rsidP="009A1C17">
            <w:pPr>
              <w:rPr>
                <w:sz w:val="20"/>
                <w:szCs w:val="20"/>
              </w:rPr>
            </w:pPr>
          </w:p>
        </w:tc>
      </w:tr>
      <w:tr w:rsidR="00BC3971" w:rsidRPr="00C51B69" w14:paraId="00A0D2C3" w14:textId="77777777" w:rsidTr="004C1238">
        <w:trPr>
          <w:trHeight w:val="720"/>
        </w:trPr>
        <w:tc>
          <w:tcPr>
            <w:tcW w:w="568" w:type="dxa"/>
            <w:vMerge/>
            <w:tcBorders>
              <w:left w:val="single" w:sz="4" w:space="0" w:color="auto"/>
              <w:right w:val="single" w:sz="4" w:space="0" w:color="auto"/>
            </w:tcBorders>
          </w:tcPr>
          <w:p w14:paraId="59E2C7C8"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6C17273C"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4F4911FF"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1443E60"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7219C170"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11EDA59"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AB817D"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938D9A"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CAC03B7"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E177B37"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15DED103"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0052673" w14:textId="77777777" w:rsidR="00BC3971" w:rsidRPr="00C51B69" w:rsidRDefault="00BC3971" w:rsidP="009A1C17">
            <w:pPr>
              <w:rPr>
                <w:sz w:val="20"/>
                <w:szCs w:val="20"/>
              </w:rPr>
            </w:pPr>
          </w:p>
        </w:tc>
      </w:tr>
      <w:tr w:rsidR="00BC3971" w:rsidRPr="00C51B69" w14:paraId="6A2B2740" w14:textId="77777777" w:rsidTr="004C1238">
        <w:trPr>
          <w:trHeight w:val="249"/>
        </w:trPr>
        <w:tc>
          <w:tcPr>
            <w:tcW w:w="568" w:type="dxa"/>
            <w:vMerge w:val="restart"/>
            <w:tcBorders>
              <w:left w:val="single" w:sz="4" w:space="0" w:color="auto"/>
              <w:right w:val="single" w:sz="4" w:space="0" w:color="auto"/>
            </w:tcBorders>
          </w:tcPr>
          <w:p w14:paraId="34C2332B" w14:textId="29D78777" w:rsidR="00BC3971" w:rsidRPr="00C51B69" w:rsidRDefault="00BC3971" w:rsidP="009A1C17">
            <w:pPr>
              <w:jc w:val="center"/>
              <w:rPr>
                <w:sz w:val="20"/>
                <w:szCs w:val="20"/>
                <w:lang w:val="en-US"/>
              </w:rPr>
            </w:pPr>
            <w:r w:rsidRPr="00C51B69">
              <w:rPr>
                <w:sz w:val="20"/>
                <w:szCs w:val="20"/>
                <w:lang w:val="en-US"/>
              </w:rPr>
              <w:t>1.</w:t>
            </w:r>
            <w:r w:rsidR="000B4962">
              <w:rPr>
                <w:sz w:val="20"/>
                <w:szCs w:val="20"/>
              </w:rPr>
              <w:t>8</w:t>
            </w:r>
            <w:r w:rsidRPr="00C51B69">
              <w:rPr>
                <w:sz w:val="20"/>
                <w:szCs w:val="20"/>
                <w:lang w:val="en-US"/>
              </w:rPr>
              <w:t>.</w:t>
            </w:r>
          </w:p>
        </w:tc>
        <w:tc>
          <w:tcPr>
            <w:tcW w:w="3402" w:type="dxa"/>
            <w:vMerge w:val="restart"/>
            <w:tcBorders>
              <w:left w:val="single" w:sz="4" w:space="0" w:color="auto"/>
              <w:right w:val="single" w:sz="4" w:space="0" w:color="auto"/>
            </w:tcBorders>
          </w:tcPr>
          <w:p w14:paraId="1931D888"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1.10</w:t>
            </w:r>
          </w:p>
          <w:p w14:paraId="284CAB91"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492" w:type="dxa"/>
            <w:vMerge w:val="restart"/>
            <w:tcBorders>
              <w:left w:val="single" w:sz="4" w:space="0" w:color="auto"/>
              <w:right w:val="single" w:sz="4" w:space="0" w:color="auto"/>
            </w:tcBorders>
          </w:tcPr>
          <w:p w14:paraId="205EA6D1"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6A32668B"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2A94D70C"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B0AC2C6" w14:textId="13E246AF" w:rsidR="00BC3971" w:rsidRPr="00C51B69" w:rsidRDefault="004E412F" w:rsidP="009A1C17">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56DEF07B"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BC949F"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9E6DDA" w14:textId="28993614" w:rsidR="00BC3971" w:rsidRPr="00C51B69" w:rsidRDefault="004E412F" w:rsidP="004E412F">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AE93916"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03FC241"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90C1978"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039F2FA" w14:textId="065C27E7" w:rsidR="00BC3971" w:rsidRPr="00C51B69" w:rsidRDefault="00BC3971" w:rsidP="009A1C17">
            <w:pPr>
              <w:rPr>
                <w:sz w:val="20"/>
                <w:szCs w:val="20"/>
              </w:rPr>
            </w:pPr>
          </w:p>
        </w:tc>
      </w:tr>
      <w:tr w:rsidR="00BC3971" w:rsidRPr="00C51B69" w14:paraId="3B0EA929" w14:textId="77777777" w:rsidTr="004C1238">
        <w:trPr>
          <w:trHeight w:val="552"/>
        </w:trPr>
        <w:tc>
          <w:tcPr>
            <w:tcW w:w="568" w:type="dxa"/>
            <w:vMerge/>
            <w:tcBorders>
              <w:left w:val="single" w:sz="4" w:space="0" w:color="auto"/>
              <w:right w:val="single" w:sz="4" w:space="0" w:color="auto"/>
            </w:tcBorders>
          </w:tcPr>
          <w:p w14:paraId="148DB891" w14:textId="77777777" w:rsidR="00BC3971" w:rsidRPr="00CD58F6" w:rsidRDefault="00BC3971" w:rsidP="009A1C17">
            <w:pPr>
              <w:jc w:val="center"/>
              <w:rPr>
                <w:sz w:val="20"/>
                <w:szCs w:val="20"/>
              </w:rPr>
            </w:pPr>
          </w:p>
        </w:tc>
        <w:tc>
          <w:tcPr>
            <w:tcW w:w="3402" w:type="dxa"/>
            <w:vMerge/>
            <w:tcBorders>
              <w:left w:val="single" w:sz="4" w:space="0" w:color="auto"/>
              <w:right w:val="single" w:sz="4" w:space="0" w:color="auto"/>
            </w:tcBorders>
          </w:tcPr>
          <w:p w14:paraId="1BEE3EE3"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1DEF4463"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F1F4D19" w14:textId="77777777" w:rsidR="00BC3971" w:rsidRPr="00ED45D5" w:rsidRDefault="00BC3971" w:rsidP="009A1C17">
            <w:pPr>
              <w:rPr>
                <w:color w:val="000000"/>
                <w:sz w:val="20"/>
                <w:szCs w:val="20"/>
              </w:rPr>
            </w:pPr>
            <w:r w:rsidRPr="00043978">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EDDAEB1" w14:textId="09BE6995" w:rsidR="00BC3971" w:rsidRPr="00C51B69" w:rsidRDefault="004E412F" w:rsidP="009A1C17">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983AAD2"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3D1121"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C70CD5" w14:textId="419CE127" w:rsidR="00BC3971" w:rsidRPr="00C51B69" w:rsidRDefault="004E412F" w:rsidP="009A1C17">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F442C27"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55EE022"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53C95DE1"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6F235F5F" w14:textId="77777777" w:rsidR="00BC3971" w:rsidRPr="00C51B69" w:rsidRDefault="00BC3971" w:rsidP="009A1C17">
            <w:pPr>
              <w:rPr>
                <w:sz w:val="20"/>
                <w:szCs w:val="20"/>
              </w:rPr>
            </w:pPr>
          </w:p>
        </w:tc>
      </w:tr>
      <w:tr w:rsidR="00BC3971" w:rsidRPr="00C51B69" w14:paraId="71D4350D" w14:textId="77777777" w:rsidTr="004C1238">
        <w:trPr>
          <w:trHeight w:val="564"/>
        </w:trPr>
        <w:tc>
          <w:tcPr>
            <w:tcW w:w="568" w:type="dxa"/>
            <w:vMerge/>
            <w:tcBorders>
              <w:left w:val="single" w:sz="4" w:space="0" w:color="auto"/>
              <w:right w:val="single" w:sz="4" w:space="0" w:color="auto"/>
            </w:tcBorders>
          </w:tcPr>
          <w:p w14:paraId="3C7C683B" w14:textId="77777777" w:rsidR="00BC3971" w:rsidRPr="00CD58F6" w:rsidRDefault="00BC3971" w:rsidP="009A1C17">
            <w:pPr>
              <w:jc w:val="center"/>
              <w:rPr>
                <w:sz w:val="20"/>
                <w:szCs w:val="20"/>
              </w:rPr>
            </w:pPr>
          </w:p>
        </w:tc>
        <w:tc>
          <w:tcPr>
            <w:tcW w:w="3402" w:type="dxa"/>
            <w:vMerge/>
            <w:tcBorders>
              <w:left w:val="single" w:sz="4" w:space="0" w:color="auto"/>
              <w:right w:val="single" w:sz="4" w:space="0" w:color="auto"/>
            </w:tcBorders>
          </w:tcPr>
          <w:p w14:paraId="0BB76D36"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16E578ED"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C5CDA6F" w14:textId="77777777" w:rsidR="00BC3971" w:rsidRPr="00C51B69" w:rsidRDefault="00BC3971" w:rsidP="009A1C17">
            <w:pPr>
              <w:rPr>
                <w:color w:val="000000"/>
                <w:sz w:val="20"/>
                <w:szCs w:val="20"/>
              </w:rPr>
            </w:pPr>
            <w:r w:rsidRPr="00043978">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134D953" w14:textId="74260B59" w:rsidR="00BC3971" w:rsidRPr="00C51B69" w:rsidRDefault="004E412F" w:rsidP="009A1C17">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3820884" w14:textId="77777777" w:rsidR="00BC3971" w:rsidRPr="00C51B69" w:rsidRDefault="00BC3971" w:rsidP="009A1C17">
            <w:pPr>
              <w:jc w:val="center"/>
              <w:rPr>
                <w:color w:val="000000"/>
                <w:sz w:val="20"/>
                <w:szCs w:val="20"/>
              </w:rPr>
            </w:pPr>
            <w:r>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8D6EBF" w14:textId="77777777" w:rsidR="00BC3971" w:rsidRPr="00C51B69" w:rsidRDefault="00BC3971" w:rsidP="009A1C17">
            <w:pPr>
              <w:jc w:val="center"/>
              <w:rPr>
                <w:color w:val="000000"/>
                <w:sz w:val="20"/>
                <w:szCs w:val="20"/>
              </w:rPr>
            </w:pPr>
            <w:r>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DE511B" w14:textId="40291399" w:rsidR="00BC3971" w:rsidRPr="00C51B69" w:rsidRDefault="004E412F" w:rsidP="009A1C17">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5DA49BC" w14:textId="77777777" w:rsidR="00BC3971" w:rsidRPr="00C51B69" w:rsidRDefault="00BC3971" w:rsidP="009A1C17">
            <w:pPr>
              <w:jc w:val="center"/>
              <w:rPr>
                <w:color w:val="000000"/>
                <w:sz w:val="20"/>
                <w:szCs w:val="20"/>
              </w:rPr>
            </w:pPr>
            <w:r>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4B6B5D" w14:textId="77777777" w:rsidR="00BC3971" w:rsidRPr="00C51B69" w:rsidRDefault="00BC3971" w:rsidP="009A1C17">
            <w:pPr>
              <w:jc w:val="center"/>
              <w:rPr>
                <w:color w:val="000000"/>
                <w:sz w:val="20"/>
                <w:szCs w:val="20"/>
              </w:rPr>
            </w:pPr>
            <w:r>
              <w:rPr>
                <w:color w:val="000000"/>
                <w:sz w:val="20"/>
                <w:szCs w:val="20"/>
              </w:rPr>
              <w:t>0,00</w:t>
            </w:r>
          </w:p>
        </w:tc>
        <w:tc>
          <w:tcPr>
            <w:tcW w:w="1559" w:type="dxa"/>
            <w:vMerge/>
            <w:tcBorders>
              <w:left w:val="single" w:sz="4" w:space="0" w:color="auto"/>
              <w:right w:val="single" w:sz="4" w:space="0" w:color="auto"/>
            </w:tcBorders>
          </w:tcPr>
          <w:p w14:paraId="5262C638"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325B40DD" w14:textId="77777777" w:rsidR="00BC3971" w:rsidRPr="00C51B69" w:rsidRDefault="00BC3971" w:rsidP="009A1C17">
            <w:pPr>
              <w:rPr>
                <w:sz w:val="20"/>
                <w:szCs w:val="20"/>
              </w:rPr>
            </w:pPr>
          </w:p>
        </w:tc>
      </w:tr>
      <w:tr w:rsidR="004E412F" w:rsidRPr="00C51B69" w14:paraId="33B244C5" w14:textId="77777777" w:rsidTr="004C1238">
        <w:trPr>
          <w:trHeight w:val="309"/>
        </w:trPr>
        <w:tc>
          <w:tcPr>
            <w:tcW w:w="568" w:type="dxa"/>
            <w:vMerge w:val="restart"/>
            <w:tcBorders>
              <w:left w:val="single" w:sz="4" w:space="0" w:color="auto"/>
              <w:right w:val="single" w:sz="4" w:space="0" w:color="auto"/>
            </w:tcBorders>
          </w:tcPr>
          <w:p w14:paraId="0F7D3EE0" w14:textId="54CB1900" w:rsidR="004E412F" w:rsidRPr="00C51B69" w:rsidRDefault="004E412F" w:rsidP="004E412F">
            <w:pPr>
              <w:jc w:val="center"/>
              <w:rPr>
                <w:sz w:val="20"/>
                <w:szCs w:val="20"/>
                <w:lang w:val="en-US"/>
              </w:rPr>
            </w:pPr>
            <w:r w:rsidRPr="00C51B69">
              <w:rPr>
                <w:sz w:val="20"/>
                <w:szCs w:val="20"/>
                <w:lang w:val="en-US"/>
              </w:rPr>
              <w:t>1.</w:t>
            </w:r>
            <w:r>
              <w:rPr>
                <w:sz w:val="20"/>
                <w:szCs w:val="20"/>
              </w:rPr>
              <w:t>9</w:t>
            </w:r>
            <w:r w:rsidRPr="00C51B69">
              <w:rPr>
                <w:sz w:val="20"/>
                <w:szCs w:val="20"/>
              </w:rPr>
              <w:t>.</w:t>
            </w:r>
          </w:p>
        </w:tc>
        <w:tc>
          <w:tcPr>
            <w:tcW w:w="3402" w:type="dxa"/>
            <w:vMerge w:val="restart"/>
            <w:tcBorders>
              <w:left w:val="single" w:sz="4" w:space="0" w:color="auto"/>
              <w:right w:val="single" w:sz="4" w:space="0" w:color="auto"/>
            </w:tcBorders>
          </w:tcPr>
          <w:p w14:paraId="52E1CC0C" w14:textId="77777777" w:rsidR="004E412F" w:rsidRPr="00C51B69" w:rsidRDefault="004E412F" w:rsidP="004E412F">
            <w:pPr>
              <w:pStyle w:val="ConsPlusNormal"/>
              <w:rPr>
                <w:rFonts w:ascii="Times New Roman" w:hAnsi="Times New Roman" w:cs="Times New Roman"/>
              </w:rPr>
            </w:pPr>
            <w:r w:rsidRPr="00C51B69">
              <w:rPr>
                <w:rFonts w:ascii="Times New Roman" w:hAnsi="Times New Roman" w:cs="Times New Roman"/>
              </w:rPr>
              <w:t>Мероприятие 1.12</w:t>
            </w:r>
          </w:p>
          <w:p w14:paraId="3B5DDCCC" w14:textId="77777777" w:rsidR="004E412F" w:rsidRPr="00C51B69" w:rsidRDefault="004E412F" w:rsidP="004E412F">
            <w:pPr>
              <w:pStyle w:val="ConsPlusNormal"/>
              <w:rPr>
                <w:rFonts w:ascii="Times New Roman" w:hAnsi="Times New Roman" w:cs="Times New Roman"/>
              </w:rPr>
            </w:pPr>
            <w:r w:rsidRPr="00C51B69">
              <w:rPr>
                <w:rFonts w:ascii="Times New Roman" w:hAnsi="Times New Roman" w:cs="Times New Roman"/>
              </w:rPr>
              <w:t>Устройство систем наружного освещения в рамках реализации проекта «Светлый город» за счет средств местного бюджета</w:t>
            </w:r>
          </w:p>
        </w:tc>
        <w:tc>
          <w:tcPr>
            <w:tcW w:w="492" w:type="dxa"/>
            <w:vMerge w:val="restart"/>
            <w:tcBorders>
              <w:left w:val="single" w:sz="4" w:space="0" w:color="auto"/>
              <w:right w:val="single" w:sz="4" w:space="0" w:color="auto"/>
            </w:tcBorders>
          </w:tcPr>
          <w:p w14:paraId="1AEC624B" w14:textId="77777777" w:rsidR="004E412F" w:rsidRPr="00C51B69" w:rsidRDefault="004E412F" w:rsidP="004E412F">
            <w:pPr>
              <w:pStyle w:val="ConsPlusNormal"/>
              <w:jc w:val="center"/>
              <w:rPr>
                <w:rFonts w:ascii="Times New Roman" w:hAnsi="Times New Roman" w:cs="Times New Roman"/>
              </w:rPr>
            </w:pPr>
            <w:r w:rsidRPr="00C51B69">
              <w:rPr>
                <w:rFonts w:ascii="Times New Roman" w:hAnsi="Times New Roman" w:cs="Times New Roman"/>
              </w:rPr>
              <w:t>2020-</w:t>
            </w:r>
          </w:p>
          <w:p w14:paraId="79838519" w14:textId="77777777" w:rsidR="004E412F" w:rsidRPr="00C51B69" w:rsidRDefault="004E412F" w:rsidP="004E412F">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45961694" w14:textId="77777777" w:rsidR="004E412F" w:rsidRPr="00ED45D5" w:rsidRDefault="004E412F" w:rsidP="004E412F">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9ED0768" w14:textId="4A20420A" w:rsidR="004E412F" w:rsidRPr="00C51B69" w:rsidRDefault="004E412F" w:rsidP="004E412F">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541D9E1" w14:textId="5228FFAC" w:rsidR="004E412F" w:rsidRPr="00C51B69" w:rsidRDefault="004E412F" w:rsidP="004E412F">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504FF3" w14:textId="3C5A2D0E" w:rsidR="004E412F" w:rsidRPr="00C51B69" w:rsidRDefault="004E412F" w:rsidP="004E412F">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617F47F" w14:textId="31C9E6AD" w:rsidR="004E412F" w:rsidRPr="00C51B69" w:rsidRDefault="004E412F" w:rsidP="004E412F">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00B7018" w14:textId="75D00554" w:rsidR="004E412F" w:rsidRPr="00C51B69" w:rsidRDefault="004E412F" w:rsidP="004E412F">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1D83F42" w14:textId="0C97C838" w:rsidR="004E412F" w:rsidRPr="00C51B69" w:rsidRDefault="004E412F" w:rsidP="004E412F">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4FFF8817" w14:textId="77777777" w:rsidR="004E412F" w:rsidRPr="00C51B69" w:rsidRDefault="004E412F" w:rsidP="004E412F">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496E9E0D" w14:textId="611E7E42" w:rsidR="004E412F" w:rsidRPr="00C51B69" w:rsidRDefault="004E412F" w:rsidP="004E412F">
            <w:pPr>
              <w:rPr>
                <w:sz w:val="20"/>
                <w:szCs w:val="20"/>
              </w:rPr>
            </w:pPr>
          </w:p>
        </w:tc>
      </w:tr>
      <w:tr w:rsidR="004E412F" w:rsidRPr="00C51B69" w14:paraId="2A5C3AA5" w14:textId="77777777" w:rsidTr="004C1238">
        <w:trPr>
          <w:trHeight w:val="465"/>
        </w:trPr>
        <w:tc>
          <w:tcPr>
            <w:tcW w:w="568" w:type="dxa"/>
            <w:vMerge/>
            <w:tcBorders>
              <w:left w:val="single" w:sz="4" w:space="0" w:color="auto"/>
              <w:right w:val="single" w:sz="4" w:space="0" w:color="auto"/>
            </w:tcBorders>
          </w:tcPr>
          <w:p w14:paraId="5905108F" w14:textId="77777777" w:rsidR="004E412F" w:rsidRPr="00CD58F6" w:rsidRDefault="004E412F" w:rsidP="004E412F">
            <w:pPr>
              <w:jc w:val="center"/>
              <w:rPr>
                <w:sz w:val="20"/>
                <w:szCs w:val="20"/>
              </w:rPr>
            </w:pPr>
          </w:p>
        </w:tc>
        <w:tc>
          <w:tcPr>
            <w:tcW w:w="3402" w:type="dxa"/>
            <w:vMerge/>
            <w:tcBorders>
              <w:left w:val="single" w:sz="4" w:space="0" w:color="auto"/>
              <w:right w:val="single" w:sz="4" w:space="0" w:color="auto"/>
            </w:tcBorders>
          </w:tcPr>
          <w:p w14:paraId="3259135E" w14:textId="77777777" w:rsidR="004E412F" w:rsidRPr="00C51B69" w:rsidRDefault="004E412F" w:rsidP="004E412F">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1E48D9B0" w14:textId="77777777" w:rsidR="004E412F" w:rsidRPr="00C51B69"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BD3F4ED" w14:textId="77777777" w:rsidR="004E412F" w:rsidRPr="00ED45D5" w:rsidRDefault="004E412F" w:rsidP="004E412F">
            <w:pPr>
              <w:rPr>
                <w:color w:val="000000"/>
                <w:sz w:val="20"/>
                <w:szCs w:val="20"/>
              </w:rPr>
            </w:pPr>
            <w:r w:rsidRPr="009E6A1E">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3D680695" w14:textId="3FFC2B77" w:rsidR="004E412F" w:rsidRPr="00C51B69" w:rsidRDefault="004E412F" w:rsidP="004E412F">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5AD15DEA" w14:textId="01E02F39" w:rsidR="004E412F" w:rsidRPr="00C51B69" w:rsidRDefault="004E412F" w:rsidP="004E412F">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0CC768" w14:textId="24E57331" w:rsidR="004E412F" w:rsidRPr="00C51B69" w:rsidRDefault="004E412F" w:rsidP="004E412F">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E4A9BC0" w14:textId="18882304" w:rsidR="004E412F" w:rsidRPr="00C51B69" w:rsidRDefault="004E412F" w:rsidP="004E412F">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F45ECB7" w14:textId="4C12BB98" w:rsidR="004E412F" w:rsidRPr="00C51B69" w:rsidRDefault="004E412F" w:rsidP="004E412F">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8970BC2" w14:textId="572E4427" w:rsidR="004E412F" w:rsidRPr="00C51B69" w:rsidRDefault="004E412F" w:rsidP="004E412F">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05AB053F"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0CF4E75B" w14:textId="77777777" w:rsidR="004E412F" w:rsidRPr="00C51B69" w:rsidRDefault="004E412F" w:rsidP="004E412F">
            <w:pPr>
              <w:rPr>
                <w:sz w:val="20"/>
                <w:szCs w:val="20"/>
              </w:rPr>
            </w:pPr>
          </w:p>
        </w:tc>
      </w:tr>
      <w:tr w:rsidR="004E412F" w:rsidRPr="00C51B69" w14:paraId="2703D9B0" w14:textId="77777777" w:rsidTr="004C1238">
        <w:trPr>
          <w:trHeight w:val="540"/>
        </w:trPr>
        <w:tc>
          <w:tcPr>
            <w:tcW w:w="568" w:type="dxa"/>
            <w:vMerge/>
            <w:tcBorders>
              <w:left w:val="single" w:sz="4" w:space="0" w:color="auto"/>
              <w:right w:val="single" w:sz="4" w:space="0" w:color="auto"/>
            </w:tcBorders>
          </w:tcPr>
          <w:p w14:paraId="2F428257" w14:textId="77777777" w:rsidR="004E412F" w:rsidRPr="00CD58F6" w:rsidRDefault="004E412F" w:rsidP="004E412F">
            <w:pPr>
              <w:jc w:val="center"/>
              <w:rPr>
                <w:sz w:val="20"/>
                <w:szCs w:val="20"/>
              </w:rPr>
            </w:pPr>
          </w:p>
        </w:tc>
        <w:tc>
          <w:tcPr>
            <w:tcW w:w="3402" w:type="dxa"/>
            <w:vMerge/>
            <w:tcBorders>
              <w:left w:val="single" w:sz="4" w:space="0" w:color="auto"/>
              <w:right w:val="single" w:sz="4" w:space="0" w:color="auto"/>
            </w:tcBorders>
          </w:tcPr>
          <w:p w14:paraId="258F1880" w14:textId="77777777" w:rsidR="004E412F" w:rsidRPr="00C51B69" w:rsidRDefault="004E412F" w:rsidP="004E412F">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7DABB89E" w14:textId="77777777" w:rsidR="004E412F" w:rsidRPr="00C51B69"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FD68899" w14:textId="77777777" w:rsidR="004E412F" w:rsidRPr="00C51B69" w:rsidRDefault="004E412F" w:rsidP="004E412F">
            <w:pPr>
              <w:rPr>
                <w:color w:val="000000"/>
                <w:sz w:val="20"/>
                <w:szCs w:val="20"/>
              </w:rPr>
            </w:pPr>
            <w:r w:rsidRPr="00B01D2A">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4433185" w14:textId="0E5DF151" w:rsidR="004E412F" w:rsidRPr="009E6A1E" w:rsidRDefault="004E412F" w:rsidP="004E412F">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0CF9049" w14:textId="150FE1F0" w:rsidR="004E412F" w:rsidRPr="009E6A1E" w:rsidRDefault="004E412F" w:rsidP="004E412F">
            <w:pPr>
              <w:jc w:val="center"/>
              <w:rPr>
                <w:color w:val="000000"/>
                <w:sz w:val="20"/>
                <w:szCs w:val="20"/>
              </w:rPr>
            </w:pPr>
            <w:r>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DF199B" w14:textId="5756EE69" w:rsidR="004E412F" w:rsidRPr="009E6A1E" w:rsidRDefault="004E412F" w:rsidP="004E412F">
            <w:pPr>
              <w:jc w:val="center"/>
              <w:rPr>
                <w:color w:val="000000"/>
                <w:sz w:val="20"/>
                <w:szCs w:val="20"/>
              </w:rPr>
            </w:pPr>
            <w:r>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E64E64" w14:textId="078C7E7F" w:rsidR="004E412F" w:rsidRPr="009E6A1E" w:rsidRDefault="004E412F" w:rsidP="004E412F">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5A0834" w14:textId="536BF996" w:rsidR="004E412F" w:rsidRPr="009E6A1E" w:rsidRDefault="004E412F" w:rsidP="004E412F">
            <w:pPr>
              <w:jc w:val="center"/>
              <w:rPr>
                <w:color w:val="000000"/>
                <w:sz w:val="20"/>
                <w:szCs w:val="20"/>
              </w:rPr>
            </w:pPr>
            <w:r>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8F97D5E" w14:textId="34390596" w:rsidR="004E412F" w:rsidRPr="009E6A1E" w:rsidRDefault="004E412F" w:rsidP="004E412F">
            <w:pPr>
              <w:jc w:val="center"/>
              <w:rPr>
                <w:color w:val="000000"/>
                <w:sz w:val="20"/>
                <w:szCs w:val="20"/>
              </w:rPr>
            </w:pPr>
            <w:r>
              <w:rPr>
                <w:color w:val="000000"/>
                <w:sz w:val="20"/>
                <w:szCs w:val="20"/>
              </w:rPr>
              <w:t>0,00</w:t>
            </w:r>
          </w:p>
        </w:tc>
        <w:tc>
          <w:tcPr>
            <w:tcW w:w="1559" w:type="dxa"/>
            <w:vMerge/>
            <w:tcBorders>
              <w:left w:val="single" w:sz="4" w:space="0" w:color="auto"/>
              <w:right w:val="single" w:sz="4" w:space="0" w:color="auto"/>
            </w:tcBorders>
          </w:tcPr>
          <w:p w14:paraId="764B6E1D"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46CC4F1D" w14:textId="77777777" w:rsidR="004E412F" w:rsidRPr="00C51B69" w:rsidRDefault="004E412F" w:rsidP="004E412F">
            <w:pPr>
              <w:rPr>
                <w:sz w:val="20"/>
                <w:szCs w:val="20"/>
              </w:rPr>
            </w:pPr>
          </w:p>
        </w:tc>
      </w:tr>
      <w:tr w:rsidR="00BC3971" w:rsidRPr="00C51B69" w14:paraId="5A31C220" w14:textId="77777777" w:rsidTr="004C1238">
        <w:trPr>
          <w:trHeight w:val="72"/>
        </w:trPr>
        <w:tc>
          <w:tcPr>
            <w:tcW w:w="568" w:type="dxa"/>
            <w:vMerge w:val="restart"/>
            <w:tcBorders>
              <w:left w:val="single" w:sz="4" w:space="0" w:color="auto"/>
              <w:right w:val="single" w:sz="4" w:space="0" w:color="auto"/>
            </w:tcBorders>
          </w:tcPr>
          <w:p w14:paraId="59C2F9B8" w14:textId="041612FA" w:rsidR="00BC3971" w:rsidRPr="00C51B69" w:rsidRDefault="00BC3971" w:rsidP="009A1C17">
            <w:pPr>
              <w:jc w:val="center"/>
              <w:rPr>
                <w:sz w:val="20"/>
                <w:szCs w:val="20"/>
                <w:lang w:val="en-US"/>
              </w:rPr>
            </w:pPr>
            <w:r w:rsidRPr="00C51B69">
              <w:rPr>
                <w:sz w:val="20"/>
                <w:szCs w:val="20"/>
                <w:lang w:val="en-US"/>
              </w:rPr>
              <w:t>1.1</w:t>
            </w:r>
            <w:r w:rsidR="000B4962">
              <w:rPr>
                <w:sz w:val="20"/>
                <w:szCs w:val="20"/>
              </w:rPr>
              <w:t>0</w:t>
            </w:r>
            <w:r w:rsidRPr="00C51B69">
              <w:rPr>
                <w:sz w:val="20"/>
                <w:szCs w:val="20"/>
              </w:rPr>
              <w:t>.</w:t>
            </w:r>
          </w:p>
        </w:tc>
        <w:tc>
          <w:tcPr>
            <w:tcW w:w="3402" w:type="dxa"/>
            <w:vMerge w:val="restart"/>
            <w:tcBorders>
              <w:left w:val="single" w:sz="4" w:space="0" w:color="auto"/>
              <w:right w:val="single" w:sz="4" w:space="0" w:color="auto"/>
            </w:tcBorders>
          </w:tcPr>
          <w:p w14:paraId="27F2FE4F"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1.13</w:t>
            </w:r>
          </w:p>
          <w:p w14:paraId="3012D6D8"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492" w:type="dxa"/>
            <w:vMerge w:val="restart"/>
            <w:tcBorders>
              <w:left w:val="single" w:sz="4" w:space="0" w:color="auto"/>
              <w:right w:val="single" w:sz="4" w:space="0" w:color="auto"/>
            </w:tcBorders>
          </w:tcPr>
          <w:p w14:paraId="5DC8F482"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0159097B"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4FCD5686"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137D3E48"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6CB08CD"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1D8699"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C18B86"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D127BE8"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9284028"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7832264E"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36F46E21" w14:textId="77777777" w:rsidR="00BC3971" w:rsidRPr="00C51B69" w:rsidRDefault="00BC3971" w:rsidP="009A1C17">
            <w:pPr>
              <w:rPr>
                <w:sz w:val="20"/>
                <w:szCs w:val="20"/>
              </w:rPr>
            </w:pPr>
          </w:p>
        </w:tc>
      </w:tr>
      <w:tr w:rsidR="00BC3971" w:rsidRPr="00C51B69" w14:paraId="6278F924" w14:textId="77777777" w:rsidTr="004C1238">
        <w:trPr>
          <w:trHeight w:val="475"/>
        </w:trPr>
        <w:tc>
          <w:tcPr>
            <w:tcW w:w="568" w:type="dxa"/>
            <w:vMerge/>
            <w:tcBorders>
              <w:left w:val="single" w:sz="4" w:space="0" w:color="auto"/>
              <w:right w:val="single" w:sz="4" w:space="0" w:color="auto"/>
            </w:tcBorders>
          </w:tcPr>
          <w:p w14:paraId="41F1332C" w14:textId="77777777" w:rsidR="00BC3971" w:rsidRPr="00CD58F6" w:rsidRDefault="00BC3971" w:rsidP="009A1C17">
            <w:pPr>
              <w:jc w:val="center"/>
              <w:rPr>
                <w:sz w:val="20"/>
                <w:szCs w:val="20"/>
              </w:rPr>
            </w:pPr>
          </w:p>
        </w:tc>
        <w:tc>
          <w:tcPr>
            <w:tcW w:w="3402" w:type="dxa"/>
            <w:vMerge/>
            <w:tcBorders>
              <w:left w:val="single" w:sz="4" w:space="0" w:color="auto"/>
              <w:right w:val="single" w:sz="4" w:space="0" w:color="auto"/>
            </w:tcBorders>
          </w:tcPr>
          <w:p w14:paraId="5D44E7E3"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3780E58D"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6F33640"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B7521E6"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7A23690"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14337E"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0821F2"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A0B0B18"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B56AD0"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4ECF9843"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0D110EFF" w14:textId="77777777" w:rsidR="00BC3971" w:rsidRPr="00C51B69" w:rsidRDefault="00BC3971" w:rsidP="009A1C17">
            <w:pPr>
              <w:rPr>
                <w:sz w:val="20"/>
                <w:szCs w:val="20"/>
              </w:rPr>
            </w:pPr>
          </w:p>
        </w:tc>
      </w:tr>
      <w:tr w:rsidR="00BC3971" w:rsidRPr="00C51B69" w14:paraId="42EFCE27" w14:textId="77777777" w:rsidTr="004C1238">
        <w:trPr>
          <w:trHeight w:val="203"/>
        </w:trPr>
        <w:tc>
          <w:tcPr>
            <w:tcW w:w="568" w:type="dxa"/>
            <w:vMerge w:val="restart"/>
            <w:tcBorders>
              <w:left w:val="single" w:sz="4" w:space="0" w:color="auto"/>
              <w:right w:val="single" w:sz="4" w:space="0" w:color="auto"/>
            </w:tcBorders>
          </w:tcPr>
          <w:p w14:paraId="5E850A42" w14:textId="5F33E1DF" w:rsidR="00BC3971" w:rsidRPr="00C51B69" w:rsidRDefault="00BC3971" w:rsidP="009A1C17">
            <w:pPr>
              <w:jc w:val="center"/>
              <w:rPr>
                <w:sz w:val="20"/>
                <w:szCs w:val="20"/>
                <w:lang w:val="en-US"/>
              </w:rPr>
            </w:pPr>
            <w:r w:rsidRPr="00C51B69">
              <w:rPr>
                <w:sz w:val="20"/>
                <w:szCs w:val="20"/>
                <w:lang w:val="en-US"/>
              </w:rPr>
              <w:t>1.1</w:t>
            </w:r>
            <w:r w:rsidR="000B4962">
              <w:rPr>
                <w:sz w:val="20"/>
                <w:szCs w:val="20"/>
              </w:rPr>
              <w:t>1</w:t>
            </w:r>
            <w:r w:rsidRPr="00C51B69">
              <w:rPr>
                <w:sz w:val="20"/>
                <w:szCs w:val="20"/>
                <w:lang w:val="en-US"/>
              </w:rPr>
              <w:t>.</w:t>
            </w:r>
          </w:p>
        </w:tc>
        <w:tc>
          <w:tcPr>
            <w:tcW w:w="3402" w:type="dxa"/>
            <w:vMerge w:val="restart"/>
            <w:tcBorders>
              <w:left w:val="single" w:sz="4" w:space="0" w:color="auto"/>
              <w:right w:val="single" w:sz="4" w:space="0" w:color="auto"/>
            </w:tcBorders>
          </w:tcPr>
          <w:p w14:paraId="30E75E2B" w14:textId="77777777" w:rsidR="00BC3971" w:rsidRPr="00AE773F" w:rsidRDefault="00BC3971" w:rsidP="009A1C17">
            <w:pPr>
              <w:pStyle w:val="ConsPlusNormal"/>
              <w:rPr>
                <w:rFonts w:ascii="Times New Roman" w:hAnsi="Times New Roman" w:cs="Times New Roman"/>
              </w:rPr>
            </w:pPr>
            <w:r w:rsidRPr="00AE773F">
              <w:rPr>
                <w:rFonts w:ascii="Times New Roman" w:hAnsi="Times New Roman" w:cs="Times New Roman"/>
              </w:rPr>
              <w:t>Мероприятие 1.15</w:t>
            </w:r>
          </w:p>
          <w:p w14:paraId="37146972" w14:textId="77777777" w:rsidR="00BC3971" w:rsidRPr="00AE773F" w:rsidRDefault="00BC3971" w:rsidP="009A1C17">
            <w:pPr>
              <w:pStyle w:val="ConsPlusNormal"/>
              <w:rPr>
                <w:rFonts w:ascii="Times New Roman" w:hAnsi="Times New Roman" w:cs="Times New Roman"/>
                <w:lang w:val="en-US"/>
              </w:rPr>
            </w:pPr>
            <w:proofErr w:type="spellStart"/>
            <w:r w:rsidRPr="00AE773F">
              <w:rPr>
                <w:rFonts w:ascii="Times New Roman" w:hAnsi="Times New Roman" w:cs="Times New Roman"/>
                <w:lang w:val="en-US"/>
              </w:rPr>
              <w:lastRenderedPageBreak/>
              <w:t>Благоустройство</w:t>
            </w:r>
            <w:proofErr w:type="spellEnd"/>
            <w:r w:rsidRPr="00AE773F">
              <w:rPr>
                <w:rFonts w:ascii="Times New Roman" w:hAnsi="Times New Roman" w:cs="Times New Roman"/>
                <w:lang w:val="en-US"/>
              </w:rPr>
              <w:t xml:space="preserve"> </w:t>
            </w:r>
            <w:proofErr w:type="spellStart"/>
            <w:r w:rsidRPr="00AE773F">
              <w:rPr>
                <w:rFonts w:ascii="Times New Roman" w:hAnsi="Times New Roman" w:cs="Times New Roman"/>
                <w:lang w:val="en-US"/>
              </w:rPr>
              <w:t>общественных</w:t>
            </w:r>
            <w:proofErr w:type="spellEnd"/>
            <w:r w:rsidRPr="00AE773F">
              <w:rPr>
                <w:rFonts w:ascii="Times New Roman" w:hAnsi="Times New Roman" w:cs="Times New Roman"/>
              </w:rPr>
              <w:t xml:space="preserve"> </w:t>
            </w:r>
            <w:proofErr w:type="spellStart"/>
            <w:r w:rsidRPr="00AE773F">
              <w:rPr>
                <w:rFonts w:ascii="Times New Roman" w:hAnsi="Times New Roman" w:cs="Times New Roman"/>
                <w:lang w:val="en-US"/>
              </w:rPr>
              <w:t>территорий</w:t>
            </w:r>
            <w:proofErr w:type="spellEnd"/>
          </w:p>
        </w:tc>
        <w:tc>
          <w:tcPr>
            <w:tcW w:w="492" w:type="dxa"/>
            <w:vMerge w:val="restart"/>
            <w:tcBorders>
              <w:left w:val="single" w:sz="4" w:space="0" w:color="auto"/>
              <w:right w:val="single" w:sz="4" w:space="0" w:color="auto"/>
            </w:tcBorders>
          </w:tcPr>
          <w:p w14:paraId="251DFB61"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lastRenderedPageBreak/>
              <w:t>202</w:t>
            </w:r>
            <w:r w:rsidRPr="00C51B69">
              <w:rPr>
                <w:rFonts w:ascii="Times New Roman" w:hAnsi="Times New Roman" w:cs="Times New Roman"/>
              </w:rPr>
              <w:lastRenderedPageBreak/>
              <w:t>0-</w:t>
            </w:r>
          </w:p>
          <w:p w14:paraId="0A417E3A" w14:textId="13EDBD8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w:t>
            </w:r>
            <w:r w:rsidR="00FF15AA">
              <w:rPr>
                <w:rFonts w:ascii="Times New Roman" w:hAnsi="Times New Roman" w:cs="Times New Roman"/>
              </w:rPr>
              <w:t>1</w:t>
            </w:r>
            <w:r w:rsidRPr="00C51B69">
              <w:rPr>
                <w:rFonts w:ascii="Times New Roman" w:hAnsi="Times New Roman" w:cs="Times New Roman"/>
              </w:rPr>
              <w:t xml:space="preserve"> гг.</w:t>
            </w:r>
          </w:p>
        </w:tc>
        <w:tc>
          <w:tcPr>
            <w:tcW w:w="1843" w:type="dxa"/>
            <w:tcBorders>
              <w:top w:val="single" w:sz="4" w:space="0" w:color="auto"/>
              <w:left w:val="single" w:sz="4" w:space="0" w:color="auto"/>
              <w:bottom w:val="single" w:sz="4" w:space="0" w:color="auto"/>
              <w:right w:val="single" w:sz="4" w:space="0" w:color="auto"/>
            </w:tcBorders>
          </w:tcPr>
          <w:p w14:paraId="0D941D36" w14:textId="77777777" w:rsidR="00BC3971" w:rsidRPr="00ED45D5" w:rsidRDefault="00BC3971" w:rsidP="009A1C17">
            <w:pPr>
              <w:rPr>
                <w:color w:val="000000"/>
                <w:sz w:val="20"/>
                <w:szCs w:val="20"/>
              </w:rPr>
            </w:pPr>
            <w:r w:rsidRPr="00ED45D5">
              <w:rPr>
                <w:color w:val="000000"/>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0631658E" w14:textId="77777777" w:rsidR="00BC3971" w:rsidRPr="00C51B69" w:rsidRDefault="00BC3971" w:rsidP="009A1C17">
            <w:pPr>
              <w:jc w:val="center"/>
              <w:rPr>
                <w:color w:val="000000"/>
                <w:sz w:val="20"/>
                <w:szCs w:val="20"/>
              </w:rPr>
            </w:pPr>
            <w:r w:rsidRPr="00C51B69">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tcPr>
          <w:p w14:paraId="3011B042"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1A3AC3E" w14:textId="77777777" w:rsidR="00BC3971" w:rsidRPr="00C51B69" w:rsidRDefault="00BC3971" w:rsidP="009A1C17">
            <w:pPr>
              <w:jc w:val="center"/>
              <w:rPr>
                <w:color w:val="000000"/>
                <w:sz w:val="20"/>
                <w:szCs w:val="20"/>
              </w:rPr>
            </w:pPr>
            <w:r w:rsidRPr="00C51B69">
              <w:rPr>
                <w:color w:val="000000"/>
                <w:sz w:val="20"/>
                <w:szCs w:val="20"/>
              </w:rPr>
              <w:t>1000,0</w:t>
            </w:r>
          </w:p>
        </w:tc>
        <w:tc>
          <w:tcPr>
            <w:tcW w:w="709" w:type="dxa"/>
            <w:tcBorders>
              <w:top w:val="single" w:sz="4" w:space="0" w:color="auto"/>
              <w:left w:val="single" w:sz="4" w:space="0" w:color="auto"/>
              <w:bottom w:val="single" w:sz="4" w:space="0" w:color="auto"/>
              <w:right w:val="single" w:sz="4" w:space="0" w:color="auto"/>
            </w:tcBorders>
          </w:tcPr>
          <w:p w14:paraId="6F139F50"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ED3A344"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82B546C"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152A294" w14:textId="77777777" w:rsidR="00BC3971" w:rsidRPr="00C51B69" w:rsidRDefault="00BC3971" w:rsidP="009A1C17">
            <w:pPr>
              <w:rPr>
                <w:sz w:val="20"/>
                <w:szCs w:val="20"/>
              </w:rPr>
            </w:pPr>
            <w:r w:rsidRPr="00C51B69">
              <w:rPr>
                <w:sz w:val="20"/>
                <w:szCs w:val="20"/>
              </w:rPr>
              <w:t xml:space="preserve">МКУ «Комитет </w:t>
            </w:r>
            <w:r w:rsidRPr="00C51B69">
              <w:rPr>
                <w:sz w:val="20"/>
                <w:szCs w:val="20"/>
              </w:rPr>
              <w:lastRenderedPageBreak/>
              <w:t>по благоустройству городского округа Серпухов»</w:t>
            </w:r>
          </w:p>
        </w:tc>
        <w:tc>
          <w:tcPr>
            <w:tcW w:w="1209" w:type="dxa"/>
            <w:vMerge w:val="restart"/>
            <w:tcBorders>
              <w:left w:val="single" w:sz="4" w:space="0" w:color="auto"/>
              <w:right w:val="single" w:sz="4" w:space="0" w:color="auto"/>
            </w:tcBorders>
          </w:tcPr>
          <w:p w14:paraId="4A33DE9B" w14:textId="77777777" w:rsidR="00BC3971" w:rsidRPr="00C51B69" w:rsidRDefault="00BC3971" w:rsidP="009A1C17">
            <w:pPr>
              <w:rPr>
                <w:sz w:val="20"/>
                <w:szCs w:val="20"/>
              </w:rPr>
            </w:pPr>
            <w:r>
              <w:rPr>
                <w:sz w:val="20"/>
                <w:szCs w:val="20"/>
              </w:rPr>
              <w:lastRenderedPageBreak/>
              <w:t xml:space="preserve">Устройство </w:t>
            </w:r>
            <w:r>
              <w:rPr>
                <w:sz w:val="20"/>
                <w:szCs w:val="20"/>
              </w:rPr>
              <w:lastRenderedPageBreak/>
              <w:t>площадки для выгула собак</w:t>
            </w:r>
          </w:p>
        </w:tc>
      </w:tr>
      <w:tr w:rsidR="00BC3971" w:rsidRPr="00C51B69" w14:paraId="6E2CD3ED" w14:textId="77777777" w:rsidTr="004C1238">
        <w:trPr>
          <w:trHeight w:val="529"/>
        </w:trPr>
        <w:tc>
          <w:tcPr>
            <w:tcW w:w="568" w:type="dxa"/>
            <w:vMerge/>
            <w:tcBorders>
              <w:left w:val="single" w:sz="4" w:space="0" w:color="auto"/>
              <w:right w:val="single" w:sz="4" w:space="0" w:color="auto"/>
            </w:tcBorders>
          </w:tcPr>
          <w:p w14:paraId="04C492F3" w14:textId="77777777" w:rsidR="00BC3971" w:rsidRPr="009F1761" w:rsidRDefault="00BC3971" w:rsidP="009A1C17">
            <w:pPr>
              <w:jc w:val="center"/>
              <w:rPr>
                <w:sz w:val="20"/>
                <w:szCs w:val="20"/>
              </w:rPr>
            </w:pPr>
          </w:p>
        </w:tc>
        <w:tc>
          <w:tcPr>
            <w:tcW w:w="3402" w:type="dxa"/>
            <w:vMerge/>
            <w:tcBorders>
              <w:left w:val="single" w:sz="4" w:space="0" w:color="auto"/>
              <w:right w:val="single" w:sz="4" w:space="0" w:color="auto"/>
            </w:tcBorders>
          </w:tcPr>
          <w:p w14:paraId="04463385"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1433347C"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B71313F"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07AFA35" w14:textId="77777777" w:rsidR="00BC3971" w:rsidRPr="00C51B69" w:rsidRDefault="00BC3971" w:rsidP="009A1C17">
            <w:pPr>
              <w:jc w:val="center"/>
              <w:rPr>
                <w:color w:val="000000"/>
                <w:sz w:val="20"/>
                <w:szCs w:val="20"/>
              </w:rPr>
            </w:pPr>
            <w:r w:rsidRPr="00C51B69">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tcPr>
          <w:p w14:paraId="58DD7F32"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6586FE" w14:textId="77777777" w:rsidR="00BC3971" w:rsidRPr="00C51B69" w:rsidRDefault="00BC3971" w:rsidP="009A1C17">
            <w:pPr>
              <w:jc w:val="center"/>
              <w:rPr>
                <w:color w:val="000000"/>
                <w:sz w:val="20"/>
                <w:szCs w:val="20"/>
              </w:rPr>
            </w:pPr>
            <w:r w:rsidRPr="00C51B69">
              <w:rPr>
                <w:color w:val="000000"/>
                <w:sz w:val="20"/>
                <w:szCs w:val="20"/>
              </w:rPr>
              <w:t>1000,0</w:t>
            </w:r>
          </w:p>
        </w:tc>
        <w:tc>
          <w:tcPr>
            <w:tcW w:w="709" w:type="dxa"/>
            <w:tcBorders>
              <w:top w:val="single" w:sz="4" w:space="0" w:color="auto"/>
              <w:left w:val="single" w:sz="4" w:space="0" w:color="auto"/>
              <w:bottom w:val="single" w:sz="4" w:space="0" w:color="auto"/>
              <w:right w:val="single" w:sz="4" w:space="0" w:color="auto"/>
            </w:tcBorders>
          </w:tcPr>
          <w:p w14:paraId="05F89259"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C130C2B"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1C68B0F"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8D1BC8D"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513B6209" w14:textId="77777777" w:rsidR="00BC3971" w:rsidRPr="00C51B69" w:rsidRDefault="00BC3971" w:rsidP="009A1C17">
            <w:pPr>
              <w:rPr>
                <w:sz w:val="20"/>
                <w:szCs w:val="20"/>
              </w:rPr>
            </w:pPr>
          </w:p>
        </w:tc>
      </w:tr>
      <w:tr w:rsidR="00BC3971" w:rsidRPr="00C51B69" w14:paraId="1E60D3AF" w14:textId="77777777" w:rsidTr="004C1238">
        <w:trPr>
          <w:trHeight w:val="184"/>
        </w:trPr>
        <w:tc>
          <w:tcPr>
            <w:tcW w:w="568" w:type="dxa"/>
            <w:vMerge w:val="restart"/>
            <w:tcBorders>
              <w:left w:val="single" w:sz="4" w:space="0" w:color="auto"/>
              <w:right w:val="single" w:sz="4" w:space="0" w:color="auto"/>
            </w:tcBorders>
          </w:tcPr>
          <w:p w14:paraId="48CB1113" w14:textId="480ED5C9" w:rsidR="00BC3971" w:rsidRPr="00C51B69" w:rsidRDefault="00BC3971" w:rsidP="009A1C17">
            <w:pPr>
              <w:jc w:val="center"/>
              <w:rPr>
                <w:sz w:val="20"/>
                <w:szCs w:val="20"/>
                <w:lang w:val="en-US"/>
              </w:rPr>
            </w:pPr>
            <w:r w:rsidRPr="00C51B69">
              <w:rPr>
                <w:sz w:val="20"/>
                <w:szCs w:val="20"/>
                <w:lang w:val="en-US"/>
              </w:rPr>
              <w:t>1.1</w:t>
            </w:r>
            <w:r w:rsidR="000B4962">
              <w:rPr>
                <w:sz w:val="20"/>
                <w:szCs w:val="20"/>
              </w:rPr>
              <w:t>2</w:t>
            </w:r>
            <w:r w:rsidRPr="00C51B69">
              <w:rPr>
                <w:sz w:val="20"/>
                <w:szCs w:val="20"/>
                <w:lang w:val="en-US"/>
              </w:rPr>
              <w:t>.</w:t>
            </w:r>
          </w:p>
        </w:tc>
        <w:tc>
          <w:tcPr>
            <w:tcW w:w="3402" w:type="dxa"/>
            <w:vMerge w:val="restart"/>
            <w:tcBorders>
              <w:left w:val="single" w:sz="4" w:space="0" w:color="auto"/>
              <w:right w:val="single" w:sz="4" w:space="0" w:color="auto"/>
            </w:tcBorders>
          </w:tcPr>
          <w:p w14:paraId="315AE7FC"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1.16</w:t>
            </w:r>
          </w:p>
          <w:p w14:paraId="07827F79" w14:textId="6C7A0793" w:rsidR="00BC3971" w:rsidRPr="00C51B69" w:rsidRDefault="004B2EC9" w:rsidP="009A1C17">
            <w:pPr>
              <w:pStyle w:val="ConsPlusNormal"/>
              <w:rPr>
                <w:rFonts w:ascii="Times New Roman" w:hAnsi="Times New Roman" w:cs="Times New Roman"/>
              </w:rPr>
            </w:pPr>
            <w:r>
              <w:rPr>
                <w:rFonts w:ascii="Times New Roman" w:hAnsi="Times New Roman" w:cs="Times New Roman"/>
              </w:rPr>
              <w:t>Б</w:t>
            </w:r>
            <w:r w:rsidR="00BC3971" w:rsidRPr="00C51B69">
              <w:rPr>
                <w:rFonts w:ascii="Times New Roman" w:hAnsi="Times New Roman" w:cs="Times New Roman"/>
              </w:rPr>
              <w:t>лагоустройство дворовых территорий</w:t>
            </w:r>
            <w:r>
              <w:rPr>
                <w:rFonts w:ascii="Times New Roman" w:hAnsi="Times New Roman" w:cs="Times New Roman"/>
              </w:rPr>
              <w:t xml:space="preserve"> (создание новых элементов)</w:t>
            </w:r>
          </w:p>
        </w:tc>
        <w:tc>
          <w:tcPr>
            <w:tcW w:w="492" w:type="dxa"/>
            <w:vMerge w:val="restart"/>
            <w:tcBorders>
              <w:left w:val="single" w:sz="4" w:space="0" w:color="auto"/>
              <w:right w:val="single" w:sz="4" w:space="0" w:color="auto"/>
            </w:tcBorders>
          </w:tcPr>
          <w:p w14:paraId="3460FF07"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0824809E"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7B66F567"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37E15F9D" w14:textId="15B25BF9" w:rsidR="00BC3971" w:rsidRPr="00C51B69" w:rsidRDefault="00AD0EE1" w:rsidP="009A1C17">
            <w:pPr>
              <w:jc w:val="center"/>
              <w:rPr>
                <w:color w:val="000000"/>
                <w:sz w:val="20"/>
                <w:szCs w:val="20"/>
              </w:rPr>
            </w:pPr>
            <w:r>
              <w:rPr>
                <w:color w:val="000000"/>
                <w:sz w:val="20"/>
                <w:szCs w:val="20"/>
              </w:rPr>
              <w:t>80910,8</w:t>
            </w:r>
          </w:p>
        </w:tc>
        <w:tc>
          <w:tcPr>
            <w:tcW w:w="851" w:type="dxa"/>
            <w:tcBorders>
              <w:top w:val="single" w:sz="4" w:space="0" w:color="auto"/>
              <w:left w:val="single" w:sz="4" w:space="0" w:color="auto"/>
              <w:bottom w:val="single" w:sz="4" w:space="0" w:color="auto"/>
              <w:right w:val="single" w:sz="4" w:space="0" w:color="auto"/>
            </w:tcBorders>
          </w:tcPr>
          <w:p w14:paraId="5C1DD2CA"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2C7788"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F288AD" w14:textId="7FCB74B4" w:rsidR="00BC3971" w:rsidRPr="00C51B69" w:rsidRDefault="00AD0EE1" w:rsidP="009A1C17">
            <w:pPr>
              <w:jc w:val="center"/>
              <w:rPr>
                <w:color w:val="000000"/>
                <w:sz w:val="20"/>
                <w:szCs w:val="20"/>
              </w:rPr>
            </w:pPr>
            <w:r>
              <w:rPr>
                <w:color w:val="000000"/>
                <w:sz w:val="20"/>
                <w:szCs w:val="20"/>
              </w:rPr>
              <w:t>80910,8</w:t>
            </w:r>
          </w:p>
        </w:tc>
        <w:tc>
          <w:tcPr>
            <w:tcW w:w="850" w:type="dxa"/>
            <w:tcBorders>
              <w:top w:val="single" w:sz="4" w:space="0" w:color="auto"/>
              <w:left w:val="single" w:sz="4" w:space="0" w:color="auto"/>
              <w:bottom w:val="single" w:sz="4" w:space="0" w:color="auto"/>
              <w:right w:val="single" w:sz="4" w:space="0" w:color="auto"/>
            </w:tcBorders>
          </w:tcPr>
          <w:p w14:paraId="5E7240D1"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2D8850"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4DD33E9A"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3C15761C" w14:textId="752BE55D" w:rsidR="00BC3971" w:rsidRPr="00C51B69" w:rsidRDefault="00AE773F" w:rsidP="009A1C17">
            <w:pPr>
              <w:rPr>
                <w:sz w:val="20"/>
                <w:szCs w:val="20"/>
              </w:rPr>
            </w:pPr>
            <w:r>
              <w:rPr>
                <w:sz w:val="20"/>
                <w:szCs w:val="20"/>
              </w:rPr>
              <w:t>Установка малых архитектурных форм</w:t>
            </w:r>
          </w:p>
        </w:tc>
      </w:tr>
      <w:tr w:rsidR="00BC3971" w:rsidRPr="00C51B69" w14:paraId="67680D69" w14:textId="77777777" w:rsidTr="004C1238">
        <w:trPr>
          <w:trHeight w:val="705"/>
        </w:trPr>
        <w:tc>
          <w:tcPr>
            <w:tcW w:w="568" w:type="dxa"/>
            <w:vMerge/>
            <w:tcBorders>
              <w:left w:val="single" w:sz="4" w:space="0" w:color="auto"/>
              <w:right w:val="single" w:sz="4" w:space="0" w:color="auto"/>
            </w:tcBorders>
          </w:tcPr>
          <w:p w14:paraId="03A5AD4E" w14:textId="77777777" w:rsidR="00BC3971" w:rsidRPr="00CD58F6" w:rsidRDefault="00BC3971" w:rsidP="009A1C17">
            <w:pPr>
              <w:jc w:val="center"/>
              <w:rPr>
                <w:sz w:val="20"/>
                <w:szCs w:val="20"/>
              </w:rPr>
            </w:pPr>
          </w:p>
        </w:tc>
        <w:tc>
          <w:tcPr>
            <w:tcW w:w="3402" w:type="dxa"/>
            <w:vMerge/>
            <w:tcBorders>
              <w:left w:val="single" w:sz="4" w:space="0" w:color="auto"/>
              <w:right w:val="single" w:sz="4" w:space="0" w:color="auto"/>
            </w:tcBorders>
          </w:tcPr>
          <w:p w14:paraId="05F63CD1"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5287C93C"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E3FDC30"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32EEEBAA" w14:textId="796B9852" w:rsidR="00BC3971" w:rsidRPr="00C51B69" w:rsidRDefault="00AD0EE1" w:rsidP="009A1C17">
            <w:pPr>
              <w:jc w:val="center"/>
              <w:rPr>
                <w:color w:val="000000"/>
                <w:sz w:val="20"/>
                <w:szCs w:val="20"/>
              </w:rPr>
            </w:pPr>
            <w:r>
              <w:rPr>
                <w:color w:val="000000"/>
                <w:sz w:val="20"/>
                <w:szCs w:val="20"/>
              </w:rPr>
              <w:t>80910,8</w:t>
            </w:r>
          </w:p>
        </w:tc>
        <w:tc>
          <w:tcPr>
            <w:tcW w:w="851" w:type="dxa"/>
            <w:tcBorders>
              <w:top w:val="single" w:sz="4" w:space="0" w:color="auto"/>
              <w:left w:val="single" w:sz="4" w:space="0" w:color="auto"/>
              <w:bottom w:val="single" w:sz="4" w:space="0" w:color="auto"/>
              <w:right w:val="single" w:sz="4" w:space="0" w:color="auto"/>
            </w:tcBorders>
          </w:tcPr>
          <w:p w14:paraId="12D3A483"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5B0191"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A57F88F" w14:textId="210BAD23" w:rsidR="00BC3971" w:rsidRPr="00C51B69" w:rsidRDefault="00AD0EE1" w:rsidP="009A1C17">
            <w:pPr>
              <w:jc w:val="center"/>
              <w:rPr>
                <w:color w:val="000000"/>
                <w:sz w:val="20"/>
                <w:szCs w:val="20"/>
              </w:rPr>
            </w:pPr>
            <w:r>
              <w:rPr>
                <w:color w:val="000000"/>
                <w:sz w:val="20"/>
                <w:szCs w:val="20"/>
              </w:rPr>
              <w:t>80910,8</w:t>
            </w:r>
          </w:p>
        </w:tc>
        <w:tc>
          <w:tcPr>
            <w:tcW w:w="850" w:type="dxa"/>
            <w:tcBorders>
              <w:top w:val="single" w:sz="4" w:space="0" w:color="auto"/>
              <w:left w:val="single" w:sz="4" w:space="0" w:color="auto"/>
              <w:bottom w:val="single" w:sz="4" w:space="0" w:color="auto"/>
              <w:right w:val="single" w:sz="4" w:space="0" w:color="auto"/>
            </w:tcBorders>
          </w:tcPr>
          <w:p w14:paraId="0BE75A79"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586833D"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5465863D"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55DBAC26" w14:textId="77777777" w:rsidR="00BC3971" w:rsidRPr="00C51B69" w:rsidRDefault="00BC3971" w:rsidP="009A1C17">
            <w:pPr>
              <w:rPr>
                <w:sz w:val="20"/>
                <w:szCs w:val="20"/>
              </w:rPr>
            </w:pPr>
          </w:p>
        </w:tc>
      </w:tr>
      <w:tr w:rsidR="00BC3971" w:rsidRPr="00C51B69" w14:paraId="52C3F6B7" w14:textId="77777777" w:rsidTr="004C1238">
        <w:trPr>
          <w:trHeight w:val="318"/>
        </w:trPr>
        <w:tc>
          <w:tcPr>
            <w:tcW w:w="568" w:type="dxa"/>
            <w:vMerge w:val="restart"/>
            <w:tcBorders>
              <w:left w:val="single" w:sz="4" w:space="0" w:color="auto"/>
              <w:right w:val="single" w:sz="4" w:space="0" w:color="auto"/>
            </w:tcBorders>
          </w:tcPr>
          <w:p w14:paraId="1DD76CA8" w14:textId="4C99FD6E" w:rsidR="00BC3971" w:rsidRPr="00C51B69" w:rsidRDefault="00BC3971" w:rsidP="009A1C17">
            <w:pPr>
              <w:jc w:val="center"/>
              <w:rPr>
                <w:sz w:val="20"/>
                <w:szCs w:val="20"/>
              </w:rPr>
            </w:pPr>
            <w:r w:rsidRPr="00C51B69">
              <w:rPr>
                <w:sz w:val="20"/>
                <w:szCs w:val="20"/>
              </w:rPr>
              <w:t>1.1</w:t>
            </w:r>
            <w:r w:rsidR="000B4962">
              <w:rPr>
                <w:sz w:val="20"/>
                <w:szCs w:val="20"/>
              </w:rPr>
              <w:t>3</w:t>
            </w:r>
            <w:r w:rsidRPr="00C51B69">
              <w:rPr>
                <w:sz w:val="20"/>
                <w:szCs w:val="20"/>
              </w:rPr>
              <w:t>.</w:t>
            </w:r>
          </w:p>
        </w:tc>
        <w:tc>
          <w:tcPr>
            <w:tcW w:w="3402" w:type="dxa"/>
            <w:vMerge w:val="restart"/>
            <w:tcBorders>
              <w:left w:val="single" w:sz="4" w:space="0" w:color="auto"/>
              <w:right w:val="single" w:sz="4" w:space="0" w:color="auto"/>
            </w:tcBorders>
          </w:tcPr>
          <w:p w14:paraId="6C703801"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01.17:</w:t>
            </w:r>
          </w:p>
          <w:p w14:paraId="28216970"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Выполнение мероприятий по организации наружного освещения территорий городских округов Московской области</w:t>
            </w:r>
          </w:p>
        </w:tc>
        <w:tc>
          <w:tcPr>
            <w:tcW w:w="492" w:type="dxa"/>
            <w:vMerge w:val="restart"/>
            <w:tcBorders>
              <w:left w:val="single" w:sz="4" w:space="0" w:color="auto"/>
              <w:right w:val="single" w:sz="4" w:space="0" w:color="auto"/>
            </w:tcBorders>
          </w:tcPr>
          <w:p w14:paraId="24D6B6E5" w14:textId="29CE5AB1"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r w:rsidR="00FF15AA">
              <w:rPr>
                <w:rFonts w:ascii="Times New Roman" w:hAnsi="Times New Roman" w:cs="Times New Roman"/>
              </w:rPr>
              <w:t>-2024 гг.</w:t>
            </w:r>
            <w:r w:rsidRPr="00C51B6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14:paraId="5C33346C"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336F0D25"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6580C39"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D9C0FF"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ECDCBC1"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80E9224"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093F8C"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67D7E135"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5FE79820" w14:textId="77777777" w:rsidR="00BC3971" w:rsidRPr="00C51B69" w:rsidRDefault="00BC3971" w:rsidP="009A1C17">
            <w:pPr>
              <w:rPr>
                <w:sz w:val="20"/>
                <w:szCs w:val="20"/>
              </w:rPr>
            </w:pPr>
          </w:p>
        </w:tc>
      </w:tr>
      <w:tr w:rsidR="00BC3971" w:rsidRPr="00C51B69" w14:paraId="024F610B" w14:textId="77777777" w:rsidTr="004C1238">
        <w:trPr>
          <w:trHeight w:val="675"/>
        </w:trPr>
        <w:tc>
          <w:tcPr>
            <w:tcW w:w="568" w:type="dxa"/>
            <w:vMerge/>
            <w:tcBorders>
              <w:left w:val="single" w:sz="4" w:space="0" w:color="auto"/>
              <w:right w:val="single" w:sz="4" w:space="0" w:color="auto"/>
            </w:tcBorders>
          </w:tcPr>
          <w:p w14:paraId="42DCA452"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2598AF76"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6D901B41"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C728134"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5FD373A4"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E084CEB"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7BB441"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7BEF622"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3F54BFF"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47140B7"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7CC8678"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C4F8934" w14:textId="77777777" w:rsidR="00BC3971" w:rsidRPr="00C51B69" w:rsidRDefault="00BC3971" w:rsidP="009A1C17">
            <w:pPr>
              <w:rPr>
                <w:sz w:val="20"/>
                <w:szCs w:val="20"/>
              </w:rPr>
            </w:pPr>
          </w:p>
        </w:tc>
      </w:tr>
      <w:tr w:rsidR="00BC3971" w:rsidRPr="00C51B69" w14:paraId="49CC747D" w14:textId="77777777" w:rsidTr="004C1238">
        <w:trPr>
          <w:trHeight w:val="331"/>
        </w:trPr>
        <w:tc>
          <w:tcPr>
            <w:tcW w:w="568" w:type="dxa"/>
            <w:vMerge w:val="restart"/>
            <w:tcBorders>
              <w:left w:val="single" w:sz="4" w:space="0" w:color="auto"/>
              <w:right w:val="single" w:sz="4" w:space="0" w:color="auto"/>
            </w:tcBorders>
          </w:tcPr>
          <w:p w14:paraId="3A4A8B9C" w14:textId="67448E97" w:rsidR="00BC3971" w:rsidRPr="00C51B69" w:rsidRDefault="00BC3971" w:rsidP="009A1C17">
            <w:pPr>
              <w:jc w:val="center"/>
              <w:rPr>
                <w:sz w:val="20"/>
                <w:szCs w:val="20"/>
              </w:rPr>
            </w:pPr>
            <w:r w:rsidRPr="00C51B69">
              <w:rPr>
                <w:sz w:val="20"/>
                <w:szCs w:val="20"/>
              </w:rPr>
              <w:t>1.1</w:t>
            </w:r>
            <w:r w:rsidR="000B4962">
              <w:rPr>
                <w:sz w:val="20"/>
                <w:szCs w:val="20"/>
              </w:rPr>
              <w:t>4</w:t>
            </w:r>
            <w:r w:rsidRPr="00C51B69">
              <w:rPr>
                <w:sz w:val="20"/>
                <w:szCs w:val="20"/>
              </w:rPr>
              <w:t>.</w:t>
            </w:r>
          </w:p>
        </w:tc>
        <w:tc>
          <w:tcPr>
            <w:tcW w:w="3402" w:type="dxa"/>
            <w:vMerge w:val="restart"/>
            <w:tcBorders>
              <w:left w:val="single" w:sz="4" w:space="0" w:color="auto"/>
              <w:right w:val="single" w:sz="4" w:space="0" w:color="auto"/>
            </w:tcBorders>
          </w:tcPr>
          <w:p w14:paraId="58DAA462"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1.20</w:t>
            </w:r>
          </w:p>
          <w:p w14:paraId="56E123BC" w14:textId="77777777" w:rsidR="00BC3971" w:rsidRPr="00C51B69" w:rsidRDefault="00BC3971" w:rsidP="009A1C17">
            <w:pPr>
              <w:pStyle w:val="ConsPlusNormal"/>
              <w:rPr>
                <w:rFonts w:ascii="Times New Roman" w:hAnsi="Times New Roman" w:cs="Times New Roman"/>
              </w:rPr>
            </w:pPr>
            <w:bookmarkStart w:id="6" w:name="_Hlk90025016"/>
            <w:r w:rsidRPr="00C51B69">
              <w:rPr>
                <w:rFonts w:ascii="Times New Roman" w:hAnsi="Times New Roman" w:cs="Times New Roman"/>
              </w:rPr>
              <w:t>Реализация мероприятий по благоустройству</w:t>
            </w:r>
            <w:r>
              <w:rPr>
                <w:rFonts w:ascii="Times New Roman" w:hAnsi="Times New Roman" w:cs="Times New Roman"/>
              </w:rPr>
              <w:t xml:space="preserve"> </w:t>
            </w:r>
            <w:proofErr w:type="gramStart"/>
            <w:r w:rsidRPr="00C51B69">
              <w:rPr>
                <w:rFonts w:ascii="Times New Roman" w:hAnsi="Times New Roman" w:cs="Times New Roman"/>
              </w:rPr>
              <w:t>территорий</w:t>
            </w:r>
            <w:proofErr w:type="gramEnd"/>
            <w:r w:rsidRPr="00C51B69">
              <w:rPr>
                <w:rFonts w:ascii="Times New Roman" w:hAnsi="Times New Roman" w:cs="Times New Roman"/>
              </w:rPr>
              <w:t xml:space="preserve"> прилегающих к железнодорожным станциям</w:t>
            </w:r>
            <w:bookmarkEnd w:id="6"/>
          </w:p>
        </w:tc>
        <w:tc>
          <w:tcPr>
            <w:tcW w:w="492" w:type="dxa"/>
            <w:vMerge w:val="restart"/>
            <w:tcBorders>
              <w:left w:val="single" w:sz="4" w:space="0" w:color="auto"/>
              <w:right w:val="single" w:sz="4" w:space="0" w:color="auto"/>
            </w:tcBorders>
          </w:tcPr>
          <w:p w14:paraId="1624BEDD"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1ABAD66A"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0CC067D8"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C5C79F2" w14:textId="77777777" w:rsidR="00BC3971" w:rsidRPr="00C51B69" w:rsidRDefault="00BC3971" w:rsidP="009A1C17">
            <w:pPr>
              <w:jc w:val="center"/>
              <w:rPr>
                <w:color w:val="000000"/>
                <w:sz w:val="20"/>
                <w:szCs w:val="20"/>
              </w:rPr>
            </w:pPr>
            <w:r w:rsidRPr="00C51B69">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2BF26C3" w14:textId="77777777" w:rsidR="00BC3971" w:rsidRPr="00C51B69" w:rsidRDefault="00BC3971" w:rsidP="009A1C17">
            <w:pPr>
              <w:jc w:val="center"/>
              <w:rPr>
                <w:color w:val="000000"/>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3EC541" w14:textId="77777777" w:rsidR="00BC3971" w:rsidRPr="00C51B69" w:rsidRDefault="00BC3971" w:rsidP="009A1C17">
            <w:pPr>
              <w:jc w:val="center"/>
              <w:rPr>
                <w:color w:val="000000"/>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223437"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C3A0782"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93EE4CA"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4CDBD5D9"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8A7D614" w14:textId="77777777" w:rsidR="00BC3971" w:rsidRPr="00C51B69" w:rsidRDefault="00BC3971" w:rsidP="009A1C17">
            <w:pPr>
              <w:rPr>
                <w:sz w:val="20"/>
                <w:szCs w:val="20"/>
              </w:rPr>
            </w:pPr>
          </w:p>
        </w:tc>
      </w:tr>
      <w:tr w:rsidR="00BC3971" w:rsidRPr="00C51B69" w14:paraId="52BC1389" w14:textId="77777777" w:rsidTr="004C1238">
        <w:trPr>
          <w:trHeight w:val="457"/>
        </w:trPr>
        <w:tc>
          <w:tcPr>
            <w:tcW w:w="568" w:type="dxa"/>
            <w:vMerge/>
            <w:tcBorders>
              <w:left w:val="single" w:sz="4" w:space="0" w:color="auto"/>
              <w:right w:val="single" w:sz="4" w:space="0" w:color="auto"/>
            </w:tcBorders>
          </w:tcPr>
          <w:p w14:paraId="439DB43B"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14180697"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78C18972"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3C2DC44"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5588EE4D" w14:textId="77777777" w:rsidR="00BC3971" w:rsidRPr="00C51B69" w:rsidRDefault="00BC3971" w:rsidP="009A1C17">
            <w:pPr>
              <w:jc w:val="center"/>
              <w:rPr>
                <w:color w:val="000000"/>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12AD266" w14:textId="77777777" w:rsidR="00BC3971" w:rsidRPr="00C51B69" w:rsidRDefault="00BC3971" w:rsidP="009A1C17">
            <w:pPr>
              <w:jc w:val="center"/>
              <w:rPr>
                <w:color w:val="000000"/>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D63F09" w14:textId="77777777" w:rsidR="00BC3971" w:rsidRPr="00C51B69" w:rsidRDefault="00BC3971" w:rsidP="009A1C17">
            <w:pPr>
              <w:jc w:val="center"/>
              <w:rPr>
                <w:color w:val="000000"/>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3D2E03" w14:textId="77777777" w:rsidR="00BC3971" w:rsidRPr="00C51B69" w:rsidRDefault="00BC3971" w:rsidP="009A1C17">
            <w:pPr>
              <w:jc w:val="center"/>
              <w:rPr>
                <w:color w:val="000000"/>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61B040D" w14:textId="77777777" w:rsidR="00BC3971" w:rsidRPr="00C51B69" w:rsidRDefault="00BC3971" w:rsidP="009A1C17">
            <w:pPr>
              <w:jc w:val="center"/>
              <w:rPr>
                <w:color w:val="000000"/>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5775431" w14:textId="77777777" w:rsidR="00BC3971" w:rsidRPr="00C51B69" w:rsidRDefault="00BC3971" w:rsidP="009A1C17">
            <w:pPr>
              <w:jc w:val="center"/>
              <w:rPr>
                <w:color w:val="000000"/>
                <w:sz w:val="20"/>
                <w:szCs w:val="20"/>
              </w:rPr>
            </w:pPr>
            <w:r w:rsidRPr="00C51B69">
              <w:rPr>
                <w:sz w:val="20"/>
                <w:szCs w:val="20"/>
              </w:rPr>
              <w:t>0,00</w:t>
            </w:r>
          </w:p>
        </w:tc>
        <w:tc>
          <w:tcPr>
            <w:tcW w:w="1559" w:type="dxa"/>
            <w:vMerge/>
            <w:tcBorders>
              <w:left w:val="single" w:sz="4" w:space="0" w:color="auto"/>
              <w:right w:val="single" w:sz="4" w:space="0" w:color="auto"/>
            </w:tcBorders>
          </w:tcPr>
          <w:p w14:paraId="2DE5C41A"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62A0ED4A" w14:textId="77777777" w:rsidR="00BC3971" w:rsidRPr="00C51B69" w:rsidRDefault="00BC3971" w:rsidP="009A1C17">
            <w:pPr>
              <w:rPr>
                <w:sz w:val="20"/>
                <w:szCs w:val="20"/>
              </w:rPr>
            </w:pPr>
          </w:p>
        </w:tc>
      </w:tr>
      <w:tr w:rsidR="0022281D" w:rsidRPr="00C51B69" w14:paraId="071CA3CA" w14:textId="77777777" w:rsidTr="004C1238">
        <w:trPr>
          <w:trHeight w:val="367"/>
        </w:trPr>
        <w:tc>
          <w:tcPr>
            <w:tcW w:w="568" w:type="dxa"/>
            <w:vMerge w:val="restart"/>
            <w:tcBorders>
              <w:left w:val="single" w:sz="4" w:space="0" w:color="auto"/>
              <w:right w:val="single" w:sz="4" w:space="0" w:color="auto"/>
            </w:tcBorders>
          </w:tcPr>
          <w:p w14:paraId="14465EF1" w14:textId="62D56009" w:rsidR="0022281D" w:rsidRPr="00C51B69" w:rsidRDefault="0022281D" w:rsidP="009A1C17">
            <w:pPr>
              <w:jc w:val="center"/>
              <w:rPr>
                <w:sz w:val="20"/>
                <w:szCs w:val="20"/>
              </w:rPr>
            </w:pPr>
            <w:r w:rsidRPr="00C51B69">
              <w:rPr>
                <w:sz w:val="20"/>
                <w:szCs w:val="20"/>
              </w:rPr>
              <w:t>1.1</w:t>
            </w:r>
            <w:r>
              <w:rPr>
                <w:sz w:val="20"/>
                <w:szCs w:val="20"/>
              </w:rPr>
              <w:t>5</w:t>
            </w:r>
            <w:r w:rsidRPr="00C51B69">
              <w:rPr>
                <w:sz w:val="20"/>
                <w:szCs w:val="20"/>
              </w:rPr>
              <w:t>.</w:t>
            </w:r>
          </w:p>
        </w:tc>
        <w:tc>
          <w:tcPr>
            <w:tcW w:w="3402" w:type="dxa"/>
            <w:vMerge w:val="restart"/>
            <w:tcBorders>
              <w:left w:val="single" w:sz="4" w:space="0" w:color="auto"/>
              <w:right w:val="single" w:sz="4" w:space="0" w:color="auto"/>
            </w:tcBorders>
          </w:tcPr>
          <w:p w14:paraId="6AB4F3CD" w14:textId="77777777" w:rsidR="0022281D" w:rsidRPr="00C51B69" w:rsidRDefault="0022281D" w:rsidP="009A1C17">
            <w:pPr>
              <w:pStyle w:val="ConsPlusNormal"/>
              <w:rPr>
                <w:rFonts w:ascii="Times New Roman" w:hAnsi="Times New Roman" w:cs="Times New Roman"/>
              </w:rPr>
            </w:pPr>
            <w:r w:rsidRPr="00C51B69">
              <w:rPr>
                <w:rFonts w:ascii="Times New Roman" w:hAnsi="Times New Roman" w:cs="Times New Roman"/>
              </w:rPr>
              <w:t>Мероприятие 1.21</w:t>
            </w:r>
          </w:p>
          <w:p w14:paraId="3AF9FEC7" w14:textId="77777777" w:rsidR="0022281D" w:rsidRPr="00C51B69" w:rsidRDefault="0022281D" w:rsidP="009A1C17">
            <w:pPr>
              <w:pStyle w:val="ConsPlusNormal"/>
              <w:rPr>
                <w:rFonts w:ascii="Times New Roman" w:hAnsi="Times New Roman" w:cs="Times New Roman"/>
              </w:rPr>
            </w:pPr>
            <w:r w:rsidRPr="00C51B69">
              <w:rPr>
                <w:rFonts w:ascii="Times New Roman" w:hAnsi="Times New Roman" w:cs="Times New Roman"/>
              </w:rPr>
              <w:t>Ямочный ремонт асфальтового покрытия дворовых территорий</w:t>
            </w:r>
          </w:p>
        </w:tc>
        <w:tc>
          <w:tcPr>
            <w:tcW w:w="492" w:type="dxa"/>
            <w:vMerge w:val="restart"/>
            <w:tcBorders>
              <w:left w:val="single" w:sz="4" w:space="0" w:color="auto"/>
              <w:right w:val="single" w:sz="4" w:space="0" w:color="auto"/>
            </w:tcBorders>
          </w:tcPr>
          <w:p w14:paraId="23AFE313" w14:textId="21250CA2" w:rsidR="0022281D" w:rsidRPr="00C51B69" w:rsidRDefault="0022281D" w:rsidP="009A1C17">
            <w:pPr>
              <w:pStyle w:val="ConsPlusNormal"/>
              <w:jc w:val="center"/>
              <w:rPr>
                <w:rFonts w:ascii="Times New Roman" w:hAnsi="Times New Roman" w:cs="Times New Roman"/>
              </w:rPr>
            </w:pPr>
            <w:r w:rsidRPr="00C51B69">
              <w:rPr>
                <w:rFonts w:ascii="Times New Roman" w:hAnsi="Times New Roman" w:cs="Times New Roman"/>
              </w:rPr>
              <w:t>202</w:t>
            </w:r>
            <w:r>
              <w:rPr>
                <w:rFonts w:ascii="Times New Roman" w:hAnsi="Times New Roman" w:cs="Times New Roman"/>
              </w:rPr>
              <w:t>1</w:t>
            </w:r>
            <w:r w:rsidRPr="00C51B69">
              <w:rPr>
                <w:rFonts w:ascii="Times New Roman" w:hAnsi="Times New Roman" w:cs="Times New Roman"/>
              </w:rPr>
              <w:t>-</w:t>
            </w:r>
          </w:p>
          <w:p w14:paraId="2DA70E05" w14:textId="77777777" w:rsidR="0022281D" w:rsidRPr="00C51B69" w:rsidRDefault="0022281D"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7CD19F8B" w14:textId="77777777" w:rsidR="0022281D" w:rsidRPr="00ED45D5" w:rsidRDefault="0022281D"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10E28D83" w14:textId="2D2061F6" w:rsidR="0022281D" w:rsidRPr="00DD4109" w:rsidRDefault="0022281D" w:rsidP="009A1C17">
            <w:pPr>
              <w:jc w:val="center"/>
              <w:rPr>
                <w:color w:val="000000" w:themeColor="text1"/>
                <w:sz w:val="20"/>
                <w:szCs w:val="20"/>
              </w:rPr>
            </w:pPr>
            <w:r>
              <w:rPr>
                <w:color w:val="000000" w:themeColor="text1"/>
                <w:sz w:val="20"/>
                <w:szCs w:val="20"/>
              </w:rPr>
              <w:t>44143,62</w:t>
            </w:r>
          </w:p>
        </w:tc>
        <w:tc>
          <w:tcPr>
            <w:tcW w:w="851" w:type="dxa"/>
            <w:tcBorders>
              <w:top w:val="single" w:sz="4" w:space="0" w:color="auto"/>
              <w:left w:val="single" w:sz="4" w:space="0" w:color="auto"/>
              <w:bottom w:val="single" w:sz="4" w:space="0" w:color="auto"/>
              <w:right w:val="single" w:sz="4" w:space="0" w:color="auto"/>
            </w:tcBorders>
          </w:tcPr>
          <w:p w14:paraId="5E5B915C" w14:textId="77777777" w:rsidR="0022281D" w:rsidRPr="00DD4109" w:rsidRDefault="0022281D" w:rsidP="009A1C17">
            <w:pPr>
              <w:jc w:val="center"/>
              <w:rPr>
                <w:color w:val="000000" w:themeColor="text1"/>
                <w:sz w:val="20"/>
                <w:szCs w:val="20"/>
              </w:rPr>
            </w:pPr>
            <w:r w:rsidRPr="00DD4109">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E46E27" w14:textId="77777777" w:rsidR="0022281D" w:rsidRPr="00DD4109" w:rsidRDefault="0022281D" w:rsidP="009A1C17">
            <w:pPr>
              <w:rPr>
                <w:color w:val="000000" w:themeColor="text1"/>
                <w:sz w:val="20"/>
                <w:szCs w:val="20"/>
              </w:rPr>
            </w:pPr>
            <w:r w:rsidRPr="00DD4109">
              <w:rPr>
                <w:color w:val="000000" w:themeColor="text1"/>
                <w:sz w:val="20"/>
                <w:szCs w:val="20"/>
              </w:rPr>
              <w:t>36296,33</w:t>
            </w:r>
          </w:p>
        </w:tc>
        <w:tc>
          <w:tcPr>
            <w:tcW w:w="709" w:type="dxa"/>
            <w:tcBorders>
              <w:top w:val="single" w:sz="4" w:space="0" w:color="auto"/>
              <w:left w:val="single" w:sz="4" w:space="0" w:color="auto"/>
              <w:bottom w:val="single" w:sz="4" w:space="0" w:color="auto"/>
              <w:right w:val="single" w:sz="4" w:space="0" w:color="auto"/>
            </w:tcBorders>
          </w:tcPr>
          <w:p w14:paraId="4B62D869" w14:textId="3BD56AD3" w:rsidR="0022281D" w:rsidRPr="00C51B69" w:rsidRDefault="0022281D" w:rsidP="009A1C17">
            <w:pPr>
              <w:jc w:val="center"/>
              <w:rPr>
                <w:color w:val="000000"/>
                <w:sz w:val="20"/>
                <w:szCs w:val="20"/>
              </w:rPr>
            </w:pPr>
            <w:r>
              <w:rPr>
                <w:color w:val="000000"/>
                <w:sz w:val="20"/>
                <w:szCs w:val="20"/>
              </w:rPr>
              <w:t>7847,29</w:t>
            </w:r>
          </w:p>
        </w:tc>
        <w:tc>
          <w:tcPr>
            <w:tcW w:w="850" w:type="dxa"/>
            <w:tcBorders>
              <w:top w:val="single" w:sz="4" w:space="0" w:color="auto"/>
              <w:left w:val="single" w:sz="4" w:space="0" w:color="auto"/>
              <w:bottom w:val="single" w:sz="4" w:space="0" w:color="auto"/>
              <w:right w:val="single" w:sz="4" w:space="0" w:color="auto"/>
            </w:tcBorders>
          </w:tcPr>
          <w:p w14:paraId="2A1512EE" w14:textId="77777777" w:rsidR="0022281D" w:rsidRPr="00C51B69" w:rsidRDefault="0022281D"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58405B0" w14:textId="77777777" w:rsidR="0022281D" w:rsidRPr="00C51B69" w:rsidRDefault="0022281D"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4DAE085" w14:textId="77777777" w:rsidR="0022281D" w:rsidRPr="00C51B69" w:rsidRDefault="0022281D"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4BE40EE7" w14:textId="77777777" w:rsidR="0022281D" w:rsidRPr="00C51B69" w:rsidRDefault="0022281D" w:rsidP="009A1C17">
            <w:pPr>
              <w:rPr>
                <w:sz w:val="20"/>
                <w:szCs w:val="20"/>
              </w:rPr>
            </w:pPr>
            <w:r w:rsidRPr="00C51B69">
              <w:rPr>
                <w:sz w:val="20"/>
                <w:szCs w:val="20"/>
              </w:rPr>
              <w:t>Ремонт ям на дворовых территориях</w:t>
            </w:r>
          </w:p>
        </w:tc>
      </w:tr>
      <w:tr w:rsidR="0022281D" w:rsidRPr="00C51B69" w14:paraId="55A560DB" w14:textId="77777777" w:rsidTr="004C1238">
        <w:trPr>
          <w:trHeight w:val="452"/>
        </w:trPr>
        <w:tc>
          <w:tcPr>
            <w:tcW w:w="568" w:type="dxa"/>
            <w:vMerge/>
            <w:tcBorders>
              <w:left w:val="single" w:sz="4" w:space="0" w:color="auto"/>
              <w:right w:val="single" w:sz="4" w:space="0" w:color="auto"/>
            </w:tcBorders>
          </w:tcPr>
          <w:p w14:paraId="70C43720" w14:textId="77777777" w:rsidR="0022281D" w:rsidRPr="00C51B69" w:rsidRDefault="0022281D" w:rsidP="009A1C17">
            <w:pPr>
              <w:jc w:val="center"/>
              <w:rPr>
                <w:sz w:val="20"/>
                <w:szCs w:val="20"/>
              </w:rPr>
            </w:pPr>
          </w:p>
        </w:tc>
        <w:tc>
          <w:tcPr>
            <w:tcW w:w="3402" w:type="dxa"/>
            <w:vMerge/>
            <w:tcBorders>
              <w:left w:val="single" w:sz="4" w:space="0" w:color="auto"/>
              <w:right w:val="single" w:sz="4" w:space="0" w:color="auto"/>
            </w:tcBorders>
          </w:tcPr>
          <w:p w14:paraId="3283B00D" w14:textId="77777777" w:rsidR="0022281D" w:rsidRPr="00C51B69" w:rsidRDefault="0022281D"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0105AC15" w14:textId="77777777" w:rsidR="0022281D" w:rsidRPr="00C51B69" w:rsidRDefault="0022281D"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1A74E6F" w14:textId="77777777" w:rsidR="0022281D" w:rsidRPr="00ED45D5" w:rsidRDefault="0022281D"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1A78E9FF" w14:textId="3D37DCCE" w:rsidR="0022281D" w:rsidRPr="00DD4109" w:rsidRDefault="0022281D" w:rsidP="009A1C17">
            <w:pPr>
              <w:jc w:val="center"/>
              <w:rPr>
                <w:color w:val="000000" w:themeColor="text1"/>
                <w:sz w:val="20"/>
                <w:szCs w:val="20"/>
              </w:rPr>
            </w:pPr>
            <w:r>
              <w:rPr>
                <w:color w:val="000000" w:themeColor="text1"/>
                <w:sz w:val="20"/>
                <w:szCs w:val="20"/>
              </w:rPr>
              <w:t>33138,54</w:t>
            </w:r>
          </w:p>
        </w:tc>
        <w:tc>
          <w:tcPr>
            <w:tcW w:w="851" w:type="dxa"/>
            <w:tcBorders>
              <w:top w:val="single" w:sz="4" w:space="0" w:color="auto"/>
              <w:left w:val="single" w:sz="4" w:space="0" w:color="auto"/>
              <w:bottom w:val="single" w:sz="4" w:space="0" w:color="auto"/>
              <w:right w:val="single" w:sz="4" w:space="0" w:color="auto"/>
            </w:tcBorders>
          </w:tcPr>
          <w:p w14:paraId="2BB58945" w14:textId="77777777" w:rsidR="0022281D" w:rsidRPr="00DD4109" w:rsidRDefault="0022281D" w:rsidP="009A1C17">
            <w:pPr>
              <w:jc w:val="center"/>
              <w:rPr>
                <w:color w:val="000000" w:themeColor="text1"/>
                <w:sz w:val="20"/>
                <w:szCs w:val="20"/>
              </w:rPr>
            </w:pPr>
            <w:r w:rsidRPr="00DD4109">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5FE74B" w14:textId="77777777" w:rsidR="0022281D" w:rsidRPr="00DD4109" w:rsidRDefault="0022281D" w:rsidP="009A1C17">
            <w:pPr>
              <w:jc w:val="center"/>
              <w:rPr>
                <w:color w:val="000000" w:themeColor="text1"/>
                <w:sz w:val="20"/>
                <w:szCs w:val="20"/>
              </w:rPr>
            </w:pPr>
            <w:r w:rsidRPr="00DD4109">
              <w:rPr>
                <w:color w:val="000000" w:themeColor="text1"/>
                <w:sz w:val="20"/>
                <w:szCs w:val="20"/>
              </w:rPr>
              <w:t>33138,54</w:t>
            </w:r>
          </w:p>
        </w:tc>
        <w:tc>
          <w:tcPr>
            <w:tcW w:w="709" w:type="dxa"/>
            <w:tcBorders>
              <w:top w:val="single" w:sz="4" w:space="0" w:color="auto"/>
              <w:left w:val="single" w:sz="4" w:space="0" w:color="auto"/>
              <w:bottom w:val="single" w:sz="4" w:space="0" w:color="auto"/>
              <w:right w:val="single" w:sz="4" w:space="0" w:color="auto"/>
            </w:tcBorders>
          </w:tcPr>
          <w:p w14:paraId="7039102B" w14:textId="1A31D93E" w:rsidR="0022281D" w:rsidRPr="00C51B69" w:rsidRDefault="0022281D" w:rsidP="009A1C17">
            <w:pPr>
              <w:jc w:val="center"/>
              <w:rPr>
                <w:color w:val="000000"/>
                <w:sz w:val="20"/>
                <w:szCs w:val="20"/>
              </w:rPr>
            </w:pPr>
            <w:r>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82E3F6D" w14:textId="77777777" w:rsidR="0022281D" w:rsidRPr="00C51B69" w:rsidRDefault="0022281D"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44118B" w14:textId="77777777" w:rsidR="0022281D" w:rsidRPr="00C51B69" w:rsidRDefault="0022281D"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2B61A5EA" w14:textId="77777777" w:rsidR="0022281D" w:rsidRPr="00C51B69" w:rsidRDefault="0022281D" w:rsidP="009A1C17">
            <w:pPr>
              <w:rPr>
                <w:sz w:val="20"/>
                <w:szCs w:val="20"/>
              </w:rPr>
            </w:pPr>
          </w:p>
        </w:tc>
        <w:tc>
          <w:tcPr>
            <w:tcW w:w="1209" w:type="dxa"/>
            <w:vMerge/>
            <w:tcBorders>
              <w:left w:val="single" w:sz="4" w:space="0" w:color="auto"/>
              <w:right w:val="single" w:sz="4" w:space="0" w:color="auto"/>
            </w:tcBorders>
          </w:tcPr>
          <w:p w14:paraId="5C26C020" w14:textId="77777777" w:rsidR="0022281D" w:rsidRPr="00C51B69" w:rsidRDefault="0022281D" w:rsidP="009A1C17">
            <w:pPr>
              <w:rPr>
                <w:sz w:val="20"/>
                <w:szCs w:val="20"/>
              </w:rPr>
            </w:pPr>
          </w:p>
        </w:tc>
      </w:tr>
      <w:tr w:rsidR="0022281D" w:rsidRPr="00C51B69" w14:paraId="46A30589" w14:textId="77777777" w:rsidTr="004C1238">
        <w:trPr>
          <w:trHeight w:val="301"/>
        </w:trPr>
        <w:tc>
          <w:tcPr>
            <w:tcW w:w="568" w:type="dxa"/>
            <w:vMerge/>
            <w:tcBorders>
              <w:left w:val="single" w:sz="4" w:space="0" w:color="auto"/>
              <w:right w:val="single" w:sz="4" w:space="0" w:color="auto"/>
            </w:tcBorders>
          </w:tcPr>
          <w:p w14:paraId="44818FD2" w14:textId="77777777" w:rsidR="0022281D" w:rsidRPr="00C51B69" w:rsidRDefault="0022281D" w:rsidP="009A1C17">
            <w:pPr>
              <w:jc w:val="center"/>
              <w:rPr>
                <w:sz w:val="20"/>
                <w:szCs w:val="20"/>
              </w:rPr>
            </w:pPr>
          </w:p>
        </w:tc>
        <w:tc>
          <w:tcPr>
            <w:tcW w:w="3402" w:type="dxa"/>
            <w:vMerge/>
            <w:tcBorders>
              <w:left w:val="single" w:sz="4" w:space="0" w:color="auto"/>
              <w:right w:val="single" w:sz="4" w:space="0" w:color="auto"/>
            </w:tcBorders>
          </w:tcPr>
          <w:p w14:paraId="39773219" w14:textId="77777777" w:rsidR="0022281D" w:rsidRPr="00C51B69" w:rsidRDefault="0022281D"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2CC9B583" w14:textId="77777777" w:rsidR="0022281D" w:rsidRPr="00C51B69" w:rsidRDefault="0022281D"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145208E" w14:textId="77777777" w:rsidR="0022281D" w:rsidRPr="00ED45D5" w:rsidRDefault="0022281D"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63FEC9BD" w14:textId="08CE3F4C" w:rsidR="0022281D" w:rsidRPr="00DD4109" w:rsidRDefault="0022281D" w:rsidP="009A1C17">
            <w:pPr>
              <w:jc w:val="center"/>
              <w:rPr>
                <w:color w:val="000000" w:themeColor="text1"/>
                <w:sz w:val="20"/>
                <w:szCs w:val="20"/>
              </w:rPr>
            </w:pPr>
            <w:r>
              <w:rPr>
                <w:color w:val="000000" w:themeColor="text1"/>
                <w:sz w:val="20"/>
                <w:szCs w:val="20"/>
              </w:rPr>
              <w:t>3840,5</w:t>
            </w:r>
          </w:p>
        </w:tc>
        <w:tc>
          <w:tcPr>
            <w:tcW w:w="851" w:type="dxa"/>
            <w:tcBorders>
              <w:top w:val="single" w:sz="4" w:space="0" w:color="auto"/>
              <w:left w:val="single" w:sz="4" w:space="0" w:color="auto"/>
              <w:bottom w:val="single" w:sz="4" w:space="0" w:color="auto"/>
              <w:right w:val="single" w:sz="4" w:space="0" w:color="auto"/>
            </w:tcBorders>
          </w:tcPr>
          <w:p w14:paraId="408E55EA" w14:textId="77777777" w:rsidR="0022281D" w:rsidRPr="00DD4109" w:rsidRDefault="0022281D" w:rsidP="009A1C17">
            <w:pPr>
              <w:jc w:val="center"/>
              <w:rPr>
                <w:color w:val="000000" w:themeColor="text1"/>
                <w:sz w:val="20"/>
                <w:szCs w:val="20"/>
              </w:rPr>
            </w:pPr>
            <w:r w:rsidRPr="00DD4109">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C8EB73" w14:textId="77777777" w:rsidR="0022281D" w:rsidRDefault="0022281D" w:rsidP="009A1C17">
            <w:pPr>
              <w:jc w:val="center"/>
              <w:rPr>
                <w:color w:val="000000" w:themeColor="text1"/>
                <w:sz w:val="20"/>
                <w:szCs w:val="20"/>
              </w:rPr>
            </w:pPr>
            <w:r w:rsidRPr="00DD4109">
              <w:rPr>
                <w:color w:val="000000" w:themeColor="text1"/>
                <w:sz w:val="20"/>
                <w:szCs w:val="20"/>
              </w:rPr>
              <w:t>3157,79</w:t>
            </w:r>
          </w:p>
          <w:p w14:paraId="526C97B0" w14:textId="77777777" w:rsidR="0022281D" w:rsidRDefault="0022281D" w:rsidP="009A1C17">
            <w:pPr>
              <w:jc w:val="center"/>
              <w:rPr>
                <w:color w:val="000000" w:themeColor="text1"/>
                <w:sz w:val="20"/>
                <w:szCs w:val="20"/>
              </w:rPr>
            </w:pPr>
          </w:p>
          <w:p w14:paraId="2F82CE52" w14:textId="66C2F1F1" w:rsidR="0022281D" w:rsidRPr="00DD4109" w:rsidRDefault="0022281D" w:rsidP="009A1C17">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31F13C" w14:textId="50E73520" w:rsidR="0022281D" w:rsidRPr="00C51B69" w:rsidRDefault="0022281D" w:rsidP="009A1C17">
            <w:pPr>
              <w:jc w:val="center"/>
              <w:rPr>
                <w:color w:val="000000"/>
                <w:sz w:val="20"/>
                <w:szCs w:val="20"/>
              </w:rPr>
            </w:pPr>
            <w:r>
              <w:rPr>
                <w:color w:val="000000"/>
                <w:sz w:val="20"/>
                <w:szCs w:val="20"/>
              </w:rPr>
              <w:t>682,71</w:t>
            </w:r>
          </w:p>
        </w:tc>
        <w:tc>
          <w:tcPr>
            <w:tcW w:w="850" w:type="dxa"/>
            <w:tcBorders>
              <w:top w:val="single" w:sz="4" w:space="0" w:color="auto"/>
              <w:left w:val="single" w:sz="4" w:space="0" w:color="auto"/>
              <w:bottom w:val="single" w:sz="4" w:space="0" w:color="auto"/>
              <w:right w:val="single" w:sz="4" w:space="0" w:color="auto"/>
            </w:tcBorders>
          </w:tcPr>
          <w:p w14:paraId="3F0075A5" w14:textId="77777777" w:rsidR="0022281D" w:rsidRPr="00C51B69" w:rsidRDefault="0022281D"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FAE1588" w14:textId="77777777" w:rsidR="0022281D" w:rsidRPr="00C51B69" w:rsidRDefault="0022281D"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247CCD09" w14:textId="77777777" w:rsidR="0022281D" w:rsidRPr="00C51B69" w:rsidRDefault="0022281D" w:rsidP="009A1C17">
            <w:pPr>
              <w:rPr>
                <w:sz w:val="20"/>
                <w:szCs w:val="20"/>
              </w:rPr>
            </w:pPr>
          </w:p>
        </w:tc>
        <w:tc>
          <w:tcPr>
            <w:tcW w:w="1209" w:type="dxa"/>
            <w:vMerge/>
            <w:tcBorders>
              <w:left w:val="single" w:sz="4" w:space="0" w:color="auto"/>
              <w:right w:val="single" w:sz="4" w:space="0" w:color="auto"/>
            </w:tcBorders>
          </w:tcPr>
          <w:p w14:paraId="62D2A8CF" w14:textId="77777777" w:rsidR="0022281D" w:rsidRPr="00C51B69" w:rsidRDefault="0022281D" w:rsidP="009A1C17">
            <w:pPr>
              <w:rPr>
                <w:sz w:val="20"/>
                <w:szCs w:val="20"/>
              </w:rPr>
            </w:pPr>
          </w:p>
        </w:tc>
      </w:tr>
      <w:tr w:rsidR="0022281D" w:rsidRPr="00C51B69" w14:paraId="6E901E06" w14:textId="77777777" w:rsidTr="004C1238">
        <w:trPr>
          <w:trHeight w:val="630"/>
        </w:trPr>
        <w:tc>
          <w:tcPr>
            <w:tcW w:w="568" w:type="dxa"/>
            <w:vMerge/>
            <w:tcBorders>
              <w:left w:val="single" w:sz="4" w:space="0" w:color="auto"/>
              <w:right w:val="single" w:sz="4" w:space="0" w:color="auto"/>
            </w:tcBorders>
          </w:tcPr>
          <w:p w14:paraId="75FFBA45" w14:textId="77777777" w:rsidR="0022281D" w:rsidRPr="00C51B69" w:rsidRDefault="0022281D" w:rsidP="009A1C17">
            <w:pPr>
              <w:jc w:val="center"/>
              <w:rPr>
                <w:sz w:val="20"/>
                <w:szCs w:val="20"/>
              </w:rPr>
            </w:pPr>
          </w:p>
        </w:tc>
        <w:tc>
          <w:tcPr>
            <w:tcW w:w="3402" w:type="dxa"/>
            <w:vMerge/>
            <w:tcBorders>
              <w:left w:val="single" w:sz="4" w:space="0" w:color="auto"/>
              <w:right w:val="single" w:sz="4" w:space="0" w:color="auto"/>
            </w:tcBorders>
          </w:tcPr>
          <w:p w14:paraId="6E99E482" w14:textId="77777777" w:rsidR="0022281D" w:rsidRPr="00C51B69" w:rsidRDefault="0022281D"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20E045FD" w14:textId="77777777" w:rsidR="0022281D" w:rsidRPr="00C51B69" w:rsidRDefault="0022281D"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6E9D100" w14:textId="58C66C72" w:rsidR="0022281D" w:rsidRPr="00ED45D5" w:rsidRDefault="0022281D" w:rsidP="009A1C17">
            <w:pPr>
              <w:rPr>
                <w:color w:val="000000"/>
                <w:sz w:val="20"/>
                <w:szCs w:val="20"/>
              </w:rPr>
            </w:pPr>
            <w:r w:rsidRPr="0022281D">
              <w:rPr>
                <w:color w:val="000000"/>
                <w:sz w:val="20"/>
                <w:szCs w:val="20"/>
              </w:rPr>
              <w:t xml:space="preserve">Средства дорожного фонда Московской </w:t>
            </w:r>
            <w:r w:rsidRPr="0022281D">
              <w:rPr>
                <w:color w:val="000000"/>
                <w:sz w:val="20"/>
                <w:szCs w:val="20"/>
              </w:rPr>
              <w:lastRenderedPageBreak/>
              <w:t>области</w:t>
            </w:r>
          </w:p>
        </w:tc>
        <w:tc>
          <w:tcPr>
            <w:tcW w:w="1275" w:type="dxa"/>
            <w:tcBorders>
              <w:top w:val="single" w:sz="4" w:space="0" w:color="auto"/>
              <w:left w:val="single" w:sz="4" w:space="0" w:color="auto"/>
              <w:bottom w:val="single" w:sz="4" w:space="0" w:color="auto"/>
              <w:right w:val="single" w:sz="4" w:space="0" w:color="auto"/>
            </w:tcBorders>
          </w:tcPr>
          <w:p w14:paraId="6303E1E3" w14:textId="10AC108F" w:rsidR="0022281D" w:rsidRDefault="0022281D" w:rsidP="009A1C17">
            <w:pPr>
              <w:jc w:val="center"/>
              <w:rPr>
                <w:color w:val="000000" w:themeColor="text1"/>
                <w:sz w:val="20"/>
                <w:szCs w:val="20"/>
              </w:rPr>
            </w:pPr>
            <w:r>
              <w:rPr>
                <w:color w:val="000000" w:themeColor="text1"/>
                <w:sz w:val="20"/>
                <w:szCs w:val="20"/>
              </w:rPr>
              <w:lastRenderedPageBreak/>
              <w:t>7164,58</w:t>
            </w:r>
          </w:p>
        </w:tc>
        <w:tc>
          <w:tcPr>
            <w:tcW w:w="851" w:type="dxa"/>
            <w:tcBorders>
              <w:top w:val="single" w:sz="4" w:space="0" w:color="auto"/>
              <w:left w:val="single" w:sz="4" w:space="0" w:color="auto"/>
              <w:bottom w:val="single" w:sz="4" w:space="0" w:color="auto"/>
              <w:right w:val="single" w:sz="4" w:space="0" w:color="auto"/>
            </w:tcBorders>
          </w:tcPr>
          <w:p w14:paraId="26FDA918" w14:textId="6946E533" w:rsidR="0022281D" w:rsidRPr="00DD4109" w:rsidRDefault="0022281D" w:rsidP="009A1C17">
            <w:pPr>
              <w:jc w:val="center"/>
              <w:rPr>
                <w:color w:val="000000" w:themeColor="text1"/>
                <w:sz w:val="20"/>
                <w:szCs w:val="20"/>
              </w:rPr>
            </w:pPr>
            <w:r>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FD3F9E" w14:textId="52D787E4" w:rsidR="0022281D" w:rsidRDefault="0022281D" w:rsidP="0022281D">
            <w:pPr>
              <w:jc w:val="center"/>
              <w:rPr>
                <w:color w:val="000000" w:themeColor="text1"/>
                <w:sz w:val="20"/>
                <w:szCs w:val="20"/>
              </w:rPr>
            </w:pPr>
            <w:r>
              <w:rPr>
                <w:color w:val="000000" w:themeColor="text1"/>
                <w:sz w:val="20"/>
                <w:szCs w:val="20"/>
              </w:rPr>
              <w:t>0,00</w:t>
            </w:r>
          </w:p>
          <w:p w14:paraId="6C4CB936" w14:textId="77777777" w:rsidR="0022281D" w:rsidRPr="00DD4109" w:rsidRDefault="0022281D" w:rsidP="009A1C17">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6A2EFF" w14:textId="3A359B53" w:rsidR="0022281D" w:rsidRDefault="0022281D" w:rsidP="009A1C17">
            <w:pPr>
              <w:jc w:val="center"/>
              <w:rPr>
                <w:color w:val="000000"/>
                <w:sz w:val="20"/>
                <w:szCs w:val="20"/>
              </w:rPr>
            </w:pPr>
            <w:r w:rsidRPr="0022281D">
              <w:rPr>
                <w:color w:val="000000"/>
                <w:sz w:val="20"/>
                <w:szCs w:val="20"/>
              </w:rPr>
              <w:t>7164,58</w:t>
            </w:r>
          </w:p>
        </w:tc>
        <w:tc>
          <w:tcPr>
            <w:tcW w:w="850" w:type="dxa"/>
            <w:tcBorders>
              <w:top w:val="single" w:sz="4" w:space="0" w:color="auto"/>
              <w:left w:val="single" w:sz="4" w:space="0" w:color="auto"/>
              <w:bottom w:val="single" w:sz="4" w:space="0" w:color="auto"/>
              <w:right w:val="single" w:sz="4" w:space="0" w:color="auto"/>
            </w:tcBorders>
          </w:tcPr>
          <w:p w14:paraId="4299D982" w14:textId="4F4D5F94" w:rsidR="0022281D" w:rsidRPr="00C51B69" w:rsidRDefault="0022281D" w:rsidP="009A1C17">
            <w:pPr>
              <w:jc w:val="center"/>
              <w:rPr>
                <w:color w:val="000000"/>
                <w:sz w:val="20"/>
                <w:szCs w:val="20"/>
              </w:rPr>
            </w:pPr>
            <w:r>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33A2725" w14:textId="395743C8" w:rsidR="0022281D" w:rsidRPr="00C51B69" w:rsidRDefault="0022281D" w:rsidP="009A1C17">
            <w:pPr>
              <w:jc w:val="center"/>
              <w:rPr>
                <w:color w:val="000000"/>
                <w:sz w:val="20"/>
                <w:szCs w:val="20"/>
              </w:rPr>
            </w:pPr>
            <w:r>
              <w:rPr>
                <w:color w:val="000000"/>
                <w:sz w:val="20"/>
                <w:szCs w:val="20"/>
              </w:rPr>
              <w:t>0,00</w:t>
            </w:r>
          </w:p>
        </w:tc>
        <w:tc>
          <w:tcPr>
            <w:tcW w:w="1559" w:type="dxa"/>
            <w:vMerge/>
            <w:tcBorders>
              <w:left w:val="single" w:sz="4" w:space="0" w:color="auto"/>
              <w:right w:val="single" w:sz="4" w:space="0" w:color="auto"/>
            </w:tcBorders>
          </w:tcPr>
          <w:p w14:paraId="08FC84E5" w14:textId="77777777" w:rsidR="0022281D" w:rsidRPr="00C51B69" w:rsidRDefault="0022281D" w:rsidP="009A1C17">
            <w:pPr>
              <w:rPr>
                <w:sz w:val="20"/>
                <w:szCs w:val="20"/>
              </w:rPr>
            </w:pPr>
          </w:p>
        </w:tc>
        <w:tc>
          <w:tcPr>
            <w:tcW w:w="1209" w:type="dxa"/>
            <w:vMerge/>
            <w:tcBorders>
              <w:left w:val="single" w:sz="4" w:space="0" w:color="auto"/>
              <w:right w:val="single" w:sz="4" w:space="0" w:color="auto"/>
            </w:tcBorders>
          </w:tcPr>
          <w:p w14:paraId="5A82FF7C" w14:textId="77777777" w:rsidR="0022281D" w:rsidRPr="00C51B69" w:rsidRDefault="0022281D" w:rsidP="009A1C17">
            <w:pPr>
              <w:rPr>
                <w:sz w:val="20"/>
                <w:szCs w:val="20"/>
              </w:rPr>
            </w:pPr>
          </w:p>
        </w:tc>
      </w:tr>
      <w:tr w:rsidR="00BC3971" w:rsidRPr="00C51B69" w14:paraId="109195C8" w14:textId="77777777" w:rsidTr="004C1238">
        <w:trPr>
          <w:trHeight w:val="171"/>
        </w:trPr>
        <w:tc>
          <w:tcPr>
            <w:tcW w:w="568" w:type="dxa"/>
            <w:vMerge w:val="restart"/>
            <w:tcBorders>
              <w:left w:val="single" w:sz="4" w:space="0" w:color="auto"/>
              <w:right w:val="single" w:sz="4" w:space="0" w:color="auto"/>
            </w:tcBorders>
          </w:tcPr>
          <w:p w14:paraId="771827AA" w14:textId="4F41C7AB" w:rsidR="00BC3971" w:rsidRPr="00C51B69" w:rsidRDefault="00BC3971" w:rsidP="009A1C17">
            <w:pPr>
              <w:jc w:val="center"/>
              <w:rPr>
                <w:sz w:val="20"/>
                <w:szCs w:val="20"/>
              </w:rPr>
            </w:pPr>
            <w:r w:rsidRPr="00C51B69">
              <w:rPr>
                <w:sz w:val="20"/>
                <w:szCs w:val="20"/>
              </w:rPr>
              <w:t>1.1</w:t>
            </w:r>
            <w:r w:rsidR="000B4962">
              <w:rPr>
                <w:sz w:val="20"/>
                <w:szCs w:val="20"/>
              </w:rPr>
              <w:t>6</w:t>
            </w:r>
            <w:r w:rsidRPr="00C51B69">
              <w:rPr>
                <w:sz w:val="20"/>
                <w:szCs w:val="20"/>
              </w:rPr>
              <w:t>.</w:t>
            </w:r>
          </w:p>
        </w:tc>
        <w:tc>
          <w:tcPr>
            <w:tcW w:w="3402" w:type="dxa"/>
            <w:vMerge w:val="restart"/>
            <w:tcBorders>
              <w:left w:val="single" w:sz="4" w:space="0" w:color="auto"/>
              <w:right w:val="single" w:sz="4" w:space="0" w:color="auto"/>
            </w:tcBorders>
          </w:tcPr>
          <w:p w14:paraId="74B6AF39"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1.22</w:t>
            </w:r>
          </w:p>
          <w:p w14:paraId="1F6D1153"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Улучшение архитектурно-художественного облика территорий муниципальных образований Московской области, не входящих в состав городов</w:t>
            </w:r>
          </w:p>
        </w:tc>
        <w:tc>
          <w:tcPr>
            <w:tcW w:w="492" w:type="dxa"/>
            <w:vMerge w:val="restart"/>
            <w:tcBorders>
              <w:left w:val="single" w:sz="4" w:space="0" w:color="auto"/>
              <w:right w:val="single" w:sz="4" w:space="0" w:color="auto"/>
            </w:tcBorders>
          </w:tcPr>
          <w:p w14:paraId="363E5B1E" w14:textId="4B7964F3"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w:t>
            </w:r>
            <w:r w:rsidR="00FF15AA">
              <w:rPr>
                <w:rFonts w:ascii="Times New Roman" w:hAnsi="Times New Roman" w:cs="Times New Roman"/>
              </w:rPr>
              <w:t>1</w:t>
            </w:r>
            <w:r w:rsidRPr="00C51B69">
              <w:rPr>
                <w:rFonts w:ascii="Times New Roman" w:hAnsi="Times New Roman" w:cs="Times New Roman"/>
              </w:rPr>
              <w:t>-</w:t>
            </w:r>
          </w:p>
          <w:p w14:paraId="113A700F"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09E9A0FB"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2D17321"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83AB0CD"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9D6CF6"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869CD98"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E010AD9"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909FD5F"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0F4A1DDA"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967DCE2" w14:textId="77777777" w:rsidR="00BC3971" w:rsidRPr="00C51B69" w:rsidRDefault="00BC3971" w:rsidP="009A1C17">
            <w:pPr>
              <w:rPr>
                <w:sz w:val="20"/>
                <w:szCs w:val="20"/>
              </w:rPr>
            </w:pPr>
          </w:p>
        </w:tc>
      </w:tr>
      <w:tr w:rsidR="00BC3971" w:rsidRPr="00C51B69" w14:paraId="0FB54837" w14:textId="77777777" w:rsidTr="004C1238">
        <w:trPr>
          <w:trHeight w:val="315"/>
        </w:trPr>
        <w:tc>
          <w:tcPr>
            <w:tcW w:w="568" w:type="dxa"/>
            <w:vMerge/>
            <w:tcBorders>
              <w:left w:val="single" w:sz="4" w:space="0" w:color="auto"/>
              <w:right w:val="single" w:sz="4" w:space="0" w:color="auto"/>
            </w:tcBorders>
          </w:tcPr>
          <w:p w14:paraId="3C2BDEAA"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7A0A04C2"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6D6580FB"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A121CC9"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53E731BF"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76C4759"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FFA0ECD"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16B6C5"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D6E9DC6"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A798A8"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53985C2B"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1714B01F" w14:textId="77777777" w:rsidR="00BC3971" w:rsidRPr="00C51B69" w:rsidRDefault="00BC3971" w:rsidP="009A1C17">
            <w:pPr>
              <w:rPr>
                <w:sz w:val="20"/>
                <w:szCs w:val="20"/>
              </w:rPr>
            </w:pPr>
          </w:p>
        </w:tc>
      </w:tr>
      <w:tr w:rsidR="00BC3971" w:rsidRPr="00C51B69" w14:paraId="6252DC55" w14:textId="77777777" w:rsidTr="004C1238">
        <w:trPr>
          <w:trHeight w:val="315"/>
        </w:trPr>
        <w:tc>
          <w:tcPr>
            <w:tcW w:w="568" w:type="dxa"/>
            <w:vMerge/>
            <w:tcBorders>
              <w:left w:val="single" w:sz="4" w:space="0" w:color="auto"/>
              <w:right w:val="single" w:sz="4" w:space="0" w:color="auto"/>
            </w:tcBorders>
          </w:tcPr>
          <w:p w14:paraId="38A02D3D"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73F44D08"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7E3C1DDE"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352D87D"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7C482393"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689BB61"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E6778B"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84DA59"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3B973C8"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C9B8544"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055451BB"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0ED0261D" w14:textId="77777777" w:rsidR="00BC3971" w:rsidRPr="00C51B69" w:rsidRDefault="00BC3971" w:rsidP="009A1C17">
            <w:pPr>
              <w:rPr>
                <w:sz w:val="20"/>
                <w:szCs w:val="20"/>
              </w:rPr>
            </w:pPr>
          </w:p>
        </w:tc>
      </w:tr>
      <w:tr w:rsidR="00BC3971" w:rsidRPr="00C51B69" w14:paraId="368FF5AB" w14:textId="77777777" w:rsidTr="004C1238">
        <w:trPr>
          <w:trHeight w:val="20"/>
        </w:trPr>
        <w:tc>
          <w:tcPr>
            <w:tcW w:w="568" w:type="dxa"/>
            <w:vMerge w:val="restart"/>
            <w:tcBorders>
              <w:left w:val="single" w:sz="4" w:space="0" w:color="auto"/>
              <w:right w:val="single" w:sz="4" w:space="0" w:color="auto"/>
            </w:tcBorders>
          </w:tcPr>
          <w:p w14:paraId="1FDB92C1" w14:textId="7BEB00EC" w:rsidR="00BC3971" w:rsidRPr="00C51B69" w:rsidRDefault="00BC3971" w:rsidP="009A1C17">
            <w:pPr>
              <w:jc w:val="center"/>
              <w:rPr>
                <w:sz w:val="20"/>
                <w:szCs w:val="20"/>
              </w:rPr>
            </w:pPr>
            <w:r w:rsidRPr="00C51B69">
              <w:rPr>
                <w:sz w:val="20"/>
                <w:szCs w:val="20"/>
              </w:rPr>
              <w:t>1.</w:t>
            </w:r>
            <w:r w:rsidR="000B4962">
              <w:rPr>
                <w:sz w:val="20"/>
                <w:szCs w:val="20"/>
              </w:rPr>
              <w:t>17</w:t>
            </w:r>
            <w:r w:rsidRPr="00C51B69">
              <w:rPr>
                <w:sz w:val="20"/>
                <w:szCs w:val="20"/>
              </w:rPr>
              <w:t>.</w:t>
            </w:r>
          </w:p>
        </w:tc>
        <w:tc>
          <w:tcPr>
            <w:tcW w:w="3402" w:type="dxa"/>
            <w:vMerge w:val="restart"/>
            <w:tcBorders>
              <w:left w:val="single" w:sz="4" w:space="0" w:color="auto"/>
              <w:right w:val="single" w:sz="4" w:space="0" w:color="auto"/>
            </w:tcBorders>
          </w:tcPr>
          <w:p w14:paraId="4599C2D7"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1.23</w:t>
            </w:r>
          </w:p>
          <w:p w14:paraId="36D48BF2"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492" w:type="dxa"/>
            <w:vMerge w:val="restart"/>
            <w:tcBorders>
              <w:left w:val="single" w:sz="4" w:space="0" w:color="auto"/>
              <w:right w:val="single" w:sz="4" w:space="0" w:color="auto"/>
            </w:tcBorders>
          </w:tcPr>
          <w:p w14:paraId="13099497" w14:textId="4B630F5A"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w:t>
            </w:r>
            <w:r w:rsidR="00FF15AA">
              <w:rPr>
                <w:rFonts w:ascii="Times New Roman" w:hAnsi="Times New Roman" w:cs="Times New Roman"/>
              </w:rPr>
              <w:t>1</w:t>
            </w:r>
            <w:r w:rsidRPr="00C51B69">
              <w:rPr>
                <w:rFonts w:ascii="Times New Roman" w:hAnsi="Times New Roman" w:cs="Times New Roman"/>
              </w:rPr>
              <w:t>-</w:t>
            </w:r>
          </w:p>
          <w:p w14:paraId="719617E1"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261F0754"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0F68ED45"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7633C0B"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50352E1"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B8F5642"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4ECF79F"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E459D8"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0576718"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41AE355" w14:textId="77777777" w:rsidR="00BC3971" w:rsidRPr="00C51B69" w:rsidRDefault="00BC3971" w:rsidP="009A1C17">
            <w:pPr>
              <w:rPr>
                <w:sz w:val="20"/>
                <w:szCs w:val="20"/>
              </w:rPr>
            </w:pPr>
          </w:p>
        </w:tc>
      </w:tr>
      <w:tr w:rsidR="00BC3971" w:rsidRPr="00C51B69" w14:paraId="101F8433" w14:textId="77777777" w:rsidTr="004C1238">
        <w:trPr>
          <w:trHeight w:val="277"/>
        </w:trPr>
        <w:tc>
          <w:tcPr>
            <w:tcW w:w="568" w:type="dxa"/>
            <w:vMerge/>
            <w:tcBorders>
              <w:left w:val="single" w:sz="4" w:space="0" w:color="auto"/>
              <w:right w:val="single" w:sz="4" w:space="0" w:color="auto"/>
            </w:tcBorders>
          </w:tcPr>
          <w:p w14:paraId="4BD06707"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150D6371"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3DACAF1B"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4C67C79"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DA1E361"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69CEDA1"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55412E"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B2801D"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CE9C2DC"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EE54218"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C257A31"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74CDA428" w14:textId="77777777" w:rsidR="00BC3971" w:rsidRPr="00C51B69" w:rsidRDefault="00BC3971" w:rsidP="009A1C17">
            <w:pPr>
              <w:rPr>
                <w:sz w:val="20"/>
                <w:szCs w:val="20"/>
              </w:rPr>
            </w:pPr>
          </w:p>
        </w:tc>
      </w:tr>
      <w:tr w:rsidR="00BC3971" w:rsidRPr="00C51B69" w14:paraId="6D8A3F9F" w14:textId="77777777" w:rsidTr="004C1238">
        <w:trPr>
          <w:trHeight w:val="456"/>
        </w:trPr>
        <w:tc>
          <w:tcPr>
            <w:tcW w:w="568" w:type="dxa"/>
            <w:vMerge/>
            <w:tcBorders>
              <w:left w:val="single" w:sz="4" w:space="0" w:color="auto"/>
              <w:right w:val="single" w:sz="4" w:space="0" w:color="auto"/>
            </w:tcBorders>
          </w:tcPr>
          <w:p w14:paraId="241F6123"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62DE2F90"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00D39BD5"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10DD8CD"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B430093"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479CD02"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BABC1C"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CF7E13"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8247B23"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A94DE8E"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1C2ADC8F"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335C0DCD" w14:textId="77777777" w:rsidR="00BC3971" w:rsidRPr="00C51B69" w:rsidRDefault="00BC3971" w:rsidP="009A1C17">
            <w:pPr>
              <w:rPr>
                <w:sz w:val="20"/>
                <w:szCs w:val="20"/>
              </w:rPr>
            </w:pPr>
          </w:p>
        </w:tc>
      </w:tr>
      <w:tr w:rsidR="00BC3971" w:rsidRPr="00C51B69" w14:paraId="61F02CC3" w14:textId="77777777" w:rsidTr="004C1238">
        <w:trPr>
          <w:trHeight w:val="465"/>
        </w:trPr>
        <w:tc>
          <w:tcPr>
            <w:tcW w:w="568" w:type="dxa"/>
            <w:vMerge w:val="restart"/>
            <w:tcBorders>
              <w:left w:val="single" w:sz="4" w:space="0" w:color="auto"/>
              <w:right w:val="single" w:sz="4" w:space="0" w:color="auto"/>
            </w:tcBorders>
          </w:tcPr>
          <w:p w14:paraId="6BB7A1E8" w14:textId="3E02678D" w:rsidR="00BC3971" w:rsidRPr="00C51B69" w:rsidRDefault="00BC3971" w:rsidP="009A1C17">
            <w:pPr>
              <w:jc w:val="center"/>
              <w:rPr>
                <w:sz w:val="20"/>
                <w:szCs w:val="20"/>
              </w:rPr>
            </w:pPr>
            <w:r w:rsidRPr="00C51B69">
              <w:rPr>
                <w:sz w:val="20"/>
                <w:szCs w:val="20"/>
              </w:rPr>
              <w:t>1.</w:t>
            </w:r>
            <w:r w:rsidR="000B4962">
              <w:rPr>
                <w:sz w:val="20"/>
                <w:szCs w:val="20"/>
              </w:rPr>
              <w:t>18</w:t>
            </w:r>
            <w:r w:rsidRPr="00C51B69">
              <w:rPr>
                <w:sz w:val="20"/>
                <w:szCs w:val="20"/>
              </w:rPr>
              <w:t>.</w:t>
            </w:r>
          </w:p>
        </w:tc>
        <w:tc>
          <w:tcPr>
            <w:tcW w:w="3402" w:type="dxa"/>
            <w:vMerge w:val="restart"/>
            <w:tcBorders>
              <w:left w:val="single" w:sz="4" w:space="0" w:color="auto"/>
              <w:right w:val="single" w:sz="4" w:space="0" w:color="auto"/>
            </w:tcBorders>
          </w:tcPr>
          <w:p w14:paraId="7ECB37E4"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1.24</w:t>
            </w:r>
          </w:p>
          <w:p w14:paraId="552C1459"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Улучшение архитектурно-художественного облика улиц городо</w:t>
            </w:r>
            <w:r>
              <w:rPr>
                <w:rFonts w:ascii="Times New Roman" w:hAnsi="Times New Roman" w:cs="Times New Roman"/>
              </w:rPr>
              <w:t>в</w:t>
            </w:r>
          </w:p>
        </w:tc>
        <w:tc>
          <w:tcPr>
            <w:tcW w:w="492" w:type="dxa"/>
            <w:vMerge w:val="restart"/>
            <w:tcBorders>
              <w:left w:val="single" w:sz="4" w:space="0" w:color="auto"/>
              <w:right w:val="single" w:sz="4" w:space="0" w:color="auto"/>
            </w:tcBorders>
          </w:tcPr>
          <w:p w14:paraId="1715712D"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2020-</w:t>
            </w:r>
          </w:p>
          <w:p w14:paraId="2CA392D5"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1A44B3CC"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58B25859" w14:textId="77777777" w:rsidR="00BC3971" w:rsidRPr="00C51B69" w:rsidRDefault="00BC3971" w:rsidP="009A1C17">
            <w:pPr>
              <w:jc w:val="center"/>
              <w:rPr>
                <w:sz w:val="20"/>
                <w:szCs w:val="20"/>
              </w:rPr>
            </w:pPr>
            <w:r w:rsidRPr="00C51B69">
              <w:rPr>
                <w:sz w:val="20"/>
                <w:szCs w:val="20"/>
              </w:rPr>
              <w:t>14238,78</w:t>
            </w:r>
          </w:p>
        </w:tc>
        <w:tc>
          <w:tcPr>
            <w:tcW w:w="851" w:type="dxa"/>
            <w:tcBorders>
              <w:top w:val="single" w:sz="4" w:space="0" w:color="auto"/>
              <w:left w:val="single" w:sz="4" w:space="0" w:color="auto"/>
              <w:bottom w:val="single" w:sz="4" w:space="0" w:color="auto"/>
              <w:right w:val="single" w:sz="4" w:space="0" w:color="auto"/>
            </w:tcBorders>
          </w:tcPr>
          <w:p w14:paraId="4CF433DC"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765D7B" w14:textId="77777777" w:rsidR="00BC3971" w:rsidRPr="00C51B69" w:rsidRDefault="00BC3971" w:rsidP="009A1C17">
            <w:pPr>
              <w:jc w:val="center"/>
              <w:rPr>
                <w:sz w:val="20"/>
                <w:szCs w:val="20"/>
              </w:rPr>
            </w:pPr>
            <w:r w:rsidRPr="00C51B69">
              <w:rPr>
                <w:sz w:val="20"/>
                <w:szCs w:val="20"/>
              </w:rPr>
              <w:t>14238,78</w:t>
            </w:r>
          </w:p>
        </w:tc>
        <w:tc>
          <w:tcPr>
            <w:tcW w:w="709" w:type="dxa"/>
            <w:tcBorders>
              <w:top w:val="single" w:sz="4" w:space="0" w:color="auto"/>
              <w:left w:val="single" w:sz="4" w:space="0" w:color="auto"/>
              <w:bottom w:val="single" w:sz="4" w:space="0" w:color="auto"/>
              <w:right w:val="single" w:sz="4" w:space="0" w:color="auto"/>
            </w:tcBorders>
          </w:tcPr>
          <w:p w14:paraId="0AED1A5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194417"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5560C2E"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011E3B26"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7FCFCCC9" w14:textId="77777777" w:rsidR="00BC3971" w:rsidRPr="00C51B69" w:rsidRDefault="00BC3971" w:rsidP="009A1C17">
            <w:pPr>
              <w:rPr>
                <w:sz w:val="20"/>
                <w:szCs w:val="20"/>
              </w:rPr>
            </w:pPr>
            <w:r w:rsidRPr="00C51B69">
              <w:rPr>
                <w:sz w:val="20"/>
                <w:szCs w:val="20"/>
              </w:rPr>
              <w:t>Установка ограждений</w:t>
            </w:r>
          </w:p>
        </w:tc>
      </w:tr>
      <w:tr w:rsidR="00BC3971" w:rsidRPr="00C51B69" w14:paraId="549929F3" w14:textId="77777777" w:rsidTr="004C1238">
        <w:trPr>
          <w:trHeight w:val="630"/>
        </w:trPr>
        <w:tc>
          <w:tcPr>
            <w:tcW w:w="568" w:type="dxa"/>
            <w:vMerge/>
            <w:tcBorders>
              <w:left w:val="single" w:sz="4" w:space="0" w:color="auto"/>
              <w:right w:val="single" w:sz="4" w:space="0" w:color="auto"/>
            </w:tcBorders>
          </w:tcPr>
          <w:p w14:paraId="55F20FE0"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4257F8D0"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43F127BE"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58E783F"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15A7C2A9" w14:textId="77777777" w:rsidR="00BC3971" w:rsidRPr="00C51B69" w:rsidRDefault="00BC3971" w:rsidP="009A1C17">
            <w:pPr>
              <w:jc w:val="center"/>
              <w:rPr>
                <w:sz w:val="20"/>
                <w:szCs w:val="20"/>
              </w:rPr>
            </w:pPr>
            <w:r w:rsidRPr="00C51B69">
              <w:rPr>
                <w:sz w:val="20"/>
                <w:szCs w:val="20"/>
              </w:rPr>
              <w:t>13000,0</w:t>
            </w:r>
          </w:p>
        </w:tc>
        <w:tc>
          <w:tcPr>
            <w:tcW w:w="851" w:type="dxa"/>
            <w:tcBorders>
              <w:top w:val="single" w:sz="4" w:space="0" w:color="auto"/>
              <w:left w:val="single" w:sz="4" w:space="0" w:color="auto"/>
              <w:bottom w:val="single" w:sz="4" w:space="0" w:color="auto"/>
              <w:right w:val="single" w:sz="4" w:space="0" w:color="auto"/>
            </w:tcBorders>
          </w:tcPr>
          <w:p w14:paraId="5FE38298"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615D9B6" w14:textId="77777777" w:rsidR="00BC3971" w:rsidRPr="00C51B69" w:rsidRDefault="00BC3971" w:rsidP="009A1C17">
            <w:pPr>
              <w:jc w:val="center"/>
              <w:rPr>
                <w:sz w:val="20"/>
                <w:szCs w:val="20"/>
              </w:rPr>
            </w:pPr>
            <w:r w:rsidRPr="00C51B69">
              <w:rPr>
                <w:sz w:val="20"/>
                <w:szCs w:val="20"/>
              </w:rPr>
              <w:t>13000,0</w:t>
            </w:r>
          </w:p>
        </w:tc>
        <w:tc>
          <w:tcPr>
            <w:tcW w:w="709" w:type="dxa"/>
            <w:tcBorders>
              <w:top w:val="single" w:sz="4" w:space="0" w:color="auto"/>
              <w:left w:val="single" w:sz="4" w:space="0" w:color="auto"/>
              <w:bottom w:val="single" w:sz="4" w:space="0" w:color="auto"/>
              <w:right w:val="single" w:sz="4" w:space="0" w:color="auto"/>
            </w:tcBorders>
          </w:tcPr>
          <w:p w14:paraId="7F4DE272"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9F52C9E"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DBD9751"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D62EA2C"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06BE7B9F" w14:textId="77777777" w:rsidR="00BC3971" w:rsidRPr="00C51B69" w:rsidRDefault="00BC3971" w:rsidP="009A1C17">
            <w:pPr>
              <w:rPr>
                <w:sz w:val="20"/>
                <w:szCs w:val="20"/>
              </w:rPr>
            </w:pPr>
          </w:p>
        </w:tc>
      </w:tr>
      <w:tr w:rsidR="00BC3971" w:rsidRPr="00C51B69" w14:paraId="0FC93E32" w14:textId="77777777" w:rsidTr="004C1238">
        <w:trPr>
          <w:trHeight w:val="420"/>
        </w:trPr>
        <w:tc>
          <w:tcPr>
            <w:tcW w:w="568" w:type="dxa"/>
            <w:vMerge/>
            <w:tcBorders>
              <w:left w:val="single" w:sz="4" w:space="0" w:color="auto"/>
              <w:right w:val="single" w:sz="4" w:space="0" w:color="auto"/>
            </w:tcBorders>
          </w:tcPr>
          <w:p w14:paraId="12EB290B"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629255B3"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22EE918A"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55228FC"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BFB1AD3" w14:textId="77777777" w:rsidR="00BC3971" w:rsidRPr="00C51B69" w:rsidRDefault="00BC3971" w:rsidP="009A1C17">
            <w:pPr>
              <w:jc w:val="center"/>
              <w:rPr>
                <w:sz w:val="20"/>
                <w:szCs w:val="20"/>
              </w:rPr>
            </w:pPr>
            <w:r w:rsidRPr="00C51B69">
              <w:rPr>
                <w:sz w:val="20"/>
                <w:szCs w:val="20"/>
              </w:rPr>
              <w:t>1238,78</w:t>
            </w:r>
          </w:p>
        </w:tc>
        <w:tc>
          <w:tcPr>
            <w:tcW w:w="851" w:type="dxa"/>
            <w:tcBorders>
              <w:top w:val="single" w:sz="4" w:space="0" w:color="auto"/>
              <w:left w:val="single" w:sz="4" w:space="0" w:color="auto"/>
              <w:bottom w:val="single" w:sz="4" w:space="0" w:color="auto"/>
              <w:right w:val="single" w:sz="4" w:space="0" w:color="auto"/>
            </w:tcBorders>
          </w:tcPr>
          <w:p w14:paraId="5B40CADF"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FB3AC05" w14:textId="77777777" w:rsidR="00BC3971" w:rsidRPr="00C51B69" w:rsidRDefault="00BC3971" w:rsidP="009A1C17">
            <w:pPr>
              <w:jc w:val="center"/>
              <w:rPr>
                <w:sz w:val="20"/>
                <w:szCs w:val="20"/>
              </w:rPr>
            </w:pPr>
            <w:r w:rsidRPr="00C51B69">
              <w:rPr>
                <w:sz w:val="20"/>
                <w:szCs w:val="20"/>
              </w:rPr>
              <w:t>1238,78</w:t>
            </w:r>
          </w:p>
        </w:tc>
        <w:tc>
          <w:tcPr>
            <w:tcW w:w="709" w:type="dxa"/>
            <w:tcBorders>
              <w:top w:val="single" w:sz="4" w:space="0" w:color="auto"/>
              <w:left w:val="single" w:sz="4" w:space="0" w:color="auto"/>
              <w:bottom w:val="single" w:sz="4" w:space="0" w:color="auto"/>
              <w:right w:val="single" w:sz="4" w:space="0" w:color="auto"/>
            </w:tcBorders>
          </w:tcPr>
          <w:p w14:paraId="0ADB21F2"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3B20A7F" w14:textId="77777777" w:rsidR="00BC3971" w:rsidRPr="00C51B69" w:rsidRDefault="00BC3971" w:rsidP="009A1C17">
            <w:pPr>
              <w:jc w:val="center"/>
              <w:rPr>
                <w:color w:val="000000"/>
                <w:sz w:val="20"/>
                <w:szCs w:val="20"/>
                <w:lang w:val="en-US"/>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0496BDA" w14:textId="77777777" w:rsidR="00BC3971" w:rsidRPr="00C51B69" w:rsidRDefault="00BC3971" w:rsidP="009A1C17">
            <w:pPr>
              <w:jc w:val="center"/>
              <w:rPr>
                <w:color w:val="000000"/>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0BBB4923"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AF18D5F" w14:textId="77777777" w:rsidR="00BC3971" w:rsidRPr="00C51B69" w:rsidRDefault="00BC3971" w:rsidP="009A1C17">
            <w:pPr>
              <w:rPr>
                <w:sz w:val="20"/>
                <w:szCs w:val="20"/>
              </w:rPr>
            </w:pPr>
          </w:p>
        </w:tc>
      </w:tr>
      <w:tr w:rsidR="00BC3971" w:rsidRPr="00C51B69" w14:paraId="757E06E1" w14:textId="77777777" w:rsidTr="004C1238">
        <w:trPr>
          <w:trHeight w:val="249"/>
        </w:trPr>
        <w:tc>
          <w:tcPr>
            <w:tcW w:w="568" w:type="dxa"/>
            <w:vMerge w:val="restart"/>
            <w:tcBorders>
              <w:left w:val="single" w:sz="4" w:space="0" w:color="auto"/>
              <w:right w:val="single" w:sz="4" w:space="0" w:color="auto"/>
            </w:tcBorders>
          </w:tcPr>
          <w:p w14:paraId="3663BEFC" w14:textId="21821495" w:rsidR="00BC3971" w:rsidRPr="00C51B69" w:rsidRDefault="00BC3971" w:rsidP="009A1C17">
            <w:pPr>
              <w:jc w:val="center"/>
              <w:rPr>
                <w:sz w:val="20"/>
                <w:szCs w:val="20"/>
              </w:rPr>
            </w:pPr>
            <w:r w:rsidRPr="00C51B69">
              <w:rPr>
                <w:sz w:val="20"/>
                <w:szCs w:val="20"/>
              </w:rPr>
              <w:t>1.</w:t>
            </w:r>
            <w:r w:rsidR="000B4962">
              <w:rPr>
                <w:sz w:val="20"/>
                <w:szCs w:val="20"/>
              </w:rPr>
              <w:t>19</w:t>
            </w:r>
            <w:r w:rsidRPr="00C51B69">
              <w:rPr>
                <w:sz w:val="20"/>
                <w:szCs w:val="20"/>
              </w:rPr>
              <w:t>.</w:t>
            </w:r>
          </w:p>
        </w:tc>
        <w:tc>
          <w:tcPr>
            <w:tcW w:w="3402" w:type="dxa"/>
            <w:vMerge w:val="restart"/>
            <w:tcBorders>
              <w:left w:val="single" w:sz="4" w:space="0" w:color="auto"/>
              <w:right w:val="single" w:sz="4" w:space="0" w:color="auto"/>
            </w:tcBorders>
          </w:tcPr>
          <w:p w14:paraId="2BA29394"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Мероприятие 1.25</w:t>
            </w:r>
          </w:p>
          <w:p w14:paraId="170459ED" w14:textId="77777777" w:rsidR="00BC3971" w:rsidRPr="00C51B69" w:rsidRDefault="00BC3971" w:rsidP="009A1C17">
            <w:pPr>
              <w:pStyle w:val="ConsPlusNormal"/>
              <w:rPr>
                <w:rFonts w:ascii="Times New Roman" w:hAnsi="Times New Roman" w:cs="Times New Roman"/>
              </w:rPr>
            </w:pPr>
            <w:r w:rsidRPr="00C51B69">
              <w:rPr>
                <w:rFonts w:ascii="Times New Roman" w:hAnsi="Times New Roman" w:cs="Times New Roman"/>
              </w:rPr>
              <w:t>Создание и ремонт пешеходных коммуникаций</w:t>
            </w:r>
          </w:p>
        </w:tc>
        <w:tc>
          <w:tcPr>
            <w:tcW w:w="492" w:type="dxa"/>
            <w:vMerge w:val="restart"/>
            <w:tcBorders>
              <w:left w:val="single" w:sz="4" w:space="0" w:color="auto"/>
              <w:right w:val="single" w:sz="4" w:space="0" w:color="auto"/>
            </w:tcBorders>
          </w:tcPr>
          <w:p w14:paraId="1CFAA5AD" w14:textId="608CBBB9"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w:t>
            </w:r>
            <w:r w:rsidR="00FF15AA">
              <w:rPr>
                <w:rFonts w:ascii="Times New Roman" w:hAnsi="Times New Roman" w:cs="Times New Roman"/>
              </w:rPr>
              <w:t>1</w:t>
            </w:r>
            <w:r w:rsidRPr="00C51B69">
              <w:rPr>
                <w:rFonts w:ascii="Times New Roman" w:hAnsi="Times New Roman" w:cs="Times New Roman"/>
              </w:rPr>
              <w:t>-</w:t>
            </w:r>
          </w:p>
          <w:p w14:paraId="56B2A9C0" w14:textId="77777777" w:rsidR="00BC3971" w:rsidRPr="00C51B69" w:rsidRDefault="00BC3971" w:rsidP="009A1C17">
            <w:pPr>
              <w:pStyle w:val="ConsPlusNormal"/>
              <w:jc w:val="center"/>
              <w:rPr>
                <w:rFonts w:ascii="Times New Roman" w:hAnsi="Times New Roman" w:cs="Times New Roman"/>
              </w:rPr>
            </w:pPr>
            <w:r w:rsidRPr="00C51B69">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1F2704AB"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36EAC666" w14:textId="77777777" w:rsidR="00BC3971" w:rsidRPr="00C51B69" w:rsidRDefault="00BC3971" w:rsidP="009A1C17">
            <w:pPr>
              <w:jc w:val="center"/>
              <w:rPr>
                <w:sz w:val="20"/>
                <w:szCs w:val="20"/>
              </w:rPr>
            </w:pPr>
            <w:r w:rsidRPr="00C51B69">
              <w:rPr>
                <w:sz w:val="20"/>
                <w:szCs w:val="20"/>
              </w:rPr>
              <w:t>46593,41</w:t>
            </w:r>
          </w:p>
        </w:tc>
        <w:tc>
          <w:tcPr>
            <w:tcW w:w="851" w:type="dxa"/>
            <w:tcBorders>
              <w:top w:val="single" w:sz="4" w:space="0" w:color="auto"/>
              <w:left w:val="single" w:sz="4" w:space="0" w:color="auto"/>
              <w:bottom w:val="single" w:sz="4" w:space="0" w:color="auto"/>
              <w:right w:val="single" w:sz="4" w:space="0" w:color="auto"/>
            </w:tcBorders>
          </w:tcPr>
          <w:p w14:paraId="67CA0C52"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479AC0" w14:textId="77777777" w:rsidR="00BC3971" w:rsidRPr="00C51B69" w:rsidRDefault="00BC3971" w:rsidP="009A1C17">
            <w:pPr>
              <w:jc w:val="center"/>
              <w:rPr>
                <w:sz w:val="20"/>
                <w:szCs w:val="20"/>
              </w:rPr>
            </w:pPr>
            <w:r w:rsidRPr="00C51B69">
              <w:rPr>
                <w:sz w:val="20"/>
                <w:szCs w:val="20"/>
              </w:rPr>
              <w:t>46593,41</w:t>
            </w:r>
          </w:p>
        </w:tc>
        <w:tc>
          <w:tcPr>
            <w:tcW w:w="709" w:type="dxa"/>
            <w:tcBorders>
              <w:top w:val="single" w:sz="4" w:space="0" w:color="auto"/>
              <w:left w:val="single" w:sz="4" w:space="0" w:color="auto"/>
              <w:bottom w:val="single" w:sz="4" w:space="0" w:color="auto"/>
              <w:right w:val="single" w:sz="4" w:space="0" w:color="auto"/>
            </w:tcBorders>
          </w:tcPr>
          <w:p w14:paraId="4F08A658"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9E25BB5"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BE4EB26" w14:textId="77777777" w:rsidR="00BC3971" w:rsidRPr="00C51B69" w:rsidRDefault="00BC3971" w:rsidP="009A1C17">
            <w:pPr>
              <w:jc w:val="center"/>
              <w:rPr>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381DD3B7"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6B4FF52F" w14:textId="77777777" w:rsidR="00BC3971" w:rsidRPr="00C51B69" w:rsidRDefault="00BC3971" w:rsidP="009A1C17">
            <w:pPr>
              <w:rPr>
                <w:sz w:val="20"/>
                <w:szCs w:val="20"/>
              </w:rPr>
            </w:pPr>
            <w:r w:rsidRPr="00C51B69">
              <w:rPr>
                <w:sz w:val="20"/>
                <w:szCs w:val="20"/>
              </w:rPr>
              <w:t>Устройство пешеходных дорожек</w:t>
            </w:r>
          </w:p>
        </w:tc>
      </w:tr>
      <w:tr w:rsidR="00BC3971" w:rsidRPr="00C51B69" w14:paraId="3A167C6E" w14:textId="77777777" w:rsidTr="004C1238">
        <w:trPr>
          <w:trHeight w:val="390"/>
        </w:trPr>
        <w:tc>
          <w:tcPr>
            <w:tcW w:w="568" w:type="dxa"/>
            <w:vMerge/>
            <w:tcBorders>
              <w:left w:val="single" w:sz="4" w:space="0" w:color="auto"/>
              <w:right w:val="single" w:sz="4" w:space="0" w:color="auto"/>
            </w:tcBorders>
          </w:tcPr>
          <w:p w14:paraId="7EDADAD9"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2D0AB370"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0E92AC3A"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BE5ED10"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2EC436EF" w14:textId="77777777" w:rsidR="00BC3971" w:rsidRPr="00C51B69" w:rsidRDefault="00BC3971" w:rsidP="009A1C17">
            <w:pPr>
              <w:jc w:val="center"/>
              <w:rPr>
                <w:sz w:val="20"/>
                <w:szCs w:val="20"/>
              </w:rPr>
            </w:pPr>
            <w:r w:rsidRPr="00C51B69">
              <w:rPr>
                <w:sz w:val="20"/>
                <w:szCs w:val="20"/>
              </w:rPr>
              <w:t>40471,24</w:t>
            </w:r>
          </w:p>
        </w:tc>
        <w:tc>
          <w:tcPr>
            <w:tcW w:w="851" w:type="dxa"/>
            <w:tcBorders>
              <w:top w:val="single" w:sz="4" w:space="0" w:color="auto"/>
              <w:left w:val="single" w:sz="4" w:space="0" w:color="auto"/>
              <w:bottom w:val="single" w:sz="4" w:space="0" w:color="auto"/>
              <w:right w:val="single" w:sz="4" w:space="0" w:color="auto"/>
            </w:tcBorders>
          </w:tcPr>
          <w:p w14:paraId="387C4A8A"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445033" w14:textId="77777777" w:rsidR="00BC3971" w:rsidRPr="00C51B69" w:rsidRDefault="00BC3971" w:rsidP="009A1C17">
            <w:pPr>
              <w:jc w:val="center"/>
              <w:rPr>
                <w:sz w:val="20"/>
                <w:szCs w:val="20"/>
              </w:rPr>
            </w:pPr>
            <w:r w:rsidRPr="00C51B69">
              <w:rPr>
                <w:sz w:val="20"/>
                <w:szCs w:val="20"/>
              </w:rPr>
              <w:t>40471,24</w:t>
            </w:r>
          </w:p>
        </w:tc>
        <w:tc>
          <w:tcPr>
            <w:tcW w:w="709" w:type="dxa"/>
            <w:tcBorders>
              <w:top w:val="single" w:sz="4" w:space="0" w:color="auto"/>
              <w:left w:val="single" w:sz="4" w:space="0" w:color="auto"/>
              <w:bottom w:val="single" w:sz="4" w:space="0" w:color="auto"/>
              <w:right w:val="single" w:sz="4" w:space="0" w:color="auto"/>
            </w:tcBorders>
          </w:tcPr>
          <w:p w14:paraId="3EC5739E"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7F14BFE"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EFD0FB6" w14:textId="77777777" w:rsidR="00BC3971" w:rsidRPr="00C51B69"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0D509B0D"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685904B5" w14:textId="77777777" w:rsidR="00BC3971" w:rsidRPr="00C51B69" w:rsidRDefault="00BC3971" w:rsidP="009A1C17">
            <w:pPr>
              <w:rPr>
                <w:sz w:val="20"/>
                <w:szCs w:val="20"/>
              </w:rPr>
            </w:pPr>
          </w:p>
        </w:tc>
      </w:tr>
      <w:tr w:rsidR="00BC3971" w:rsidRPr="00C51B69" w14:paraId="2493D3B0" w14:textId="77777777" w:rsidTr="004C1238">
        <w:trPr>
          <w:trHeight w:val="375"/>
        </w:trPr>
        <w:tc>
          <w:tcPr>
            <w:tcW w:w="568" w:type="dxa"/>
            <w:vMerge/>
            <w:tcBorders>
              <w:left w:val="single" w:sz="4" w:space="0" w:color="auto"/>
              <w:right w:val="single" w:sz="4" w:space="0" w:color="auto"/>
            </w:tcBorders>
          </w:tcPr>
          <w:p w14:paraId="0BB0584A"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0737B793"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7F8A27B7"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22282DA" w14:textId="77777777" w:rsidR="00BC3971" w:rsidRPr="00ED45D5" w:rsidRDefault="00BC3971" w:rsidP="009A1C17">
            <w:pPr>
              <w:rPr>
                <w:color w:val="000000"/>
                <w:sz w:val="20"/>
                <w:szCs w:val="20"/>
              </w:rPr>
            </w:pPr>
            <w:r w:rsidRPr="00ED45D5">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3102CA46" w14:textId="77777777" w:rsidR="00BC3971" w:rsidRPr="00C51B69" w:rsidRDefault="00BC3971" w:rsidP="009A1C17">
            <w:pPr>
              <w:jc w:val="center"/>
              <w:rPr>
                <w:sz w:val="20"/>
                <w:szCs w:val="20"/>
              </w:rPr>
            </w:pPr>
            <w:r w:rsidRPr="00C51B69">
              <w:rPr>
                <w:sz w:val="20"/>
                <w:szCs w:val="20"/>
              </w:rPr>
              <w:t>4053,64</w:t>
            </w:r>
          </w:p>
        </w:tc>
        <w:tc>
          <w:tcPr>
            <w:tcW w:w="851" w:type="dxa"/>
            <w:tcBorders>
              <w:top w:val="single" w:sz="4" w:space="0" w:color="auto"/>
              <w:left w:val="single" w:sz="4" w:space="0" w:color="auto"/>
              <w:bottom w:val="single" w:sz="4" w:space="0" w:color="auto"/>
              <w:right w:val="single" w:sz="4" w:space="0" w:color="auto"/>
            </w:tcBorders>
          </w:tcPr>
          <w:p w14:paraId="5316BA9E"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A021B69" w14:textId="77777777" w:rsidR="00BC3971" w:rsidRPr="00C51B69" w:rsidRDefault="00BC3971" w:rsidP="009A1C17">
            <w:pPr>
              <w:jc w:val="center"/>
              <w:rPr>
                <w:sz w:val="20"/>
                <w:szCs w:val="20"/>
              </w:rPr>
            </w:pPr>
            <w:r w:rsidRPr="00C51B69">
              <w:rPr>
                <w:sz w:val="20"/>
                <w:szCs w:val="20"/>
              </w:rPr>
              <w:t>4053,64</w:t>
            </w:r>
          </w:p>
        </w:tc>
        <w:tc>
          <w:tcPr>
            <w:tcW w:w="709" w:type="dxa"/>
            <w:tcBorders>
              <w:top w:val="single" w:sz="4" w:space="0" w:color="auto"/>
              <w:left w:val="single" w:sz="4" w:space="0" w:color="auto"/>
              <w:bottom w:val="single" w:sz="4" w:space="0" w:color="auto"/>
              <w:right w:val="single" w:sz="4" w:space="0" w:color="auto"/>
            </w:tcBorders>
          </w:tcPr>
          <w:p w14:paraId="2DE26715"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1996599"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DB77AC" w14:textId="77777777" w:rsidR="00BC3971" w:rsidRPr="00C51B69"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028ADA34"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3E1B2C4" w14:textId="77777777" w:rsidR="00BC3971" w:rsidRPr="00C51B69" w:rsidRDefault="00BC3971" w:rsidP="009A1C17">
            <w:pPr>
              <w:rPr>
                <w:sz w:val="20"/>
                <w:szCs w:val="20"/>
              </w:rPr>
            </w:pPr>
          </w:p>
        </w:tc>
      </w:tr>
      <w:tr w:rsidR="00BC3971" w:rsidRPr="00C51B69" w14:paraId="52988E5E" w14:textId="77777777" w:rsidTr="004C1238">
        <w:trPr>
          <w:trHeight w:val="360"/>
        </w:trPr>
        <w:tc>
          <w:tcPr>
            <w:tcW w:w="568" w:type="dxa"/>
            <w:vMerge/>
            <w:tcBorders>
              <w:left w:val="single" w:sz="4" w:space="0" w:color="auto"/>
              <w:right w:val="single" w:sz="4" w:space="0" w:color="auto"/>
            </w:tcBorders>
          </w:tcPr>
          <w:p w14:paraId="562CC02F"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0DD59C3A" w14:textId="77777777" w:rsidR="00BC3971" w:rsidRPr="00C51B69" w:rsidRDefault="00BC3971" w:rsidP="009A1C17">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56D705AE" w14:textId="77777777" w:rsidR="00BC3971" w:rsidRPr="00C51B69"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201CF49" w14:textId="77777777" w:rsidR="00BC3971" w:rsidRPr="00ED45D5" w:rsidRDefault="00BC3971" w:rsidP="009A1C17">
            <w:pPr>
              <w:rPr>
                <w:color w:val="000000"/>
                <w:sz w:val="20"/>
                <w:szCs w:val="20"/>
              </w:rPr>
            </w:pPr>
            <w:r w:rsidRPr="00ED45D5">
              <w:rPr>
                <w:color w:val="000000"/>
                <w:sz w:val="20"/>
                <w:szCs w:val="20"/>
              </w:rPr>
              <w:t>Средства Дорожного фонда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A79ECA6" w14:textId="77777777" w:rsidR="00BC3971" w:rsidRPr="00C51B69" w:rsidRDefault="00BC3971" w:rsidP="009A1C17">
            <w:pPr>
              <w:jc w:val="center"/>
              <w:rPr>
                <w:sz w:val="20"/>
                <w:szCs w:val="20"/>
              </w:rPr>
            </w:pPr>
            <w:r w:rsidRPr="00C51B69">
              <w:rPr>
                <w:sz w:val="20"/>
                <w:szCs w:val="20"/>
              </w:rPr>
              <w:t>2068,53</w:t>
            </w:r>
          </w:p>
        </w:tc>
        <w:tc>
          <w:tcPr>
            <w:tcW w:w="851" w:type="dxa"/>
            <w:tcBorders>
              <w:top w:val="single" w:sz="4" w:space="0" w:color="auto"/>
              <w:left w:val="single" w:sz="4" w:space="0" w:color="auto"/>
              <w:bottom w:val="single" w:sz="4" w:space="0" w:color="auto"/>
              <w:right w:val="single" w:sz="4" w:space="0" w:color="auto"/>
            </w:tcBorders>
          </w:tcPr>
          <w:p w14:paraId="627880EE"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F7287E" w14:textId="77777777" w:rsidR="00BC3971" w:rsidRPr="00C51B69" w:rsidRDefault="00BC3971" w:rsidP="009A1C17">
            <w:pPr>
              <w:jc w:val="center"/>
              <w:rPr>
                <w:sz w:val="20"/>
                <w:szCs w:val="20"/>
              </w:rPr>
            </w:pPr>
            <w:r w:rsidRPr="00C51B69">
              <w:rPr>
                <w:sz w:val="20"/>
                <w:szCs w:val="20"/>
              </w:rPr>
              <w:t>2068,53</w:t>
            </w:r>
          </w:p>
        </w:tc>
        <w:tc>
          <w:tcPr>
            <w:tcW w:w="709" w:type="dxa"/>
            <w:tcBorders>
              <w:top w:val="single" w:sz="4" w:space="0" w:color="auto"/>
              <w:left w:val="single" w:sz="4" w:space="0" w:color="auto"/>
              <w:bottom w:val="single" w:sz="4" w:space="0" w:color="auto"/>
              <w:right w:val="single" w:sz="4" w:space="0" w:color="auto"/>
            </w:tcBorders>
          </w:tcPr>
          <w:p w14:paraId="7BD9312D" w14:textId="77777777" w:rsidR="00BC3971" w:rsidRPr="00C51B69" w:rsidRDefault="00BC3971" w:rsidP="009A1C17">
            <w:pPr>
              <w:jc w:val="center"/>
              <w:rPr>
                <w:color w:val="000000"/>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6408F85" w14:textId="77777777" w:rsidR="00BC3971" w:rsidRPr="00C51B69" w:rsidRDefault="00BC3971" w:rsidP="009A1C17">
            <w:pPr>
              <w:jc w:val="center"/>
              <w:rPr>
                <w:color w:val="000000"/>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5CECB0B" w14:textId="77777777" w:rsidR="00BC3971" w:rsidRPr="00C51B69"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95023C9"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4279B81A" w14:textId="77777777" w:rsidR="00BC3971" w:rsidRPr="00C51B69" w:rsidRDefault="00BC3971" w:rsidP="009A1C17">
            <w:pPr>
              <w:rPr>
                <w:sz w:val="20"/>
                <w:szCs w:val="20"/>
              </w:rPr>
            </w:pPr>
          </w:p>
        </w:tc>
      </w:tr>
      <w:tr w:rsidR="00547E7D" w:rsidRPr="00C51B69" w14:paraId="1D59B6BF" w14:textId="77777777" w:rsidTr="004C1238">
        <w:trPr>
          <w:trHeight w:val="390"/>
        </w:trPr>
        <w:tc>
          <w:tcPr>
            <w:tcW w:w="568" w:type="dxa"/>
            <w:vMerge w:val="restart"/>
            <w:tcBorders>
              <w:left w:val="single" w:sz="4" w:space="0" w:color="auto"/>
              <w:right w:val="single" w:sz="4" w:space="0" w:color="auto"/>
            </w:tcBorders>
          </w:tcPr>
          <w:p w14:paraId="117E93C0" w14:textId="2B8D2886" w:rsidR="00547E7D" w:rsidRPr="00C51B69" w:rsidRDefault="00547E7D" w:rsidP="00547E7D">
            <w:pPr>
              <w:jc w:val="center"/>
              <w:rPr>
                <w:sz w:val="20"/>
                <w:szCs w:val="20"/>
              </w:rPr>
            </w:pPr>
            <w:r>
              <w:rPr>
                <w:sz w:val="20"/>
                <w:szCs w:val="20"/>
              </w:rPr>
              <w:t>1.</w:t>
            </w:r>
            <w:r w:rsidR="000B4962">
              <w:rPr>
                <w:sz w:val="20"/>
                <w:szCs w:val="20"/>
              </w:rPr>
              <w:t>20.</w:t>
            </w:r>
          </w:p>
        </w:tc>
        <w:tc>
          <w:tcPr>
            <w:tcW w:w="3402" w:type="dxa"/>
            <w:vMerge w:val="restart"/>
            <w:tcBorders>
              <w:left w:val="single" w:sz="4" w:space="0" w:color="auto"/>
              <w:right w:val="single" w:sz="4" w:space="0" w:color="auto"/>
            </w:tcBorders>
          </w:tcPr>
          <w:p w14:paraId="0FAD3FB3" w14:textId="77777777" w:rsidR="00547E7D" w:rsidRDefault="00547E7D" w:rsidP="00547E7D">
            <w:pPr>
              <w:pStyle w:val="ConsPlusNormal"/>
              <w:rPr>
                <w:rFonts w:ascii="Times New Roman" w:hAnsi="Times New Roman" w:cs="Times New Roman"/>
              </w:rPr>
            </w:pPr>
            <w:r>
              <w:rPr>
                <w:rFonts w:ascii="Times New Roman" w:hAnsi="Times New Roman" w:cs="Times New Roman"/>
              </w:rPr>
              <w:t>Мероприятие 1.26</w:t>
            </w:r>
          </w:p>
          <w:p w14:paraId="3FF6E758" w14:textId="2CE4C20F" w:rsidR="00547E7D" w:rsidRPr="00C51B69" w:rsidRDefault="00547E7D" w:rsidP="00547E7D">
            <w:pPr>
              <w:pStyle w:val="ConsPlusNormal"/>
              <w:rPr>
                <w:rFonts w:ascii="Times New Roman" w:hAnsi="Times New Roman" w:cs="Times New Roman"/>
              </w:rPr>
            </w:pPr>
            <w:r>
              <w:rPr>
                <w:rFonts w:ascii="Times New Roman" w:hAnsi="Times New Roman" w:cs="Times New Roman"/>
              </w:rPr>
              <w:t xml:space="preserve">Изготовление и установка стел </w:t>
            </w:r>
            <w:r>
              <w:rPr>
                <w:rFonts w:ascii="Times New Roman" w:hAnsi="Times New Roman" w:cs="Times New Roman"/>
              </w:rPr>
              <w:br/>
              <w:t>«Город трудовой доблести»</w:t>
            </w:r>
          </w:p>
        </w:tc>
        <w:tc>
          <w:tcPr>
            <w:tcW w:w="492" w:type="dxa"/>
            <w:vMerge w:val="restart"/>
            <w:tcBorders>
              <w:left w:val="single" w:sz="4" w:space="0" w:color="auto"/>
              <w:right w:val="single" w:sz="4" w:space="0" w:color="auto"/>
            </w:tcBorders>
          </w:tcPr>
          <w:p w14:paraId="7E15F674" w14:textId="48FC14BF" w:rsidR="00547E7D" w:rsidRPr="00C51B69" w:rsidRDefault="00547E7D" w:rsidP="00547E7D">
            <w:pPr>
              <w:pStyle w:val="ConsPlusNormal"/>
              <w:jc w:val="center"/>
              <w:rPr>
                <w:rFonts w:ascii="Times New Roman" w:hAnsi="Times New Roman" w:cs="Times New Roman"/>
              </w:rPr>
            </w:pPr>
            <w:r>
              <w:rPr>
                <w:rFonts w:ascii="Times New Roman" w:hAnsi="Times New Roman" w:cs="Times New Roman"/>
              </w:rPr>
              <w:t>2021-2024 гг.</w:t>
            </w:r>
          </w:p>
        </w:tc>
        <w:tc>
          <w:tcPr>
            <w:tcW w:w="1843" w:type="dxa"/>
            <w:tcBorders>
              <w:top w:val="single" w:sz="4" w:space="0" w:color="auto"/>
              <w:left w:val="single" w:sz="4" w:space="0" w:color="auto"/>
              <w:bottom w:val="single" w:sz="4" w:space="0" w:color="auto"/>
              <w:right w:val="single" w:sz="4" w:space="0" w:color="auto"/>
            </w:tcBorders>
          </w:tcPr>
          <w:p w14:paraId="2B9CB807" w14:textId="2D15605A" w:rsidR="00547E7D" w:rsidRPr="00ED45D5" w:rsidRDefault="00547E7D" w:rsidP="00547E7D">
            <w:pPr>
              <w:rPr>
                <w:color w:val="000000"/>
                <w:sz w:val="20"/>
                <w:szCs w:val="20"/>
              </w:rPr>
            </w:pPr>
            <w:r w:rsidRPr="00547E7D">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364CAFFF" w14:textId="00C4A327" w:rsidR="00547E7D" w:rsidRPr="00547E7D" w:rsidRDefault="00547E7D" w:rsidP="00547E7D">
            <w:pPr>
              <w:jc w:val="center"/>
              <w:rPr>
                <w:sz w:val="20"/>
                <w:szCs w:val="20"/>
              </w:rPr>
            </w:pPr>
            <w:r w:rsidRPr="00547E7D">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708A01B" w14:textId="122E48EC" w:rsidR="00547E7D" w:rsidRPr="00547E7D" w:rsidRDefault="00547E7D" w:rsidP="00547E7D">
            <w:pPr>
              <w:jc w:val="center"/>
              <w:rPr>
                <w:sz w:val="20"/>
                <w:szCs w:val="20"/>
              </w:rPr>
            </w:pPr>
            <w:r w:rsidRPr="00547E7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F2F6CF" w14:textId="14B050C7" w:rsidR="00547E7D" w:rsidRPr="00547E7D" w:rsidRDefault="00547E7D" w:rsidP="00547E7D">
            <w:pPr>
              <w:jc w:val="center"/>
              <w:rPr>
                <w:sz w:val="20"/>
                <w:szCs w:val="20"/>
              </w:rPr>
            </w:pPr>
            <w:r w:rsidRPr="00547E7D">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F35C95" w14:textId="4B17A59E" w:rsidR="00547E7D" w:rsidRPr="00547E7D" w:rsidRDefault="00547E7D" w:rsidP="00547E7D">
            <w:pPr>
              <w:jc w:val="center"/>
              <w:rPr>
                <w:color w:val="000000"/>
                <w:sz w:val="20"/>
                <w:szCs w:val="20"/>
              </w:rPr>
            </w:pPr>
            <w:r w:rsidRPr="00547E7D">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A33A3DD" w14:textId="65396CE2" w:rsidR="00547E7D" w:rsidRPr="00547E7D" w:rsidRDefault="00547E7D" w:rsidP="00547E7D">
            <w:pPr>
              <w:jc w:val="center"/>
              <w:rPr>
                <w:color w:val="000000"/>
                <w:sz w:val="20"/>
                <w:szCs w:val="20"/>
              </w:rPr>
            </w:pPr>
            <w:r w:rsidRPr="00547E7D">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A21FFB1" w14:textId="67131163" w:rsidR="00547E7D" w:rsidRPr="00547E7D" w:rsidRDefault="00547E7D" w:rsidP="00547E7D">
            <w:pPr>
              <w:jc w:val="center"/>
              <w:rPr>
                <w:color w:val="000000"/>
                <w:sz w:val="20"/>
                <w:szCs w:val="20"/>
              </w:rPr>
            </w:pPr>
            <w:r w:rsidRPr="00547E7D">
              <w:rPr>
                <w:sz w:val="20"/>
                <w:szCs w:val="20"/>
              </w:rPr>
              <w:t>0,00</w:t>
            </w:r>
          </w:p>
        </w:tc>
        <w:tc>
          <w:tcPr>
            <w:tcW w:w="1559" w:type="dxa"/>
            <w:vMerge w:val="restart"/>
            <w:tcBorders>
              <w:left w:val="single" w:sz="4" w:space="0" w:color="auto"/>
              <w:right w:val="single" w:sz="4" w:space="0" w:color="auto"/>
            </w:tcBorders>
          </w:tcPr>
          <w:p w14:paraId="055B222A" w14:textId="284E178B" w:rsidR="00547E7D" w:rsidRPr="00C51B69" w:rsidRDefault="00FF1653" w:rsidP="00547E7D">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143A5849" w14:textId="77777777" w:rsidR="00547E7D" w:rsidRPr="00C51B69" w:rsidRDefault="00547E7D" w:rsidP="00547E7D">
            <w:pPr>
              <w:rPr>
                <w:sz w:val="20"/>
                <w:szCs w:val="20"/>
              </w:rPr>
            </w:pPr>
          </w:p>
        </w:tc>
      </w:tr>
      <w:tr w:rsidR="00547E7D" w:rsidRPr="00C51B69" w14:paraId="23C5B239" w14:textId="77777777" w:rsidTr="004C1238">
        <w:trPr>
          <w:trHeight w:val="300"/>
        </w:trPr>
        <w:tc>
          <w:tcPr>
            <w:tcW w:w="568" w:type="dxa"/>
            <w:vMerge/>
            <w:tcBorders>
              <w:left w:val="single" w:sz="4" w:space="0" w:color="auto"/>
              <w:right w:val="single" w:sz="4" w:space="0" w:color="auto"/>
            </w:tcBorders>
          </w:tcPr>
          <w:p w14:paraId="75D887DB" w14:textId="77777777" w:rsidR="00547E7D" w:rsidRDefault="00547E7D" w:rsidP="00547E7D">
            <w:pPr>
              <w:jc w:val="center"/>
              <w:rPr>
                <w:sz w:val="20"/>
                <w:szCs w:val="20"/>
              </w:rPr>
            </w:pPr>
          </w:p>
        </w:tc>
        <w:tc>
          <w:tcPr>
            <w:tcW w:w="3402" w:type="dxa"/>
            <w:vMerge/>
            <w:tcBorders>
              <w:left w:val="single" w:sz="4" w:space="0" w:color="auto"/>
              <w:right w:val="single" w:sz="4" w:space="0" w:color="auto"/>
            </w:tcBorders>
          </w:tcPr>
          <w:p w14:paraId="0EE0D4D2" w14:textId="77777777" w:rsidR="00547E7D" w:rsidRDefault="00547E7D" w:rsidP="00547E7D">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6251444B" w14:textId="77777777" w:rsidR="00547E7D" w:rsidRDefault="00547E7D" w:rsidP="00547E7D">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2B5E070" w14:textId="35C19E4F" w:rsidR="00547E7D" w:rsidRPr="00ED45D5" w:rsidRDefault="00547E7D" w:rsidP="00547E7D">
            <w:pPr>
              <w:rPr>
                <w:color w:val="000000"/>
                <w:sz w:val="20"/>
                <w:szCs w:val="20"/>
              </w:rPr>
            </w:pPr>
            <w:r w:rsidRPr="00547E7D">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67017CE" w14:textId="2E117C3B" w:rsidR="00547E7D" w:rsidRPr="00547E7D" w:rsidRDefault="00547E7D" w:rsidP="00547E7D">
            <w:pPr>
              <w:jc w:val="center"/>
              <w:rPr>
                <w:sz w:val="20"/>
                <w:szCs w:val="20"/>
              </w:rPr>
            </w:pPr>
            <w:r w:rsidRPr="00547E7D">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54E21FC" w14:textId="6FD7C00B" w:rsidR="00547E7D" w:rsidRPr="00547E7D" w:rsidRDefault="00547E7D" w:rsidP="00547E7D">
            <w:pPr>
              <w:jc w:val="center"/>
              <w:rPr>
                <w:sz w:val="20"/>
                <w:szCs w:val="20"/>
              </w:rPr>
            </w:pPr>
            <w:r w:rsidRPr="00547E7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7AACF7" w14:textId="42EF5351" w:rsidR="00547E7D" w:rsidRPr="00547E7D" w:rsidRDefault="00547E7D" w:rsidP="00547E7D">
            <w:pPr>
              <w:jc w:val="center"/>
              <w:rPr>
                <w:sz w:val="20"/>
                <w:szCs w:val="20"/>
              </w:rPr>
            </w:pPr>
            <w:r w:rsidRPr="00547E7D">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4A7991" w14:textId="725C24DD" w:rsidR="00547E7D" w:rsidRPr="00547E7D" w:rsidRDefault="00547E7D" w:rsidP="00547E7D">
            <w:pPr>
              <w:jc w:val="center"/>
              <w:rPr>
                <w:color w:val="000000"/>
                <w:sz w:val="20"/>
                <w:szCs w:val="20"/>
              </w:rPr>
            </w:pPr>
            <w:r w:rsidRPr="00547E7D">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626707D" w14:textId="53FF1557" w:rsidR="00547E7D" w:rsidRPr="00547E7D" w:rsidRDefault="00547E7D" w:rsidP="00547E7D">
            <w:pPr>
              <w:jc w:val="center"/>
              <w:rPr>
                <w:color w:val="000000"/>
                <w:sz w:val="20"/>
                <w:szCs w:val="20"/>
              </w:rPr>
            </w:pPr>
            <w:r w:rsidRPr="00547E7D">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BB649D3" w14:textId="7BE28989" w:rsidR="00547E7D" w:rsidRPr="00547E7D" w:rsidRDefault="00547E7D" w:rsidP="00547E7D">
            <w:pPr>
              <w:jc w:val="center"/>
              <w:rPr>
                <w:color w:val="000000"/>
                <w:sz w:val="20"/>
                <w:szCs w:val="20"/>
              </w:rPr>
            </w:pPr>
            <w:r w:rsidRPr="00547E7D">
              <w:rPr>
                <w:sz w:val="20"/>
                <w:szCs w:val="20"/>
              </w:rPr>
              <w:t>0,00</w:t>
            </w:r>
          </w:p>
        </w:tc>
        <w:tc>
          <w:tcPr>
            <w:tcW w:w="1559" w:type="dxa"/>
            <w:vMerge/>
            <w:tcBorders>
              <w:left w:val="single" w:sz="4" w:space="0" w:color="auto"/>
              <w:right w:val="single" w:sz="4" w:space="0" w:color="auto"/>
            </w:tcBorders>
          </w:tcPr>
          <w:p w14:paraId="3B3AD209" w14:textId="77777777" w:rsidR="00547E7D" w:rsidRPr="00C51B69" w:rsidRDefault="00547E7D" w:rsidP="00547E7D">
            <w:pPr>
              <w:rPr>
                <w:sz w:val="20"/>
                <w:szCs w:val="20"/>
              </w:rPr>
            </w:pPr>
          </w:p>
        </w:tc>
        <w:tc>
          <w:tcPr>
            <w:tcW w:w="1209" w:type="dxa"/>
            <w:vMerge/>
            <w:tcBorders>
              <w:left w:val="single" w:sz="4" w:space="0" w:color="auto"/>
              <w:right w:val="single" w:sz="4" w:space="0" w:color="auto"/>
            </w:tcBorders>
          </w:tcPr>
          <w:p w14:paraId="5A986774" w14:textId="77777777" w:rsidR="00547E7D" w:rsidRPr="00C51B69" w:rsidRDefault="00547E7D" w:rsidP="00547E7D">
            <w:pPr>
              <w:rPr>
                <w:sz w:val="20"/>
                <w:szCs w:val="20"/>
              </w:rPr>
            </w:pPr>
          </w:p>
        </w:tc>
      </w:tr>
      <w:tr w:rsidR="00547E7D" w:rsidRPr="00C51B69" w14:paraId="319B41AD" w14:textId="77777777" w:rsidTr="004C1238">
        <w:trPr>
          <w:trHeight w:val="285"/>
        </w:trPr>
        <w:tc>
          <w:tcPr>
            <w:tcW w:w="568" w:type="dxa"/>
            <w:vMerge/>
            <w:tcBorders>
              <w:left w:val="single" w:sz="4" w:space="0" w:color="auto"/>
              <w:right w:val="single" w:sz="4" w:space="0" w:color="auto"/>
            </w:tcBorders>
          </w:tcPr>
          <w:p w14:paraId="618ED28D" w14:textId="77777777" w:rsidR="00547E7D" w:rsidRDefault="00547E7D" w:rsidP="00547E7D">
            <w:pPr>
              <w:jc w:val="center"/>
              <w:rPr>
                <w:sz w:val="20"/>
                <w:szCs w:val="20"/>
              </w:rPr>
            </w:pPr>
          </w:p>
        </w:tc>
        <w:tc>
          <w:tcPr>
            <w:tcW w:w="3402" w:type="dxa"/>
            <w:vMerge/>
            <w:tcBorders>
              <w:left w:val="single" w:sz="4" w:space="0" w:color="auto"/>
              <w:right w:val="single" w:sz="4" w:space="0" w:color="auto"/>
            </w:tcBorders>
          </w:tcPr>
          <w:p w14:paraId="3F30503A" w14:textId="77777777" w:rsidR="00547E7D" w:rsidRDefault="00547E7D" w:rsidP="00547E7D">
            <w:pPr>
              <w:pStyle w:val="ConsPlusNormal"/>
              <w:rPr>
                <w:rFonts w:ascii="Times New Roman" w:hAnsi="Times New Roman" w:cs="Times New Roman"/>
              </w:rPr>
            </w:pPr>
          </w:p>
        </w:tc>
        <w:tc>
          <w:tcPr>
            <w:tcW w:w="492" w:type="dxa"/>
            <w:vMerge/>
            <w:tcBorders>
              <w:left w:val="single" w:sz="4" w:space="0" w:color="auto"/>
              <w:right w:val="single" w:sz="4" w:space="0" w:color="auto"/>
            </w:tcBorders>
          </w:tcPr>
          <w:p w14:paraId="3B829537" w14:textId="77777777" w:rsidR="00547E7D" w:rsidRDefault="00547E7D" w:rsidP="00547E7D">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BA33826" w14:textId="1644938E" w:rsidR="00547E7D" w:rsidRPr="00ED45D5" w:rsidRDefault="00547E7D" w:rsidP="00547E7D">
            <w:pPr>
              <w:rPr>
                <w:color w:val="000000"/>
                <w:sz w:val="20"/>
                <w:szCs w:val="20"/>
              </w:rPr>
            </w:pPr>
            <w:r w:rsidRPr="00547E7D">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5FADC320" w14:textId="2E638370" w:rsidR="00547E7D" w:rsidRPr="00547E7D" w:rsidRDefault="00547E7D" w:rsidP="00547E7D">
            <w:pPr>
              <w:jc w:val="center"/>
              <w:rPr>
                <w:sz w:val="20"/>
                <w:szCs w:val="20"/>
              </w:rPr>
            </w:pPr>
            <w:r w:rsidRPr="00547E7D">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8237ABE" w14:textId="3AB61975" w:rsidR="00547E7D" w:rsidRPr="00547E7D" w:rsidRDefault="00547E7D" w:rsidP="00547E7D">
            <w:pPr>
              <w:jc w:val="center"/>
              <w:rPr>
                <w:sz w:val="20"/>
                <w:szCs w:val="20"/>
              </w:rPr>
            </w:pPr>
            <w:r w:rsidRPr="00547E7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2895E0" w14:textId="76FB7910" w:rsidR="00547E7D" w:rsidRPr="00547E7D" w:rsidRDefault="00547E7D" w:rsidP="00547E7D">
            <w:pPr>
              <w:jc w:val="center"/>
              <w:rPr>
                <w:sz w:val="20"/>
                <w:szCs w:val="20"/>
              </w:rPr>
            </w:pPr>
            <w:r w:rsidRPr="00547E7D">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40A9DD2" w14:textId="286059AB" w:rsidR="00547E7D" w:rsidRPr="00547E7D" w:rsidRDefault="00547E7D" w:rsidP="00547E7D">
            <w:pPr>
              <w:jc w:val="center"/>
              <w:rPr>
                <w:color w:val="000000"/>
                <w:sz w:val="20"/>
                <w:szCs w:val="20"/>
              </w:rPr>
            </w:pPr>
            <w:r w:rsidRPr="00547E7D">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6556D69" w14:textId="135CBC88" w:rsidR="00547E7D" w:rsidRPr="00547E7D" w:rsidRDefault="00547E7D" w:rsidP="00547E7D">
            <w:pPr>
              <w:jc w:val="center"/>
              <w:rPr>
                <w:color w:val="000000"/>
                <w:sz w:val="20"/>
                <w:szCs w:val="20"/>
              </w:rPr>
            </w:pPr>
            <w:r w:rsidRPr="00547E7D">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653331C" w14:textId="67B964DA" w:rsidR="00547E7D" w:rsidRPr="00547E7D" w:rsidRDefault="00547E7D" w:rsidP="00547E7D">
            <w:pPr>
              <w:jc w:val="center"/>
              <w:rPr>
                <w:color w:val="000000"/>
                <w:sz w:val="20"/>
                <w:szCs w:val="20"/>
              </w:rPr>
            </w:pPr>
            <w:r w:rsidRPr="00547E7D">
              <w:rPr>
                <w:sz w:val="20"/>
                <w:szCs w:val="20"/>
              </w:rPr>
              <w:t>0,00</w:t>
            </w:r>
          </w:p>
        </w:tc>
        <w:tc>
          <w:tcPr>
            <w:tcW w:w="1559" w:type="dxa"/>
            <w:vMerge/>
            <w:tcBorders>
              <w:left w:val="single" w:sz="4" w:space="0" w:color="auto"/>
              <w:right w:val="single" w:sz="4" w:space="0" w:color="auto"/>
            </w:tcBorders>
          </w:tcPr>
          <w:p w14:paraId="40DC641B" w14:textId="77777777" w:rsidR="00547E7D" w:rsidRPr="00C51B69" w:rsidRDefault="00547E7D" w:rsidP="00547E7D">
            <w:pPr>
              <w:rPr>
                <w:sz w:val="20"/>
                <w:szCs w:val="20"/>
              </w:rPr>
            </w:pPr>
          </w:p>
        </w:tc>
        <w:tc>
          <w:tcPr>
            <w:tcW w:w="1209" w:type="dxa"/>
            <w:vMerge/>
            <w:tcBorders>
              <w:left w:val="single" w:sz="4" w:space="0" w:color="auto"/>
              <w:right w:val="single" w:sz="4" w:space="0" w:color="auto"/>
            </w:tcBorders>
          </w:tcPr>
          <w:p w14:paraId="61F93CB8" w14:textId="77777777" w:rsidR="00547E7D" w:rsidRPr="00C51B69" w:rsidRDefault="00547E7D" w:rsidP="00547E7D">
            <w:pPr>
              <w:rPr>
                <w:sz w:val="20"/>
                <w:szCs w:val="20"/>
              </w:rPr>
            </w:pPr>
          </w:p>
        </w:tc>
      </w:tr>
      <w:tr w:rsidR="00BC3971" w:rsidRPr="00C51B69" w14:paraId="3B019CDD" w14:textId="77777777" w:rsidTr="004C1238">
        <w:trPr>
          <w:trHeight w:val="394"/>
        </w:trPr>
        <w:tc>
          <w:tcPr>
            <w:tcW w:w="568" w:type="dxa"/>
            <w:vMerge w:val="restart"/>
            <w:tcBorders>
              <w:left w:val="single" w:sz="4" w:space="0" w:color="auto"/>
              <w:right w:val="single" w:sz="4" w:space="0" w:color="auto"/>
            </w:tcBorders>
          </w:tcPr>
          <w:p w14:paraId="419A8C95" w14:textId="763D5FB2" w:rsidR="00BC3971" w:rsidRPr="00C51B69" w:rsidRDefault="00BC3971" w:rsidP="009A1C17">
            <w:pPr>
              <w:jc w:val="center"/>
              <w:rPr>
                <w:sz w:val="20"/>
                <w:szCs w:val="20"/>
              </w:rPr>
            </w:pPr>
            <w:r w:rsidRPr="00C51B69">
              <w:rPr>
                <w:sz w:val="20"/>
                <w:szCs w:val="20"/>
              </w:rPr>
              <w:t>1.2</w:t>
            </w:r>
            <w:r w:rsidR="000B4962">
              <w:rPr>
                <w:sz w:val="20"/>
                <w:szCs w:val="20"/>
              </w:rPr>
              <w:t>1.</w:t>
            </w:r>
          </w:p>
        </w:tc>
        <w:tc>
          <w:tcPr>
            <w:tcW w:w="3402" w:type="dxa"/>
            <w:vMerge w:val="restart"/>
            <w:tcBorders>
              <w:left w:val="single" w:sz="4" w:space="0" w:color="auto"/>
              <w:right w:val="single" w:sz="4" w:space="0" w:color="auto"/>
            </w:tcBorders>
          </w:tcPr>
          <w:p w14:paraId="61100133" w14:textId="77777777"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Мероприятие 01.28</w:t>
            </w:r>
          </w:p>
          <w:p w14:paraId="3E0AEFE6" w14:textId="77777777"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Создание сезонных ледяных катков</w:t>
            </w:r>
          </w:p>
          <w:p w14:paraId="44A21363" w14:textId="77777777" w:rsidR="00BC3971" w:rsidRPr="00B9444C" w:rsidRDefault="00BC3971" w:rsidP="009A1C17">
            <w:pPr>
              <w:pStyle w:val="ConsPlusNormal"/>
              <w:rPr>
                <w:rFonts w:ascii="Times New Roman" w:hAnsi="Times New Roman" w:cs="Times New Roman"/>
              </w:rPr>
            </w:pPr>
          </w:p>
        </w:tc>
        <w:tc>
          <w:tcPr>
            <w:tcW w:w="492" w:type="dxa"/>
            <w:vMerge w:val="restart"/>
            <w:tcBorders>
              <w:left w:val="single" w:sz="4" w:space="0" w:color="auto"/>
              <w:right w:val="single" w:sz="4" w:space="0" w:color="auto"/>
            </w:tcBorders>
          </w:tcPr>
          <w:p w14:paraId="18CE85B9" w14:textId="090FE9E2"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t>202</w:t>
            </w:r>
            <w:r w:rsidR="00547E7D">
              <w:rPr>
                <w:rFonts w:ascii="Times New Roman" w:hAnsi="Times New Roman" w:cs="Times New Roman"/>
              </w:rPr>
              <w:t>1</w:t>
            </w:r>
            <w:r w:rsidRPr="00B9444C">
              <w:rPr>
                <w:rFonts w:ascii="Times New Roman" w:hAnsi="Times New Roman" w:cs="Times New Roman"/>
              </w:rPr>
              <w:t>-</w:t>
            </w:r>
          </w:p>
          <w:p w14:paraId="45ECCBFE" w14:textId="77777777"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285ABB8C" w14:textId="77777777" w:rsidR="00BC3971" w:rsidRPr="00B9444C" w:rsidRDefault="00BC3971" w:rsidP="009A1C17">
            <w:pPr>
              <w:rPr>
                <w:color w:val="000000"/>
                <w:sz w:val="20"/>
                <w:szCs w:val="20"/>
              </w:rPr>
            </w:pPr>
            <w:r w:rsidRPr="00B9444C">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3BD9AF65" w14:textId="77777777" w:rsidR="00BC3971" w:rsidRPr="00B9444C" w:rsidRDefault="00BC3971" w:rsidP="009A1C17">
            <w:pPr>
              <w:jc w:val="center"/>
              <w:rPr>
                <w:sz w:val="20"/>
                <w:szCs w:val="20"/>
              </w:rPr>
            </w:pPr>
            <w:r w:rsidRPr="00B9444C">
              <w:rPr>
                <w:sz w:val="20"/>
                <w:szCs w:val="20"/>
              </w:rPr>
              <w:t>60000,0</w:t>
            </w:r>
          </w:p>
        </w:tc>
        <w:tc>
          <w:tcPr>
            <w:tcW w:w="851" w:type="dxa"/>
            <w:tcBorders>
              <w:top w:val="single" w:sz="4" w:space="0" w:color="auto"/>
              <w:left w:val="single" w:sz="4" w:space="0" w:color="auto"/>
              <w:bottom w:val="single" w:sz="4" w:space="0" w:color="auto"/>
              <w:right w:val="single" w:sz="4" w:space="0" w:color="auto"/>
            </w:tcBorders>
          </w:tcPr>
          <w:p w14:paraId="292A7EC0" w14:textId="77777777" w:rsidR="00BC3971" w:rsidRPr="00B9444C" w:rsidRDefault="00BC3971" w:rsidP="009A1C17">
            <w:pPr>
              <w:jc w:val="center"/>
              <w:rPr>
                <w:sz w:val="20"/>
                <w:szCs w:val="20"/>
              </w:rPr>
            </w:pPr>
            <w:r w:rsidRPr="00B9444C">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4D430C" w14:textId="77777777" w:rsidR="00BC3971" w:rsidRPr="00B9444C" w:rsidRDefault="00BC3971" w:rsidP="009A1C17">
            <w:pPr>
              <w:jc w:val="center"/>
              <w:rPr>
                <w:sz w:val="20"/>
                <w:szCs w:val="20"/>
              </w:rPr>
            </w:pPr>
            <w:r w:rsidRPr="00B9444C">
              <w:rPr>
                <w:sz w:val="20"/>
                <w:szCs w:val="20"/>
              </w:rPr>
              <w:t>60000,0</w:t>
            </w:r>
          </w:p>
        </w:tc>
        <w:tc>
          <w:tcPr>
            <w:tcW w:w="709" w:type="dxa"/>
            <w:tcBorders>
              <w:top w:val="single" w:sz="4" w:space="0" w:color="auto"/>
              <w:left w:val="single" w:sz="4" w:space="0" w:color="auto"/>
              <w:bottom w:val="single" w:sz="4" w:space="0" w:color="auto"/>
              <w:right w:val="single" w:sz="4" w:space="0" w:color="auto"/>
            </w:tcBorders>
          </w:tcPr>
          <w:p w14:paraId="5511FF25" w14:textId="77777777" w:rsidR="00BC3971" w:rsidRPr="00B9444C" w:rsidRDefault="00BC3971" w:rsidP="009A1C17">
            <w:pPr>
              <w:jc w:val="center"/>
              <w:rPr>
                <w:sz w:val="20"/>
                <w:szCs w:val="20"/>
              </w:rPr>
            </w:pPr>
            <w:r w:rsidRPr="00B9444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E761BD7" w14:textId="77777777" w:rsidR="00BC3971" w:rsidRPr="00B9444C" w:rsidRDefault="00BC3971" w:rsidP="009A1C17">
            <w:pPr>
              <w:jc w:val="center"/>
              <w:rPr>
                <w:sz w:val="20"/>
                <w:szCs w:val="20"/>
              </w:rPr>
            </w:pPr>
            <w:r w:rsidRPr="00B9444C">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416C214" w14:textId="77777777" w:rsidR="00BC3971" w:rsidRPr="00B9444C" w:rsidRDefault="00BC3971" w:rsidP="009A1C17">
            <w:pPr>
              <w:jc w:val="center"/>
              <w:rPr>
                <w:sz w:val="20"/>
                <w:szCs w:val="20"/>
              </w:rPr>
            </w:pPr>
            <w:r w:rsidRPr="00B9444C">
              <w:rPr>
                <w:sz w:val="20"/>
                <w:szCs w:val="20"/>
              </w:rPr>
              <w:t>0,00</w:t>
            </w:r>
          </w:p>
        </w:tc>
        <w:tc>
          <w:tcPr>
            <w:tcW w:w="1559" w:type="dxa"/>
            <w:vMerge w:val="restart"/>
            <w:tcBorders>
              <w:left w:val="single" w:sz="4" w:space="0" w:color="auto"/>
              <w:right w:val="single" w:sz="4" w:space="0" w:color="auto"/>
            </w:tcBorders>
          </w:tcPr>
          <w:p w14:paraId="78202ADD" w14:textId="77777777" w:rsidR="00BC3971" w:rsidRPr="00C51B69" w:rsidRDefault="00BC3971" w:rsidP="009A1C17">
            <w:pPr>
              <w:rPr>
                <w:sz w:val="20"/>
                <w:szCs w:val="20"/>
              </w:rPr>
            </w:pPr>
            <w:r w:rsidRPr="00C51B69">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051969EF" w14:textId="77777777" w:rsidR="00BC3971" w:rsidRPr="00C51B69" w:rsidRDefault="00BC3971" w:rsidP="009A1C17">
            <w:pPr>
              <w:rPr>
                <w:sz w:val="20"/>
                <w:szCs w:val="20"/>
              </w:rPr>
            </w:pPr>
            <w:r>
              <w:rPr>
                <w:sz w:val="20"/>
                <w:szCs w:val="20"/>
              </w:rPr>
              <w:t>Устройство</w:t>
            </w:r>
            <w:r w:rsidRPr="00043978">
              <w:rPr>
                <w:sz w:val="20"/>
                <w:szCs w:val="20"/>
              </w:rPr>
              <w:t xml:space="preserve"> сезонн</w:t>
            </w:r>
            <w:r>
              <w:rPr>
                <w:sz w:val="20"/>
                <w:szCs w:val="20"/>
              </w:rPr>
              <w:t>ого</w:t>
            </w:r>
            <w:r w:rsidRPr="00043978">
              <w:rPr>
                <w:sz w:val="20"/>
                <w:szCs w:val="20"/>
              </w:rPr>
              <w:t xml:space="preserve"> ледян</w:t>
            </w:r>
            <w:r>
              <w:rPr>
                <w:sz w:val="20"/>
                <w:szCs w:val="20"/>
              </w:rPr>
              <w:t xml:space="preserve">ого </w:t>
            </w:r>
            <w:r w:rsidRPr="00043978">
              <w:rPr>
                <w:sz w:val="20"/>
                <w:szCs w:val="20"/>
              </w:rPr>
              <w:t>кат</w:t>
            </w:r>
            <w:r>
              <w:rPr>
                <w:sz w:val="20"/>
                <w:szCs w:val="20"/>
              </w:rPr>
              <w:t>ка</w:t>
            </w:r>
          </w:p>
        </w:tc>
      </w:tr>
      <w:tr w:rsidR="00BC3971" w:rsidRPr="00C51B69" w14:paraId="43973809" w14:textId="77777777" w:rsidTr="004C1238">
        <w:trPr>
          <w:trHeight w:val="407"/>
        </w:trPr>
        <w:tc>
          <w:tcPr>
            <w:tcW w:w="568" w:type="dxa"/>
            <w:vMerge/>
            <w:tcBorders>
              <w:left w:val="single" w:sz="4" w:space="0" w:color="auto"/>
              <w:right w:val="single" w:sz="4" w:space="0" w:color="auto"/>
            </w:tcBorders>
          </w:tcPr>
          <w:p w14:paraId="47EB961D"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33EAA97B"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4C74B072"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3A1DA4F" w14:textId="77777777" w:rsidR="00BC3971" w:rsidRPr="00B9444C" w:rsidRDefault="00BC3971" w:rsidP="009A1C17">
            <w:pPr>
              <w:rPr>
                <w:color w:val="000000"/>
                <w:sz w:val="20"/>
                <w:szCs w:val="20"/>
              </w:rPr>
            </w:pPr>
            <w:r w:rsidRPr="00B9444C">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340DAD2" w14:textId="77777777" w:rsidR="00BC3971" w:rsidRPr="00B9444C" w:rsidRDefault="00BC3971" w:rsidP="009A1C17">
            <w:pPr>
              <w:jc w:val="center"/>
              <w:rPr>
                <w:sz w:val="20"/>
                <w:szCs w:val="20"/>
              </w:rPr>
            </w:pPr>
            <w:r w:rsidRPr="00B9444C">
              <w:rPr>
                <w:sz w:val="20"/>
                <w:szCs w:val="20"/>
              </w:rPr>
              <w:t>57000,0</w:t>
            </w:r>
          </w:p>
        </w:tc>
        <w:tc>
          <w:tcPr>
            <w:tcW w:w="851" w:type="dxa"/>
            <w:tcBorders>
              <w:top w:val="single" w:sz="4" w:space="0" w:color="auto"/>
              <w:left w:val="single" w:sz="4" w:space="0" w:color="auto"/>
              <w:bottom w:val="single" w:sz="4" w:space="0" w:color="auto"/>
              <w:right w:val="single" w:sz="4" w:space="0" w:color="auto"/>
            </w:tcBorders>
          </w:tcPr>
          <w:p w14:paraId="4A178720" w14:textId="77777777" w:rsidR="00BC3971" w:rsidRPr="00B9444C" w:rsidRDefault="00BC3971" w:rsidP="009A1C17">
            <w:pPr>
              <w:jc w:val="center"/>
              <w:rPr>
                <w:sz w:val="20"/>
                <w:szCs w:val="20"/>
              </w:rPr>
            </w:pPr>
            <w:r w:rsidRPr="00B9444C">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A7B27E" w14:textId="77777777" w:rsidR="00BC3971" w:rsidRPr="00B9444C" w:rsidRDefault="00BC3971" w:rsidP="009A1C17">
            <w:pPr>
              <w:jc w:val="center"/>
              <w:rPr>
                <w:sz w:val="20"/>
                <w:szCs w:val="20"/>
              </w:rPr>
            </w:pPr>
            <w:r w:rsidRPr="00B9444C">
              <w:rPr>
                <w:sz w:val="20"/>
                <w:szCs w:val="20"/>
              </w:rPr>
              <w:t>57000,0</w:t>
            </w:r>
          </w:p>
        </w:tc>
        <w:tc>
          <w:tcPr>
            <w:tcW w:w="709" w:type="dxa"/>
            <w:tcBorders>
              <w:top w:val="single" w:sz="4" w:space="0" w:color="auto"/>
              <w:left w:val="single" w:sz="4" w:space="0" w:color="auto"/>
              <w:bottom w:val="single" w:sz="4" w:space="0" w:color="auto"/>
              <w:right w:val="single" w:sz="4" w:space="0" w:color="auto"/>
            </w:tcBorders>
          </w:tcPr>
          <w:p w14:paraId="53773369" w14:textId="77777777" w:rsidR="00BC3971" w:rsidRPr="00B9444C" w:rsidRDefault="00BC3971" w:rsidP="009A1C17">
            <w:pPr>
              <w:jc w:val="center"/>
              <w:rPr>
                <w:sz w:val="20"/>
                <w:szCs w:val="20"/>
              </w:rPr>
            </w:pPr>
            <w:r w:rsidRPr="00B9444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FC205C" w14:textId="77777777" w:rsidR="00BC3971" w:rsidRPr="00B9444C" w:rsidRDefault="00BC3971" w:rsidP="009A1C17">
            <w:pPr>
              <w:jc w:val="center"/>
              <w:rPr>
                <w:sz w:val="20"/>
                <w:szCs w:val="20"/>
              </w:rPr>
            </w:pPr>
            <w:r w:rsidRPr="00B9444C">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9721B66" w14:textId="77777777" w:rsidR="00BC3971" w:rsidRPr="00B9444C" w:rsidRDefault="00BC3971" w:rsidP="009A1C17">
            <w:pPr>
              <w:jc w:val="center"/>
              <w:rPr>
                <w:sz w:val="20"/>
                <w:szCs w:val="20"/>
              </w:rPr>
            </w:pPr>
            <w:r w:rsidRPr="00B9444C">
              <w:rPr>
                <w:sz w:val="20"/>
                <w:szCs w:val="20"/>
              </w:rPr>
              <w:t>0,00</w:t>
            </w:r>
          </w:p>
        </w:tc>
        <w:tc>
          <w:tcPr>
            <w:tcW w:w="1559" w:type="dxa"/>
            <w:vMerge/>
            <w:tcBorders>
              <w:left w:val="single" w:sz="4" w:space="0" w:color="auto"/>
              <w:right w:val="single" w:sz="4" w:space="0" w:color="auto"/>
            </w:tcBorders>
          </w:tcPr>
          <w:p w14:paraId="3991F7D0"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2FDCC5A6" w14:textId="77777777" w:rsidR="00BC3971" w:rsidRPr="00C51B69" w:rsidRDefault="00BC3971" w:rsidP="009A1C17">
            <w:pPr>
              <w:rPr>
                <w:sz w:val="20"/>
                <w:szCs w:val="20"/>
              </w:rPr>
            </w:pPr>
          </w:p>
        </w:tc>
      </w:tr>
      <w:tr w:rsidR="00BC3971" w:rsidRPr="00C51B69" w14:paraId="625B7A57" w14:textId="77777777" w:rsidTr="004C1238">
        <w:trPr>
          <w:trHeight w:val="380"/>
        </w:trPr>
        <w:tc>
          <w:tcPr>
            <w:tcW w:w="568" w:type="dxa"/>
            <w:vMerge/>
            <w:tcBorders>
              <w:left w:val="single" w:sz="4" w:space="0" w:color="auto"/>
              <w:right w:val="single" w:sz="4" w:space="0" w:color="auto"/>
            </w:tcBorders>
          </w:tcPr>
          <w:p w14:paraId="1B4D9D18" w14:textId="77777777" w:rsidR="00BC3971" w:rsidRPr="00C51B69" w:rsidRDefault="00BC3971" w:rsidP="009A1C17">
            <w:pPr>
              <w:jc w:val="center"/>
              <w:rPr>
                <w:sz w:val="20"/>
                <w:szCs w:val="20"/>
              </w:rPr>
            </w:pPr>
          </w:p>
        </w:tc>
        <w:tc>
          <w:tcPr>
            <w:tcW w:w="3402" w:type="dxa"/>
            <w:vMerge/>
            <w:tcBorders>
              <w:left w:val="single" w:sz="4" w:space="0" w:color="auto"/>
              <w:right w:val="single" w:sz="4" w:space="0" w:color="auto"/>
            </w:tcBorders>
          </w:tcPr>
          <w:p w14:paraId="0B9063CF"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3D51B79E"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2FE03D1" w14:textId="77777777" w:rsidR="00BC3971" w:rsidRPr="00B9444C" w:rsidRDefault="00BC3971" w:rsidP="009A1C17">
            <w:pPr>
              <w:rPr>
                <w:color w:val="000000"/>
                <w:sz w:val="20"/>
                <w:szCs w:val="20"/>
              </w:rPr>
            </w:pPr>
            <w:r w:rsidRPr="00B9444C">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65E50D1D" w14:textId="77777777" w:rsidR="00BC3971" w:rsidRPr="00B9444C" w:rsidRDefault="00BC3971" w:rsidP="009A1C17">
            <w:pPr>
              <w:jc w:val="center"/>
              <w:rPr>
                <w:sz w:val="20"/>
                <w:szCs w:val="20"/>
              </w:rPr>
            </w:pPr>
            <w:r w:rsidRPr="00B9444C">
              <w:rPr>
                <w:sz w:val="20"/>
                <w:szCs w:val="20"/>
              </w:rPr>
              <w:t>3000,0</w:t>
            </w:r>
          </w:p>
        </w:tc>
        <w:tc>
          <w:tcPr>
            <w:tcW w:w="851" w:type="dxa"/>
            <w:tcBorders>
              <w:top w:val="single" w:sz="4" w:space="0" w:color="auto"/>
              <w:left w:val="single" w:sz="4" w:space="0" w:color="auto"/>
              <w:bottom w:val="single" w:sz="4" w:space="0" w:color="auto"/>
              <w:right w:val="single" w:sz="4" w:space="0" w:color="auto"/>
            </w:tcBorders>
          </w:tcPr>
          <w:p w14:paraId="1F35077A" w14:textId="77777777" w:rsidR="00BC3971" w:rsidRPr="00B9444C" w:rsidRDefault="00BC3971" w:rsidP="009A1C17">
            <w:pPr>
              <w:jc w:val="center"/>
              <w:rPr>
                <w:sz w:val="20"/>
                <w:szCs w:val="20"/>
              </w:rPr>
            </w:pPr>
            <w:r w:rsidRPr="00B9444C">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6C9A0D" w14:textId="77777777" w:rsidR="00BC3971" w:rsidRPr="00B9444C" w:rsidRDefault="00BC3971" w:rsidP="009A1C17">
            <w:pPr>
              <w:jc w:val="center"/>
              <w:rPr>
                <w:sz w:val="20"/>
                <w:szCs w:val="20"/>
              </w:rPr>
            </w:pPr>
            <w:r w:rsidRPr="00B9444C">
              <w:rPr>
                <w:sz w:val="20"/>
                <w:szCs w:val="20"/>
              </w:rPr>
              <w:t>3000,0</w:t>
            </w:r>
          </w:p>
        </w:tc>
        <w:tc>
          <w:tcPr>
            <w:tcW w:w="709" w:type="dxa"/>
            <w:tcBorders>
              <w:top w:val="single" w:sz="4" w:space="0" w:color="auto"/>
              <w:left w:val="single" w:sz="4" w:space="0" w:color="auto"/>
              <w:bottom w:val="single" w:sz="4" w:space="0" w:color="auto"/>
              <w:right w:val="single" w:sz="4" w:space="0" w:color="auto"/>
            </w:tcBorders>
          </w:tcPr>
          <w:p w14:paraId="715ED08B" w14:textId="77777777" w:rsidR="00BC3971" w:rsidRPr="00B9444C" w:rsidRDefault="00BC3971" w:rsidP="009A1C17">
            <w:pPr>
              <w:jc w:val="center"/>
              <w:rPr>
                <w:sz w:val="20"/>
                <w:szCs w:val="20"/>
              </w:rPr>
            </w:pPr>
            <w:r w:rsidRPr="00B9444C">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D734CF2" w14:textId="77777777" w:rsidR="00BC3971" w:rsidRPr="00B9444C" w:rsidRDefault="00BC3971" w:rsidP="009A1C17">
            <w:pPr>
              <w:jc w:val="center"/>
              <w:rPr>
                <w:sz w:val="20"/>
                <w:szCs w:val="20"/>
              </w:rPr>
            </w:pPr>
            <w:r w:rsidRPr="00B9444C">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B5BC1D9" w14:textId="77777777" w:rsidR="00BC3971" w:rsidRPr="00B9444C" w:rsidRDefault="00BC3971" w:rsidP="009A1C17">
            <w:pPr>
              <w:jc w:val="center"/>
              <w:rPr>
                <w:sz w:val="20"/>
                <w:szCs w:val="20"/>
              </w:rPr>
            </w:pPr>
            <w:r w:rsidRPr="00B9444C">
              <w:rPr>
                <w:sz w:val="20"/>
                <w:szCs w:val="20"/>
              </w:rPr>
              <w:t>0,00</w:t>
            </w:r>
          </w:p>
        </w:tc>
        <w:tc>
          <w:tcPr>
            <w:tcW w:w="1559" w:type="dxa"/>
            <w:vMerge/>
            <w:tcBorders>
              <w:left w:val="single" w:sz="4" w:space="0" w:color="auto"/>
              <w:right w:val="single" w:sz="4" w:space="0" w:color="auto"/>
            </w:tcBorders>
          </w:tcPr>
          <w:p w14:paraId="7A2864D1"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7AB08E99" w14:textId="77777777" w:rsidR="00BC3971" w:rsidRPr="00C51B69" w:rsidRDefault="00BC3971" w:rsidP="009A1C17">
            <w:pPr>
              <w:rPr>
                <w:sz w:val="20"/>
                <w:szCs w:val="20"/>
              </w:rPr>
            </w:pPr>
          </w:p>
        </w:tc>
      </w:tr>
      <w:tr w:rsidR="004E412F" w:rsidRPr="00C51B69" w14:paraId="67C638B7" w14:textId="77777777" w:rsidTr="004C1238">
        <w:trPr>
          <w:trHeight w:val="330"/>
        </w:trPr>
        <w:tc>
          <w:tcPr>
            <w:tcW w:w="568" w:type="dxa"/>
            <w:vMerge w:val="restart"/>
            <w:tcBorders>
              <w:left w:val="single" w:sz="4" w:space="0" w:color="auto"/>
              <w:right w:val="single" w:sz="4" w:space="0" w:color="auto"/>
            </w:tcBorders>
          </w:tcPr>
          <w:p w14:paraId="07E365A2" w14:textId="69C0A8FF" w:rsidR="004E412F" w:rsidRDefault="004E412F" w:rsidP="004E412F">
            <w:pPr>
              <w:jc w:val="center"/>
              <w:rPr>
                <w:sz w:val="20"/>
                <w:szCs w:val="20"/>
              </w:rPr>
            </w:pPr>
            <w:r>
              <w:rPr>
                <w:sz w:val="20"/>
                <w:szCs w:val="20"/>
              </w:rPr>
              <w:t>1.22.</w:t>
            </w:r>
          </w:p>
        </w:tc>
        <w:tc>
          <w:tcPr>
            <w:tcW w:w="3402" w:type="dxa"/>
            <w:vMerge w:val="restart"/>
            <w:tcBorders>
              <w:left w:val="single" w:sz="4" w:space="0" w:color="auto"/>
              <w:right w:val="single" w:sz="4" w:space="0" w:color="auto"/>
            </w:tcBorders>
          </w:tcPr>
          <w:p w14:paraId="77CD9036" w14:textId="77777777" w:rsidR="004E412F" w:rsidRDefault="004E412F" w:rsidP="004E412F">
            <w:pPr>
              <w:pStyle w:val="ConsPlusNormal"/>
              <w:rPr>
                <w:rFonts w:ascii="Times New Roman" w:hAnsi="Times New Roman" w:cs="Times New Roman"/>
                <w:color w:val="000000"/>
              </w:rPr>
            </w:pPr>
            <w:r w:rsidRPr="00A4098E">
              <w:rPr>
                <w:rFonts w:ascii="Times New Roman" w:hAnsi="Times New Roman" w:cs="Times New Roman"/>
                <w:color w:val="000000"/>
              </w:rPr>
              <w:t>Мероприятие 01.</w:t>
            </w:r>
            <w:r>
              <w:rPr>
                <w:rFonts w:ascii="Times New Roman" w:hAnsi="Times New Roman" w:cs="Times New Roman"/>
                <w:color w:val="000000"/>
              </w:rPr>
              <w:t>30</w:t>
            </w:r>
          </w:p>
          <w:p w14:paraId="39BEB79E" w14:textId="242259F6" w:rsidR="004E412F" w:rsidRPr="00A4098E" w:rsidRDefault="004E412F" w:rsidP="004E412F">
            <w:pPr>
              <w:pStyle w:val="ConsPlusNormal"/>
              <w:rPr>
                <w:rFonts w:ascii="Times New Roman" w:hAnsi="Times New Roman" w:cs="Times New Roman"/>
                <w:color w:val="000000"/>
              </w:rPr>
            </w:pPr>
            <w:r w:rsidRPr="00EE4D14">
              <w:rPr>
                <w:rFonts w:ascii="Times New Roman" w:hAnsi="Times New Roman" w:cs="Times New Roman"/>
                <w:color w:val="000000"/>
              </w:rPr>
              <w:t>Устройство систем наружного освещения в рамках реализации проекта «Светлый город»</w:t>
            </w:r>
          </w:p>
        </w:tc>
        <w:tc>
          <w:tcPr>
            <w:tcW w:w="492" w:type="dxa"/>
            <w:vMerge w:val="restart"/>
            <w:tcBorders>
              <w:left w:val="single" w:sz="4" w:space="0" w:color="auto"/>
              <w:right w:val="single" w:sz="4" w:space="0" w:color="auto"/>
            </w:tcBorders>
          </w:tcPr>
          <w:p w14:paraId="6496F1FA" w14:textId="5F0C3D73" w:rsidR="004E412F" w:rsidRPr="00B9444C" w:rsidRDefault="004E412F" w:rsidP="004E412F">
            <w:pPr>
              <w:pStyle w:val="ConsPlusNormal"/>
              <w:jc w:val="center"/>
              <w:rPr>
                <w:rFonts w:ascii="Times New Roman" w:hAnsi="Times New Roman" w:cs="Times New Roman"/>
              </w:rPr>
            </w:pPr>
            <w:r>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0DCDEBE6" w14:textId="4E46FCBF" w:rsidR="004E412F" w:rsidRPr="00FF1653" w:rsidRDefault="004E412F" w:rsidP="004E412F">
            <w:pPr>
              <w:rPr>
                <w:color w:val="000000"/>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FDF957F" w14:textId="1F3553FB" w:rsidR="004E412F" w:rsidRPr="00FF1653" w:rsidRDefault="004E412F" w:rsidP="004E412F">
            <w:pPr>
              <w:jc w:val="center"/>
              <w:rPr>
                <w:sz w:val="20"/>
                <w:szCs w:val="20"/>
              </w:rPr>
            </w:pPr>
            <w:r>
              <w:rPr>
                <w:color w:val="000000"/>
                <w:sz w:val="20"/>
                <w:szCs w:val="20"/>
              </w:rPr>
              <w:t>102715,40</w:t>
            </w:r>
          </w:p>
        </w:tc>
        <w:tc>
          <w:tcPr>
            <w:tcW w:w="851" w:type="dxa"/>
            <w:tcBorders>
              <w:top w:val="single" w:sz="4" w:space="0" w:color="auto"/>
              <w:left w:val="single" w:sz="4" w:space="0" w:color="auto"/>
              <w:bottom w:val="single" w:sz="4" w:space="0" w:color="auto"/>
              <w:right w:val="single" w:sz="4" w:space="0" w:color="auto"/>
            </w:tcBorders>
          </w:tcPr>
          <w:p w14:paraId="2F76F2CB" w14:textId="42DF4422" w:rsidR="004E412F" w:rsidRPr="00FF1653" w:rsidRDefault="004E412F" w:rsidP="004E412F">
            <w:pPr>
              <w:jc w:val="center"/>
              <w:rPr>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4D1E6E" w14:textId="2BC945B3" w:rsidR="004E412F" w:rsidRPr="00FF1653" w:rsidRDefault="004E412F" w:rsidP="004E412F">
            <w:pPr>
              <w:jc w:val="center"/>
              <w:rPr>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6951CC9" w14:textId="4EF84C41" w:rsidR="004E412F" w:rsidRPr="00FF1653" w:rsidRDefault="004E412F" w:rsidP="004E412F">
            <w:pPr>
              <w:jc w:val="center"/>
              <w:rPr>
                <w:sz w:val="20"/>
                <w:szCs w:val="20"/>
              </w:rPr>
            </w:pPr>
            <w:r>
              <w:rPr>
                <w:color w:val="000000"/>
                <w:sz w:val="20"/>
                <w:szCs w:val="20"/>
              </w:rPr>
              <w:t>5789,86</w:t>
            </w:r>
          </w:p>
        </w:tc>
        <w:tc>
          <w:tcPr>
            <w:tcW w:w="850" w:type="dxa"/>
            <w:tcBorders>
              <w:top w:val="single" w:sz="4" w:space="0" w:color="auto"/>
              <w:left w:val="single" w:sz="4" w:space="0" w:color="auto"/>
              <w:bottom w:val="single" w:sz="4" w:space="0" w:color="auto"/>
              <w:right w:val="single" w:sz="4" w:space="0" w:color="auto"/>
            </w:tcBorders>
          </w:tcPr>
          <w:p w14:paraId="217DEEB0" w14:textId="50400CA9" w:rsidR="004E412F" w:rsidRPr="00FF1653" w:rsidRDefault="004E412F" w:rsidP="004E412F">
            <w:pPr>
              <w:jc w:val="center"/>
              <w:rPr>
                <w:sz w:val="20"/>
                <w:szCs w:val="20"/>
              </w:rPr>
            </w:pPr>
            <w:r>
              <w:rPr>
                <w:color w:val="000000"/>
                <w:sz w:val="20"/>
                <w:szCs w:val="20"/>
              </w:rPr>
              <w:t>43270,46</w:t>
            </w:r>
          </w:p>
        </w:tc>
        <w:tc>
          <w:tcPr>
            <w:tcW w:w="993" w:type="dxa"/>
            <w:tcBorders>
              <w:top w:val="single" w:sz="4" w:space="0" w:color="auto"/>
              <w:left w:val="single" w:sz="4" w:space="0" w:color="auto"/>
              <w:bottom w:val="single" w:sz="4" w:space="0" w:color="auto"/>
              <w:right w:val="single" w:sz="4" w:space="0" w:color="auto"/>
            </w:tcBorders>
          </w:tcPr>
          <w:p w14:paraId="773AA697" w14:textId="60B3A0E2" w:rsidR="004E412F" w:rsidRPr="00FF1653" w:rsidRDefault="004E412F" w:rsidP="004E412F">
            <w:pPr>
              <w:jc w:val="center"/>
              <w:rPr>
                <w:sz w:val="20"/>
                <w:szCs w:val="20"/>
              </w:rPr>
            </w:pPr>
            <w:r>
              <w:rPr>
                <w:color w:val="000000"/>
                <w:sz w:val="20"/>
                <w:szCs w:val="20"/>
              </w:rPr>
              <w:t>53655,08</w:t>
            </w:r>
          </w:p>
        </w:tc>
        <w:tc>
          <w:tcPr>
            <w:tcW w:w="1559" w:type="dxa"/>
            <w:vMerge w:val="restart"/>
            <w:tcBorders>
              <w:left w:val="single" w:sz="4" w:space="0" w:color="auto"/>
              <w:right w:val="single" w:sz="4" w:space="0" w:color="auto"/>
            </w:tcBorders>
          </w:tcPr>
          <w:p w14:paraId="2015E8CE" w14:textId="5F35ACB2" w:rsidR="004E412F" w:rsidRPr="00C51B69" w:rsidRDefault="004E412F" w:rsidP="004E412F">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26C9456" w14:textId="77777777" w:rsidR="004E412F" w:rsidRPr="004E412F" w:rsidRDefault="004E412F" w:rsidP="004E412F">
            <w:pPr>
              <w:rPr>
                <w:sz w:val="20"/>
                <w:szCs w:val="20"/>
              </w:rPr>
            </w:pPr>
            <w:r w:rsidRPr="004E412F">
              <w:rPr>
                <w:sz w:val="20"/>
                <w:szCs w:val="20"/>
              </w:rPr>
              <w:t xml:space="preserve">Повышение уровня качества освещенности </w:t>
            </w:r>
          </w:p>
          <w:p w14:paraId="0390DEF6" w14:textId="3A837B50" w:rsidR="004E412F" w:rsidRPr="00C51B69" w:rsidRDefault="004E412F" w:rsidP="004E412F">
            <w:pPr>
              <w:rPr>
                <w:sz w:val="20"/>
                <w:szCs w:val="20"/>
              </w:rPr>
            </w:pPr>
            <w:proofErr w:type="spellStart"/>
            <w:r w:rsidRPr="004E412F">
              <w:rPr>
                <w:sz w:val="20"/>
                <w:szCs w:val="20"/>
              </w:rPr>
              <w:t>г.о</w:t>
            </w:r>
            <w:proofErr w:type="spellEnd"/>
            <w:r w:rsidRPr="004E412F">
              <w:rPr>
                <w:sz w:val="20"/>
                <w:szCs w:val="20"/>
              </w:rPr>
              <w:t>. Серпухов</w:t>
            </w:r>
          </w:p>
        </w:tc>
      </w:tr>
      <w:tr w:rsidR="004E412F" w:rsidRPr="00C51B69" w14:paraId="1BAC6B36" w14:textId="77777777" w:rsidTr="004C1238">
        <w:trPr>
          <w:trHeight w:val="555"/>
        </w:trPr>
        <w:tc>
          <w:tcPr>
            <w:tcW w:w="568" w:type="dxa"/>
            <w:vMerge/>
            <w:tcBorders>
              <w:left w:val="single" w:sz="4" w:space="0" w:color="auto"/>
              <w:right w:val="single" w:sz="4" w:space="0" w:color="auto"/>
            </w:tcBorders>
          </w:tcPr>
          <w:p w14:paraId="71487109" w14:textId="77777777" w:rsidR="004E412F" w:rsidRDefault="004E412F" w:rsidP="004E412F">
            <w:pPr>
              <w:jc w:val="center"/>
              <w:rPr>
                <w:sz w:val="20"/>
                <w:szCs w:val="20"/>
              </w:rPr>
            </w:pPr>
          </w:p>
        </w:tc>
        <w:tc>
          <w:tcPr>
            <w:tcW w:w="3402" w:type="dxa"/>
            <w:vMerge/>
            <w:tcBorders>
              <w:left w:val="single" w:sz="4" w:space="0" w:color="auto"/>
              <w:right w:val="single" w:sz="4" w:space="0" w:color="auto"/>
            </w:tcBorders>
          </w:tcPr>
          <w:p w14:paraId="03255684" w14:textId="77777777" w:rsidR="004E412F" w:rsidRPr="00A4098E" w:rsidRDefault="004E412F" w:rsidP="004E412F">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4A74BD53" w14:textId="77777777" w:rsidR="004E412F"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8FFBE8" w14:textId="3A8FCB3B" w:rsidR="004E412F" w:rsidRPr="00FF1653" w:rsidRDefault="004E412F" w:rsidP="004E412F">
            <w:pPr>
              <w:rPr>
                <w:color w:val="000000"/>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5DBFF38F" w14:textId="5636B64E" w:rsidR="004E412F" w:rsidRPr="00FF1653" w:rsidRDefault="004E412F" w:rsidP="004E412F">
            <w:pPr>
              <w:jc w:val="center"/>
              <w:rPr>
                <w:sz w:val="20"/>
                <w:szCs w:val="20"/>
              </w:rPr>
            </w:pPr>
            <w:r>
              <w:rPr>
                <w:color w:val="000000"/>
                <w:sz w:val="20"/>
                <w:szCs w:val="20"/>
              </w:rPr>
              <w:t>30814,48</w:t>
            </w:r>
          </w:p>
        </w:tc>
        <w:tc>
          <w:tcPr>
            <w:tcW w:w="851" w:type="dxa"/>
            <w:tcBorders>
              <w:top w:val="single" w:sz="4" w:space="0" w:color="auto"/>
              <w:left w:val="single" w:sz="4" w:space="0" w:color="auto"/>
              <w:bottom w:val="single" w:sz="4" w:space="0" w:color="auto"/>
              <w:right w:val="single" w:sz="4" w:space="0" w:color="auto"/>
            </w:tcBorders>
          </w:tcPr>
          <w:p w14:paraId="27EF8D97" w14:textId="795BFA88" w:rsidR="004E412F" w:rsidRPr="00FF1653" w:rsidRDefault="004E412F" w:rsidP="004E412F">
            <w:pPr>
              <w:jc w:val="center"/>
              <w:rPr>
                <w:sz w:val="20"/>
                <w:szCs w:val="20"/>
              </w:rPr>
            </w:pPr>
            <w:r w:rsidRPr="00C51B69">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C17AF20" w14:textId="1E8E1AC9" w:rsidR="004E412F" w:rsidRPr="00FF1653" w:rsidRDefault="004E412F" w:rsidP="004E412F">
            <w:pPr>
              <w:jc w:val="center"/>
              <w:rPr>
                <w:sz w:val="20"/>
                <w:szCs w:val="20"/>
              </w:rPr>
            </w:pPr>
            <w:r w:rsidRPr="00C51B69">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A62D3A" w14:textId="26B4B33A" w:rsidR="004E412F" w:rsidRPr="00FF1653" w:rsidRDefault="004E412F" w:rsidP="004E412F">
            <w:pPr>
              <w:jc w:val="center"/>
              <w:rPr>
                <w:sz w:val="20"/>
                <w:szCs w:val="20"/>
              </w:rPr>
            </w:pPr>
            <w:r>
              <w:rPr>
                <w:color w:val="000000"/>
                <w:sz w:val="20"/>
                <w:szCs w:val="20"/>
              </w:rPr>
              <w:t>1736,95</w:t>
            </w:r>
          </w:p>
        </w:tc>
        <w:tc>
          <w:tcPr>
            <w:tcW w:w="850" w:type="dxa"/>
            <w:tcBorders>
              <w:top w:val="single" w:sz="4" w:space="0" w:color="auto"/>
              <w:left w:val="single" w:sz="4" w:space="0" w:color="auto"/>
              <w:bottom w:val="single" w:sz="4" w:space="0" w:color="auto"/>
              <w:right w:val="single" w:sz="4" w:space="0" w:color="auto"/>
            </w:tcBorders>
          </w:tcPr>
          <w:p w14:paraId="3921D24D" w14:textId="79A6B5EE" w:rsidR="004E412F" w:rsidRPr="00FF1653" w:rsidRDefault="004E412F" w:rsidP="004E412F">
            <w:pPr>
              <w:jc w:val="center"/>
              <w:rPr>
                <w:sz w:val="20"/>
                <w:szCs w:val="20"/>
              </w:rPr>
            </w:pPr>
            <w:r>
              <w:rPr>
                <w:color w:val="000000"/>
                <w:sz w:val="20"/>
                <w:szCs w:val="20"/>
              </w:rPr>
              <w:t>12981,1</w:t>
            </w:r>
          </w:p>
        </w:tc>
        <w:tc>
          <w:tcPr>
            <w:tcW w:w="993" w:type="dxa"/>
            <w:tcBorders>
              <w:top w:val="single" w:sz="4" w:space="0" w:color="auto"/>
              <w:left w:val="single" w:sz="4" w:space="0" w:color="auto"/>
              <w:bottom w:val="single" w:sz="4" w:space="0" w:color="auto"/>
              <w:right w:val="single" w:sz="4" w:space="0" w:color="auto"/>
            </w:tcBorders>
          </w:tcPr>
          <w:p w14:paraId="618DB1B5" w14:textId="57DFE724" w:rsidR="004E412F" w:rsidRPr="00FF1653" w:rsidRDefault="004E412F" w:rsidP="004E412F">
            <w:pPr>
              <w:jc w:val="center"/>
              <w:rPr>
                <w:sz w:val="20"/>
                <w:szCs w:val="20"/>
              </w:rPr>
            </w:pPr>
            <w:r>
              <w:rPr>
                <w:color w:val="000000"/>
                <w:sz w:val="20"/>
                <w:szCs w:val="20"/>
              </w:rPr>
              <w:t>16096,43</w:t>
            </w:r>
          </w:p>
        </w:tc>
        <w:tc>
          <w:tcPr>
            <w:tcW w:w="1559" w:type="dxa"/>
            <w:vMerge/>
            <w:tcBorders>
              <w:left w:val="single" w:sz="4" w:space="0" w:color="auto"/>
              <w:right w:val="single" w:sz="4" w:space="0" w:color="auto"/>
            </w:tcBorders>
          </w:tcPr>
          <w:p w14:paraId="13E74F83"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2BE21781" w14:textId="77777777" w:rsidR="004E412F" w:rsidRPr="00C51B69" w:rsidRDefault="004E412F" w:rsidP="004E412F">
            <w:pPr>
              <w:rPr>
                <w:sz w:val="20"/>
                <w:szCs w:val="20"/>
              </w:rPr>
            </w:pPr>
          </w:p>
        </w:tc>
      </w:tr>
      <w:tr w:rsidR="004E412F" w:rsidRPr="00C51B69" w14:paraId="1DCD2025" w14:textId="77777777" w:rsidTr="004C1238">
        <w:trPr>
          <w:trHeight w:val="420"/>
        </w:trPr>
        <w:tc>
          <w:tcPr>
            <w:tcW w:w="568" w:type="dxa"/>
            <w:vMerge/>
            <w:tcBorders>
              <w:left w:val="single" w:sz="4" w:space="0" w:color="auto"/>
              <w:right w:val="single" w:sz="4" w:space="0" w:color="auto"/>
            </w:tcBorders>
          </w:tcPr>
          <w:p w14:paraId="74C3A710" w14:textId="77777777" w:rsidR="004E412F" w:rsidRDefault="004E412F" w:rsidP="004E412F">
            <w:pPr>
              <w:jc w:val="center"/>
              <w:rPr>
                <w:sz w:val="20"/>
                <w:szCs w:val="20"/>
              </w:rPr>
            </w:pPr>
          </w:p>
        </w:tc>
        <w:tc>
          <w:tcPr>
            <w:tcW w:w="3402" w:type="dxa"/>
            <w:vMerge/>
            <w:tcBorders>
              <w:left w:val="single" w:sz="4" w:space="0" w:color="auto"/>
              <w:right w:val="single" w:sz="4" w:space="0" w:color="auto"/>
            </w:tcBorders>
          </w:tcPr>
          <w:p w14:paraId="10ECFF7C" w14:textId="77777777" w:rsidR="004E412F" w:rsidRPr="00A4098E" w:rsidRDefault="004E412F" w:rsidP="004E412F">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6F11F676" w14:textId="77777777" w:rsidR="004E412F"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F28F279" w14:textId="48476C93" w:rsidR="004E412F" w:rsidRPr="00FF1653" w:rsidRDefault="004E412F" w:rsidP="004E412F">
            <w:pPr>
              <w:rPr>
                <w:color w:val="000000"/>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0EACB20" w14:textId="4D86B515" w:rsidR="004E412F" w:rsidRPr="00FF1653" w:rsidRDefault="004E412F" w:rsidP="004E412F">
            <w:pPr>
              <w:jc w:val="center"/>
              <w:rPr>
                <w:sz w:val="20"/>
                <w:szCs w:val="20"/>
              </w:rPr>
            </w:pPr>
            <w:r>
              <w:rPr>
                <w:sz w:val="20"/>
                <w:szCs w:val="20"/>
              </w:rPr>
              <w:t>71900,92</w:t>
            </w:r>
          </w:p>
        </w:tc>
        <w:tc>
          <w:tcPr>
            <w:tcW w:w="851" w:type="dxa"/>
            <w:tcBorders>
              <w:top w:val="single" w:sz="4" w:space="0" w:color="auto"/>
              <w:left w:val="single" w:sz="4" w:space="0" w:color="auto"/>
              <w:bottom w:val="single" w:sz="4" w:space="0" w:color="auto"/>
              <w:right w:val="single" w:sz="4" w:space="0" w:color="auto"/>
            </w:tcBorders>
          </w:tcPr>
          <w:p w14:paraId="4A7F42D2" w14:textId="2EA61C53" w:rsidR="004E412F" w:rsidRPr="00FF1653" w:rsidRDefault="004E412F" w:rsidP="004E412F">
            <w:pPr>
              <w:jc w:val="center"/>
              <w:rPr>
                <w:sz w:val="20"/>
                <w:szCs w:val="20"/>
              </w:rPr>
            </w:pPr>
            <w:r w:rsidRPr="009E6A1E">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F3354F9" w14:textId="5AD4C881" w:rsidR="004E412F" w:rsidRPr="00FF1653" w:rsidRDefault="004E412F" w:rsidP="004E412F">
            <w:pPr>
              <w:jc w:val="center"/>
              <w:rPr>
                <w:sz w:val="20"/>
                <w:szCs w:val="20"/>
              </w:rPr>
            </w:pPr>
            <w:r w:rsidRPr="009E6A1E">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F4F9BDD" w14:textId="60E380D7" w:rsidR="004E412F" w:rsidRPr="00FF1653" w:rsidRDefault="004E412F" w:rsidP="004E412F">
            <w:pPr>
              <w:jc w:val="center"/>
              <w:rPr>
                <w:sz w:val="20"/>
                <w:szCs w:val="20"/>
              </w:rPr>
            </w:pPr>
            <w:r>
              <w:rPr>
                <w:sz w:val="20"/>
                <w:szCs w:val="20"/>
              </w:rPr>
              <w:t>4052,91</w:t>
            </w:r>
          </w:p>
        </w:tc>
        <w:tc>
          <w:tcPr>
            <w:tcW w:w="850" w:type="dxa"/>
            <w:tcBorders>
              <w:top w:val="single" w:sz="4" w:space="0" w:color="auto"/>
              <w:left w:val="single" w:sz="4" w:space="0" w:color="auto"/>
              <w:bottom w:val="single" w:sz="4" w:space="0" w:color="auto"/>
              <w:right w:val="single" w:sz="4" w:space="0" w:color="auto"/>
            </w:tcBorders>
          </w:tcPr>
          <w:p w14:paraId="6C1B4B18" w14:textId="368B7C2D" w:rsidR="004E412F" w:rsidRPr="00FF1653" w:rsidRDefault="004E412F" w:rsidP="004E412F">
            <w:pPr>
              <w:jc w:val="center"/>
              <w:rPr>
                <w:sz w:val="20"/>
                <w:szCs w:val="20"/>
              </w:rPr>
            </w:pPr>
            <w:r>
              <w:rPr>
                <w:sz w:val="20"/>
                <w:szCs w:val="20"/>
              </w:rPr>
              <w:t>30289,36</w:t>
            </w:r>
          </w:p>
        </w:tc>
        <w:tc>
          <w:tcPr>
            <w:tcW w:w="993" w:type="dxa"/>
            <w:tcBorders>
              <w:top w:val="single" w:sz="4" w:space="0" w:color="auto"/>
              <w:left w:val="single" w:sz="4" w:space="0" w:color="auto"/>
              <w:bottom w:val="single" w:sz="4" w:space="0" w:color="auto"/>
              <w:right w:val="single" w:sz="4" w:space="0" w:color="auto"/>
            </w:tcBorders>
          </w:tcPr>
          <w:p w14:paraId="6E1CC171" w14:textId="2C4E318D" w:rsidR="004E412F" w:rsidRPr="00FF1653" w:rsidRDefault="004E412F" w:rsidP="004E412F">
            <w:pPr>
              <w:jc w:val="center"/>
              <w:rPr>
                <w:sz w:val="20"/>
                <w:szCs w:val="20"/>
              </w:rPr>
            </w:pPr>
            <w:r>
              <w:rPr>
                <w:sz w:val="20"/>
                <w:szCs w:val="20"/>
              </w:rPr>
              <w:t>37558,65</w:t>
            </w:r>
          </w:p>
        </w:tc>
        <w:tc>
          <w:tcPr>
            <w:tcW w:w="1559" w:type="dxa"/>
            <w:vMerge/>
            <w:tcBorders>
              <w:left w:val="single" w:sz="4" w:space="0" w:color="auto"/>
              <w:right w:val="single" w:sz="4" w:space="0" w:color="auto"/>
            </w:tcBorders>
          </w:tcPr>
          <w:p w14:paraId="6035F147"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107619EC" w14:textId="77777777" w:rsidR="004E412F" w:rsidRPr="00C51B69" w:rsidRDefault="004E412F" w:rsidP="004E412F">
            <w:pPr>
              <w:rPr>
                <w:sz w:val="20"/>
                <w:szCs w:val="20"/>
              </w:rPr>
            </w:pPr>
          </w:p>
        </w:tc>
      </w:tr>
      <w:tr w:rsidR="00BC3971" w:rsidRPr="00C51B69" w14:paraId="32C971FE" w14:textId="77777777" w:rsidTr="004C1238">
        <w:trPr>
          <w:trHeight w:val="251"/>
        </w:trPr>
        <w:tc>
          <w:tcPr>
            <w:tcW w:w="568" w:type="dxa"/>
            <w:vMerge w:val="restart"/>
            <w:tcBorders>
              <w:left w:val="single" w:sz="4" w:space="0" w:color="auto"/>
              <w:right w:val="single" w:sz="4" w:space="0" w:color="auto"/>
            </w:tcBorders>
          </w:tcPr>
          <w:p w14:paraId="6A71580F" w14:textId="30AD8B95" w:rsidR="00BC3971" w:rsidRPr="00C51B69" w:rsidRDefault="00BC3971" w:rsidP="009A1C17">
            <w:pPr>
              <w:jc w:val="center"/>
              <w:rPr>
                <w:sz w:val="20"/>
                <w:szCs w:val="20"/>
              </w:rPr>
            </w:pPr>
            <w:r>
              <w:rPr>
                <w:sz w:val="20"/>
                <w:szCs w:val="20"/>
              </w:rPr>
              <w:t>1.2</w:t>
            </w:r>
            <w:r w:rsidR="00981871">
              <w:rPr>
                <w:sz w:val="20"/>
                <w:szCs w:val="20"/>
              </w:rPr>
              <w:t>3</w:t>
            </w:r>
          </w:p>
        </w:tc>
        <w:tc>
          <w:tcPr>
            <w:tcW w:w="3402" w:type="dxa"/>
            <w:vMerge w:val="restart"/>
            <w:tcBorders>
              <w:left w:val="single" w:sz="4" w:space="0" w:color="auto"/>
              <w:right w:val="single" w:sz="4" w:space="0" w:color="auto"/>
            </w:tcBorders>
          </w:tcPr>
          <w:p w14:paraId="194C2C57" w14:textId="77777777"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Мероприятие 01.35</w:t>
            </w:r>
          </w:p>
          <w:p w14:paraId="1A4DC6DF" w14:textId="77777777"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 xml:space="preserve">Реализация программ формирования современной городской среды в части благоустройства общественных территорий за счет средств местного </w:t>
            </w:r>
            <w:r w:rsidRPr="00B9444C">
              <w:rPr>
                <w:rFonts w:ascii="Times New Roman" w:hAnsi="Times New Roman" w:cs="Times New Roman"/>
                <w:color w:val="000000"/>
              </w:rPr>
              <w:lastRenderedPageBreak/>
              <w:t>бюджета</w:t>
            </w:r>
          </w:p>
        </w:tc>
        <w:tc>
          <w:tcPr>
            <w:tcW w:w="492" w:type="dxa"/>
            <w:vMerge w:val="restart"/>
            <w:tcBorders>
              <w:left w:val="single" w:sz="4" w:space="0" w:color="auto"/>
              <w:right w:val="single" w:sz="4" w:space="0" w:color="auto"/>
            </w:tcBorders>
          </w:tcPr>
          <w:p w14:paraId="34D31481" w14:textId="1A714276"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lastRenderedPageBreak/>
              <w:t>202</w:t>
            </w:r>
            <w:r w:rsidR="00A4098E">
              <w:rPr>
                <w:rFonts w:ascii="Times New Roman" w:hAnsi="Times New Roman" w:cs="Times New Roman"/>
              </w:rPr>
              <w:t>2</w:t>
            </w:r>
            <w:r w:rsidRPr="00B9444C">
              <w:rPr>
                <w:rFonts w:ascii="Times New Roman" w:hAnsi="Times New Roman" w:cs="Times New Roman"/>
              </w:rPr>
              <w:t>-</w:t>
            </w:r>
          </w:p>
          <w:p w14:paraId="20C67B3F" w14:textId="77777777"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7972E651" w14:textId="77777777" w:rsidR="00BC3971" w:rsidRPr="00B9444C" w:rsidRDefault="00BC3971" w:rsidP="009A1C17">
            <w:pPr>
              <w:rPr>
                <w:color w:val="000000"/>
                <w:sz w:val="20"/>
                <w:szCs w:val="20"/>
              </w:rPr>
            </w:pPr>
            <w:r w:rsidRPr="00B9444C">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7FAA7BD"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601D04E"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EA12796"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788B05"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67A1D5F"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5C5CE8E" w14:textId="77777777" w:rsidR="00BC3971" w:rsidRPr="00B9444C" w:rsidRDefault="00BC3971" w:rsidP="009A1C17">
            <w:pPr>
              <w:jc w:val="center"/>
              <w:rPr>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5091FFF7" w14:textId="77777777" w:rsidR="00BC3971" w:rsidRPr="00C51B69" w:rsidRDefault="00BC3971" w:rsidP="009A1C17">
            <w:pPr>
              <w:rPr>
                <w:sz w:val="20"/>
                <w:szCs w:val="20"/>
              </w:rPr>
            </w:pPr>
            <w:r w:rsidRPr="00B9444C">
              <w:rPr>
                <w:sz w:val="20"/>
                <w:szCs w:val="20"/>
              </w:rPr>
              <w:t xml:space="preserve">МКУ «Комитет по благоустройству городского округа </w:t>
            </w:r>
            <w:r w:rsidRPr="00B9444C">
              <w:rPr>
                <w:sz w:val="20"/>
                <w:szCs w:val="20"/>
              </w:rPr>
              <w:lastRenderedPageBreak/>
              <w:t>Серпухов»</w:t>
            </w:r>
          </w:p>
        </w:tc>
        <w:tc>
          <w:tcPr>
            <w:tcW w:w="1209" w:type="dxa"/>
            <w:vMerge w:val="restart"/>
            <w:tcBorders>
              <w:left w:val="single" w:sz="4" w:space="0" w:color="auto"/>
              <w:right w:val="single" w:sz="4" w:space="0" w:color="auto"/>
            </w:tcBorders>
          </w:tcPr>
          <w:p w14:paraId="0C159388" w14:textId="77777777" w:rsidR="00BC3971" w:rsidRPr="00C51B69" w:rsidRDefault="00BC3971" w:rsidP="009A1C17">
            <w:pPr>
              <w:rPr>
                <w:sz w:val="20"/>
                <w:szCs w:val="20"/>
              </w:rPr>
            </w:pPr>
          </w:p>
        </w:tc>
      </w:tr>
      <w:tr w:rsidR="00BC3971" w:rsidRPr="00C51B69" w14:paraId="18CCC36E" w14:textId="77777777" w:rsidTr="004C1238">
        <w:trPr>
          <w:trHeight w:val="614"/>
        </w:trPr>
        <w:tc>
          <w:tcPr>
            <w:tcW w:w="568" w:type="dxa"/>
            <w:vMerge/>
            <w:tcBorders>
              <w:left w:val="single" w:sz="4" w:space="0" w:color="auto"/>
              <w:right w:val="single" w:sz="4" w:space="0" w:color="auto"/>
            </w:tcBorders>
          </w:tcPr>
          <w:p w14:paraId="7526EFD7" w14:textId="77777777" w:rsidR="00BC3971" w:rsidRDefault="00BC3971" w:rsidP="009A1C17">
            <w:pPr>
              <w:jc w:val="center"/>
              <w:rPr>
                <w:sz w:val="20"/>
                <w:szCs w:val="20"/>
              </w:rPr>
            </w:pPr>
          </w:p>
        </w:tc>
        <w:tc>
          <w:tcPr>
            <w:tcW w:w="3402" w:type="dxa"/>
            <w:vMerge/>
            <w:tcBorders>
              <w:left w:val="single" w:sz="4" w:space="0" w:color="auto"/>
              <w:right w:val="single" w:sz="4" w:space="0" w:color="auto"/>
            </w:tcBorders>
          </w:tcPr>
          <w:p w14:paraId="71CC11C0"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3CD1DC53"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9FE3371" w14:textId="77777777" w:rsidR="00BC3971" w:rsidRPr="00B9444C" w:rsidRDefault="00BC3971" w:rsidP="009A1C17">
            <w:pPr>
              <w:rPr>
                <w:color w:val="000000"/>
                <w:sz w:val="20"/>
                <w:szCs w:val="20"/>
              </w:rPr>
            </w:pPr>
            <w:r w:rsidRPr="00B9444C">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08086759"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5716705"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A8A12AB"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DFAFA86"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699655"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DB928CD" w14:textId="77777777" w:rsidR="00BC3971" w:rsidRPr="00B9444C"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635F05EE"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4F7363E9" w14:textId="77777777" w:rsidR="00BC3971" w:rsidRPr="00C51B69" w:rsidRDefault="00BC3971" w:rsidP="009A1C17">
            <w:pPr>
              <w:rPr>
                <w:sz w:val="20"/>
                <w:szCs w:val="20"/>
              </w:rPr>
            </w:pPr>
          </w:p>
        </w:tc>
      </w:tr>
      <w:tr w:rsidR="00BC3971" w:rsidRPr="00C51B69" w14:paraId="6B713F32" w14:textId="77777777" w:rsidTr="004C1238">
        <w:trPr>
          <w:trHeight w:val="355"/>
        </w:trPr>
        <w:tc>
          <w:tcPr>
            <w:tcW w:w="568" w:type="dxa"/>
            <w:vMerge/>
            <w:tcBorders>
              <w:left w:val="single" w:sz="4" w:space="0" w:color="auto"/>
              <w:right w:val="single" w:sz="4" w:space="0" w:color="auto"/>
            </w:tcBorders>
          </w:tcPr>
          <w:p w14:paraId="02720804" w14:textId="77777777" w:rsidR="00BC3971" w:rsidRDefault="00BC3971" w:rsidP="009A1C17">
            <w:pPr>
              <w:jc w:val="center"/>
              <w:rPr>
                <w:sz w:val="20"/>
                <w:szCs w:val="20"/>
              </w:rPr>
            </w:pPr>
          </w:p>
        </w:tc>
        <w:tc>
          <w:tcPr>
            <w:tcW w:w="3402" w:type="dxa"/>
            <w:vMerge/>
            <w:tcBorders>
              <w:left w:val="single" w:sz="4" w:space="0" w:color="auto"/>
              <w:right w:val="single" w:sz="4" w:space="0" w:color="auto"/>
            </w:tcBorders>
          </w:tcPr>
          <w:p w14:paraId="6BAA25A4"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7972FA84"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B018720" w14:textId="77777777" w:rsidR="00BC3971" w:rsidRPr="00B9444C" w:rsidRDefault="00BC3971" w:rsidP="009A1C17">
            <w:pPr>
              <w:rPr>
                <w:color w:val="000000"/>
                <w:sz w:val="20"/>
                <w:szCs w:val="20"/>
              </w:rPr>
            </w:pPr>
            <w:r w:rsidRPr="00B9444C">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4A9A321"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AE3EDEC"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2B54C5"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5FE1D6"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B67812C"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CD331D3" w14:textId="77777777" w:rsidR="00BC3971" w:rsidRPr="00B9444C"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7D2B585F"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02EA23EF" w14:textId="77777777" w:rsidR="00BC3971" w:rsidRPr="00C51B69" w:rsidRDefault="00BC3971" w:rsidP="009A1C17">
            <w:pPr>
              <w:rPr>
                <w:sz w:val="20"/>
                <w:szCs w:val="20"/>
              </w:rPr>
            </w:pPr>
          </w:p>
        </w:tc>
      </w:tr>
      <w:tr w:rsidR="00BC3971" w:rsidRPr="00C51B69" w14:paraId="00CAB832" w14:textId="77777777" w:rsidTr="004C1238">
        <w:trPr>
          <w:trHeight w:val="116"/>
        </w:trPr>
        <w:tc>
          <w:tcPr>
            <w:tcW w:w="568" w:type="dxa"/>
            <w:vMerge w:val="restart"/>
            <w:tcBorders>
              <w:left w:val="single" w:sz="4" w:space="0" w:color="auto"/>
              <w:right w:val="single" w:sz="4" w:space="0" w:color="auto"/>
            </w:tcBorders>
          </w:tcPr>
          <w:p w14:paraId="729243EB" w14:textId="3D041235" w:rsidR="00BC3971" w:rsidRPr="00C51B69" w:rsidRDefault="00BC3971" w:rsidP="009A1C17">
            <w:pPr>
              <w:jc w:val="center"/>
              <w:rPr>
                <w:sz w:val="20"/>
                <w:szCs w:val="20"/>
              </w:rPr>
            </w:pPr>
            <w:r>
              <w:rPr>
                <w:sz w:val="20"/>
                <w:szCs w:val="20"/>
              </w:rPr>
              <w:t>1.2</w:t>
            </w:r>
            <w:r w:rsidR="00981871">
              <w:rPr>
                <w:sz w:val="20"/>
                <w:szCs w:val="20"/>
              </w:rPr>
              <w:t>4</w:t>
            </w:r>
          </w:p>
        </w:tc>
        <w:tc>
          <w:tcPr>
            <w:tcW w:w="3402" w:type="dxa"/>
            <w:vMerge w:val="restart"/>
            <w:tcBorders>
              <w:left w:val="single" w:sz="4" w:space="0" w:color="auto"/>
              <w:right w:val="single" w:sz="4" w:space="0" w:color="auto"/>
            </w:tcBorders>
          </w:tcPr>
          <w:p w14:paraId="70448EB8" w14:textId="6B4F54BE"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Мероприятие 01.36</w:t>
            </w:r>
          </w:p>
          <w:p w14:paraId="11242EE5" w14:textId="77777777" w:rsidR="00BC3971" w:rsidRPr="00B9444C" w:rsidRDefault="00BC3971" w:rsidP="009A1C17">
            <w:pPr>
              <w:pStyle w:val="ConsPlusNormal"/>
              <w:rPr>
                <w:rFonts w:ascii="Times New Roman" w:hAnsi="Times New Roman" w:cs="Times New Roman"/>
                <w:color w:val="000000"/>
              </w:rPr>
            </w:pPr>
            <w:r w:rsidRPr="00B9444C">
              <w:rPr>
                <w:rFonts w:ascii="Times New Roman" w:hAnsi="Times New Roman" w:cs="Times New Roman"/>
                <w:color w:val="00000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 за счет средств местного бюджета</w:t>
            </w:r>
          </w:p>
        </w:tc>
        <w:tc>
          <w:tcPr>
            <w:tcW w:w="492" w:type="dxa"/>
            <w:vMerge w:val="restart"/>
            <w:tcBorders>
              <w:left w:val="single" w:sz="4" w:space="0" w:color="auto"/>
              <w:right w:val="single" w:sz="4" w:space="0" w:color="auto"/>
            </w:tcBorders>
          </w:tcPr>
          <w:p w14:paraId="3427B905" w14:textId="5F532C28"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t>20</w:t>
            </w:r>
            <w:r w:rsidR="00A4098E">
              <w:rPr>
                <w:rFonts w:ascii="Times New Roman" w:hAnsi="Times New Roman" w:cs="Times New Roman"/>
              </w:rPr>
              <w:t>22</w:t>
            </w:r>
            <w:r w:rsidRPr="00B9444C">
              <w:rPr>
                <w:rFonts w:ascii="Times New Roman" w:hAnsi="Times New Roman" w:cs="Times New Roman"/>
              </w:rPr>
              <w:t>-</w:t>
            </w:r>
          </w:p>
          <w:p w14:paraId="72F1C6A3" w14:textId="77777777" w:rsidR="00BC3971" w:rsidRPr="00B9444C" w:rsidRDefault="00BC3971" w:rsidP="009A1C17">
            <w:pPr>
              <w:pStyle w:val="ConsPlusNormal"/>
              <w:jc w:val="center"/>
              <w:rPr>
                <w:rFonts w:ascii="Times New Roman" w:hAnsi="Times New Roman" w:cs="Times New Roman"/>
              </w:rPr>
            </w:pPr>
            <w:r w:rsidRPr="00B9444C">
              <w:rPr>
                <w:rFonts w:ascii="Times New Roman" w:hAnsi="Times New Roman" w:cs="Times New Roman"/>
              </w:rPr>
              <w:t>2024 гг.</w:t>
            </w:r>
          </w:p>
        </w:tc>
        <w:tc>
          <w:tcPr>
            <w:tcW w:w="1843" w:type="dxa"/>
            <w:tcBorders>
              <w:top w:val="single" w:sz="4" w:space="0" w:color="auto"/>
              <w:left w:val="single" w:sz="4" w:space="0" w:color="auto"/>
              <w:bottom w:val="single" w:sz="4" w:space="0" w:color="auto"/>
              <w:right w:val="single" w:sz="4" w:space="0" w:color="auto"/>
            </w:tcBorders>
          </w:tcPr>
          <w:p w14:paraId="405E428B" w14:textId="77777777" w:rsidR="00BC3971" w:rsidRPr="00B9444C" w:rsidRDefault="00BC3971" w:rsidP="009A1C17">
            <w:pPr>
              <w:rPr>
                <w:color w:val="000000"/>
                <w:sz w:val="20"/>
                <w:szCs w:val="20"/>
              </w:rPr>
            </w:pPr>
            <w:r w:rsidRPr="00B9444C">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7B2B948D"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51EEDF0E"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F00369"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BFBF7E"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C221147"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1FD95BB" w14:textId="77777777" w:rsidR="00BC3971" w:rsidRPr="00B9444C" w:rsidRDefault="00BC3971" w:rsidP="009A1C17">
            <w:pPr>
              <w:jc w:val="center"/>
              <w:rPr>
                <w:sz w:val="20"/>
                <w:szCs w:val="20"/>
              </w:rPr>
            </w:pPr>
            <w:r w:rsidRPr="00C51B69">
              <w:rPr>
                <w:color w:val="000000"/>
                <w:sz w:val="20"/>
                <w:szCs w:val="20"/>
              </w:rPr>
              <w:t>0,00</w:t>
            </w:r>
          </w:p>
        </w:tc>
        <w:tc>
          <w:tcPr>
            <w:tcW w:w="1559" w:type="dxa"/>
            <w:vMerge w:val="restart"/>
            <w:tcBorders>
              <w:left w:val="single" w:sz="4" w:space="0" w:color="auto"/>
              <w:right w:val="single" w:sz="4" w:space="0" w:color="auto"/>
            </w:tcBorders>
          </w:tcPr>
          <w:p w14:paraId="4865DE9B" w14:textId="77777777" w:rsidR="00BC3971" w:rsidRPr="00C51B69" w:rsidRDefault="00BC3971" w:rsidP="009A1C17">
            <w:pPr>
              <w:rPr>
                <w:sz w:val="20"/>
                <w:szCs w:val="20"/>
              </w:rPr>
            </w:pPr>
            <w:r w:rsidRPr="00B9444C">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0719B894" w14:textId="77777777" w:rsidR="00BC3971" w:rsidRPr="00C51B69" w:rsidRDefault="00BC3971" w:rsidP="009A1C17">
            <w:pPr>
              <w:rPr>
                <w:sz w:val="20"/>
                <w:szCs w:val="20"/>
              </w:rPr>
            </w:pPr>
          </w:p>
        </w:tc>
      </w:tr>
      <w:tr w:rsidR="00BC3971" w:rsidRPr="00C51B69" w14:paraId="483A1DDC" w14:textId="77777777" w:rsidTr="004C1238">
        <w:trPr>
          <w:trHeight w:val="281"/>
        </w:trPr>
        <w:tc>
          <w:tcPr>
            <w:tcW w:w="568" w:type="dxa"/>
            <w:vMerge/>
            <w:tcBorders>
              <w:left w:val="single" w:sz="4" w:space="0" w:color="auto"/>
              <w:right w:val="single" w:sz="4" w:space="0" w:color="auto"/>
            </w:tcBorders>
          </w:tcPr>
          <w:p w14:paraId="7C091301" w14:textId="77777777" w:rsidR="00BC3971" w:rsidRDefault="00BC3971" w:rsidP="009A1C17">
            <w:pPr>
              <w:jc w:val="center"/>
              <w:rPr>
                <w:sz w:val="20"/>
                <w:szCs w:val="20"/>
              </w:rPr>
            </w:pPr>
          </w:p>
        </w:tc>
        <w:tc>
          <w:tcPr>
            <w:tcW w:w="3402" w:type="dxa"/>
            <w:vMerge/>
            <w:tcBorders>
              <w:left w:val="single" w:sz="4" w:space="0" w:color="auto"/>
              <w:right w:val="single" w:sz="4" w:space="0" w:color="auto"/>
            </w:tcBorders>
          </w:tcPr>
          <w:p w14:paraId="032AFA17"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22C8F297"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20F411C" w14:textId="77777777" w:rsidR="00BC3971" w:rsidRPr="00B9444C" w:rsidRDefault="00BC3971" w:rsidP="009A1C17">
            <w:pPr>
              <w:rPr>
                <w:color w:val="000000"/>
                <w:sz w:val="20"/>
                <w:szCs w:val="20"/>
              </w:rPr>
            </w:pPr>
            <w:r w:rsidRPr="00B9444C">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E4186C4"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2DC04DD"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B36F46"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C093DD"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1F57169"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00C80BF" w14:textId="77777777" w:rsidR="00BC3971" w:rsidRPr="00B9444C"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4AB3CA52"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6E6588B3" w14:textId="77777777" w:rsidR="00BC3971" w:rsidRPr="00C51B69" w:rsidRDefault="00BC3971" w:rsidP="009A1C17">
            <w:pPr>
              <w:rPr>
                <w:sz w:val="20"/>
                <w:szCs w:val="20"/>
              </w:rPr>
            </w:pPr>
          </w:p>
        </w:tc>
      </w:tr>
      <w:tr w:rsidR="00BC3971" w:rsidRPr="00C51B69" w14:paraId="55F72C9B" w14:textId="77777777" w:rsidTr="004C1238">
        <w:trPr>
          <w:trHeight w:val="415"/>
        </w:trPr>
        <w:tc>
          <w:tcPr>
            <w:tcW w:w="568" w:type="dxa"/>
            <w:vMerge/>
            <w:tcBorders>
              <w:left w:val="single" w:sz="4" w:space="0" w:color="auto"/>
              <w:right w:val="single" w:sz="4" w:space="0" w:color="auto"/>
            </w:tcBorders>
          </w:tcPr>
          <w:p w14:paraId="78984ADF" w14:textId="77777777" w:rsidR="00BC3971" w:rsidRDefault="00BC3971" w:rsidP="009A1C17">
            <w:pPr>
              <w:jc w:val="center"/>
              <w:rPr>
                <w:sz w:val="20"/>
                <w:szCs w:val="20"/>
              </w:rPr>
            </w:pPr>
          </w:p>
        </w:tc>
        <w:tc>
          <w:tcPr>
            <w:tcW w:w="3402" w:type="dxa"/>
            <w:vMerge/>
            <w:tcBorders>
              <w:left w:val="single" w:sz="4" w:space="0" w:color="auto"/>
              <w:right w:val="single" w:sz="4" w:space="0" w:color="auto"/>
            </w:tcBorders>
          </w:tcPr>
          <w:p w14:paraId="057D57EF" w14:textId="77777777" w:rsidR="00BC3971" w:rsidRPr="00B9444C" w:rsidRDefault="00BC3971"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34A3164F" w14:textId="77777777" w:rsidR="00BC3971" w:rsidRPr="00B9444C" w:rsidRDefault="00BC3971"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F9BAE29" w14:textId="77777777" w:rsidR="00BC3971" w:rsidRPr="00B9444C" w:rsidRDefault="00BC3971" w:rsidP="009A1C17">
            <w:pPr>
              <w:rPr>
                <w:color w:val="000000"/>
                <w:sz w:val="20"/>
                <w:szCs w:val="20"/>
              </w:rPr>
            </w:pPr>
            <w:r w:rsidRPr="00B9444C">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42755674" w14:textId="77777777" w:rsidR="00BC3971" w:rsidRPr="00B9444C"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A8267D9" w14:textId="77777777" w:rsidR="00BC3971" w:rsidRPr="00B9444C"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D6C326" w14:textId="77777777" w:rsidR="00BC3971" w:rsidRPr="00B9444C"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098869" w14:textId="77777777" w:rsidR="00BC3971" w:rsidRPr="00B9444C" w:rsidRDefault="00BC3971" w:rsidP="009A1C17">
            <w:pPr>
              <w:jc w:val="center"/>
              <w:rPr>
                <w:sz w:val="20"/>
                <w:szCs w:val="20"/>
              </w:rPr>
            </w:pPr>
            <w:r w:rsidRPr="00C51B69">
              <w:rPr>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9C2E46F" w14:textId="77777777" w:rsidR="00BC3971" w:rsidRPr="00B9444C" w:rsidRDefault="00BC3971" w:rsidP="009A1C17">
            <w:pPr>
              <w:jc w:val="center"/>
              <w:rPr>
                <w:sz w:val="20"/>
                <w:szCs w:val="20"/>
              </w:rPr>
            </w:pPr>
            <w:r w:rsidRPr="00C51B69">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C24A51" w14:textId="77777777" w:rsidR="00BC3971" w:rsidRPr="00B9444C" w:rsidRDefault="00BC3971" w:rsidP="009A1C17">
            <w:pPr>
              <w:jc w:val="center"/>
              <w:rPr>
                <w:sz w:val="20"/>
                <w:szCs w:val="20"/>
              </w:rPr>
            </w:pPr>
            <w:r w:rsidRPr="00C51B69">
              <w:rPr>
                <w:color w:val="000000"/>
                <w:sz w:val="20"/>
                <w:szCs w:val="20"/>
              </w:rPr>
              <w:t>0,00</w:t>
            </w:r>
          </w:p>
        </w:tc>
        <w:tc>
          <w:tcPr>
            <w:tcW w:w="1559" w:type="dxa"/>
            <w:vMerge/>
            <w:tcBorders>
              <w:left w:val="single" w:sz="4" w:space="0" w:color="auto"/>
              <w:right w:val="single" w:sz="4" w:space="0" w:color="auto"/>
            </w:tcBorders>
          </w:tcPr>
          <w:p w14:paraId="3CA9F705" w14:textId="77777777" w:rsidR="00BC3971" w:rsidRPr="00C51B69" w:rsidRDefault="00BC3971" w:rsidP="009A1C17">
            <w:pPr>
              <w:rPr>
                <w:sz w:val="20"/>
                <w:szCs w:val="20"/>
              </w:rPr>
            </w:pPr>
          </w:p>
        </w:tc>
        <w:tc>
          <w:tcPr>
            <w:tcW w:w="1209" w:type="dxa"/>
            <w:vMerge/>
            <w:tcBorders>
              <w:left w:val="single" w:sz="4" w:space="0" w:color="auto"/>
              <w:right w:val="single" w:sz="4" w:space="0" w:color="auto"/>
            </w:tcBorders>
          </w:tcPr>
          <w:p w14:paraId="5F763C61" w14:textId="77777777" w:rsidR="00BC3971" w:rsidRPr="00C51B69" w:rsidRDefault="00BC3971" w:rsidP="009A1C17">
            <w:pPr>
              <w:rPr>
                <w:sz w:val="20"/>
                <w:szCs w:val="20"/>
              </w:rPr>
            </w:pPr>
          </w:p>
        </w:tc>
      </w:tr>
      <w:tr w:rsidR="00FF1653" w:rsidRPr="00C51B69" w14:paraId="23185AF4" w14:textId="77777777" w:rsidTr="004C1238">
        <w:trPr>
          <w:trHeight w:val="187"/>
        </w:trPr>
        <w:tc>
          <w:tcPr>
            <w:tcW w:w="568" w:type="dxa"/>
            <w:vMerge w:val="restart"/>
            <w:tcBorders>
              <w:left w:val="single" w:sz="4" w:space="0" w:color="auto"/>
              <w:right w:val="single" w:sz="4" w:space="0" w:color="auto"/>
            </w:tcBorders>
          </w:tcPr>
          <w:p w14:paraId="571E7D27" w14:textId="5B9BD529" w:rsidR="00FF1653" w:rsidRDefault="00FF1653" w:rsidP="00FF1653">
            <w:pPr>
              <w:jc w:val="center"/>
              <w:rPr>
                <w:sz w:val="20"/>
                <w:szCs w:val="20"/>
              </w:rPr>
            </w:pPr>
            <w:r>
              <w:rPr>
                <w:sz w:val="20"/>
                <w:szCs w:val="20"/>
              </w:rPr>
              <w:t>1.2</w:t>
            </w:r>
            <w:r w:rsidR="00981871">
              <w:rPr>
                <w:sz w:val="20"/>
                <w:szCs w:val="20"/>
              </w:rPr>
              <w:t>5</w:t>
            </w:r>
          </w:p>
        </w:tc>
        <w:tc>
          <w:tcPr>
            <w:tcW w:w="3402" w:type="dxa"/>
            <w:vMerge w:val="restart"/>
            <w:tcBorders>
              <w:left w:val="single" w:sz="4" w:space="0" w:color="auto"/>
              <w:right w:val="single" w:sz="4" w:space="0" w:color="auto"/>
            </w:tcBorders>
          </w:tcPr>
          <w:p w14:paraId="1F9769C0" w14:textId="77777777" w:rsidR="00FF1653" w:rsidRDefault="00FF1653" w:rsidP="00FF1653">
            <w:pPr>
              <w:pStyle w:val="ConsPlusNormal"/>
              <w:rPr>
                <w:rFonts w:ascii="Times New Roman" w:hAnsi="Times New Roman" w:cs="Times New Roman"/>
                <w:color w:val="000000"/>
              </w:rPr>
            </w:pPr>
            <w:r w:rsidRPr="000B4962">
              <w:rPr>
                <w:rFonts w:ascii="Times New Roman" w:hAnsi="Times New Roman" w:cs="Times New Roman"/>
                <w:color w:val="000000"/>
              </w:rPr>
              <w:t>Мероприятие 01.3</w:t>
            </w:r>
            <w:r>
              <w:rPr>
                <w:rFonts w:ascii="Times New Roman" w:hAnsi="Times New Roman" w:cs="Times New Roman"/>
                <w:color w:val="000000"/>
              </w:rPr>
              <w:t>7</w:t>
            </w:r>
          </w:p>
          <w:p w14:paraId="47B422E0" w14:textId="2CF2FC17" w:rsidR="00FF1653" w:rsidRPr="00B9444C" w:rsidRDefault="00FF1653" w:rsidP="00FF1653">
            <w:pPr>
              <w:pStyle w:val="ConsPlusNormal"/>
              <w:rPr>
                <w:rFonts w:ascii="Times New Roman" w:hAnsi="Times New Roman" w:cs="Times New Roman"/>
                <w:color w:val="000000"/>
              </w:rPr>
            </w:pPr>
            <w:r w:rsidRPr="000B4962">
              <w:rPr>
                <w:rFonts w:ascii="Times New Roman" w:hAnsi="Times New Roman" w:cs="Times New Roman"/>
                <w:color w:val="000000"/>
              </w:rPr>
              <w:t>Благоустройство лесопарковых зон</w:t>
            </w:r>
          </w:p>
        </w:tc>
        <w:tc>
          <w:tcPr>
            <w:tcW w:w="492" w:type="dxa"/>
            <w:vMerge w:val="restart"/>
            <w:tcBorders>
              <w:left w:val="single" w:sz="4" w:space="0" w:color="auto"/>
              <w:right w:val="single" w:sz="4" w:space="0" w:color="auto"/>
            </w:tcBorders>
          </w:tcPr>
          <w:p w14:paraId="64AABFD1" w14:textId="7B80A8AC" w:rsidR="00FF1653" w:rsidRPr="00B9444C" w:rsidRDefault="00FF1653" w:rsidP="00FF1653">
            <w:pPr>
              <w:pStyle w:val="ConsPlusNormal"/>
              <w:jc w:val="center"/>
              <w:rPr>
                <w:rFonts w:ascii="Times New Roman" w:hAnsi="Times New Roman" w:cs="Times New Roman"/>
              </w:rPr>
            </w:pPr>
            <w:r>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058DA9F8" w14:textId="0548B8F4" w:rsidR="00FF1653" w:rsidRPr="00FF1653" w:rsidRDefault="00FF1653" w:rsidP="00FF1653">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6BE37EE" w14:textId="51EC12C0"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A747F13" w14:textId="68982CBC"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3BDF09" w14:textId="30F91219"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E81BA9" w14:textId="5E380ED7"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C79EF7E" w14:textId="279E2C11"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CE5B175" w14:textId="7A0D5978" w:rsidR="00FF1653" w:rsidRPr="00FF1653" w:rsidRDefault="00FF1653" w:rsidP="00FF1653">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32D59292" w14:textId="6A309562" w:rsidR="00FF1653" w:rsidRPr="00C51B69" w:rsidRDefault="00FF1653" w:rsidP="00FF1653">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4664C64D" w14:textId="77777777" w:rsidR="00FF1653" w:rsidRPr="00C51B69" w:rsidRDefault="00FF1653" w:rsidP="00FF1653">
            <w:pPr>
              <w:rPr>
                <w:sz w:val="20"/>
                <w:szCs w:val="20"/>
              </w:rPr>
            </w:pPr>
          </w:p>
        </w:tc>
      </w:tr>
      <w:tr w:rsidR="00FF1653" w:rsidRPr="00C51B69" w14:paraId="1C1EDDA8" w14:textId="77777777" w:rsidTr="004C1238">
        <w:trPr>
          <w:trHeight w:val="480"/>
        </w:trPr>
        <w:tc>
          <w:tcPr>
            <w:tcW w:w="568" w:type="dxa"/>
            <w:vMerge/>
            <w:tcBorders>
              <w:left w:val="single" w:sz="4" w:space="0" w:color="auto"/>
              <w:right w:val="single" w:sz="4" w:space="0" w:color="auto"/>
            </w:tcBorders>
          </w:tcPr>
          <w:p w14:paraId="5F1DE1F6"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18727927" w14:textId="77777777" w:rsidR="00FF1653" w:rsidRPr="000B4962"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7A9E9E63" w14:textId="77777777" w:rsidR="00FF1653"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22F3846" w14:textId="6D2E53DE" w:rsidR="00FF1653" w:rsidRPr="00FF1653" w:rsidRDefault="00FF1653" w:rsidP="00FF1653">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588E9617" w14:textId="25544E7B"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120E730" w14:textId="2E538EA4"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521FCA" w14:textId="5693E7C4"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9A4BE4" w14:textId="032F4145"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55E5CEC" w14:textId="46E7993B"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01F7D36" w14:textId="3DEE49DF"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4313524A"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5748BA45" w14:textId="77777777" w:rsidR="00FF1653" w:rsidRPr="00C51B69" w:rsidRDefault="00FF1653" w:rsidP="00FF1653">
            <w:pPr>
              <w:rPr>
                <w:sz w:val="20"/>
                <w:szCs w:val="20"/>
              </w:rPr>
            </w:pPr>
          </w:p>
        </w:tc>
      </w:tr>
      <w:tr w:rsidR="00FF1653" w:rsidRPr="00C51B69" w14:paraId="455AB601" w14:textId="77777777" w:rsidTr="004C1238">
        <w:trPr>
          <w:trHeight w:val="465"/>
        </w:trPr>
        <w:tc>
          <w:tcPr>
            <w:tcW w:w="568" w:type="dxa"/>
            <w:vMerge/>
            <w:tcBorders>
              <w:left w:val="single" w:sz="4" w:space="0" w:color="auto"/>
              <w:right w:val="single" w:sz="4" w:space="0" w:color="auto"/>
            </w:tcBorders>
          </w:tcPr>
          <w:p w14:paraId="7D61CF01"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2C4F518D" w14:textId="77777777" w:rsidR="00FF1653" w:rsidRPr="000B4962"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79F84F2F" w14:textId="77777777" w:rsidR="00FF1653"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602AA6C" w14:textId="7994CDE5" w:rsidR="00FF1653" w:rsidRPr="00FF1653" w:rsidRDefault="00FF1653" w:rsidP="00FF1653">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6F50BDE2" w14:textId="5CABBAE2"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7918057" w14:textId="432D5122"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F5392F" w14:textId="3C8E67CF"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9FA707" w14:textId="3E313D9A"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4D78134" w14:textId="021508C7"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A844A35" w14:textId="7BFE66DF"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201FB470"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7B59F6B7" w14:textId="77777777" w:rsidR="00FF1653" w:rsidRPr="00C51B69" w:rsidRDefault="00FF1653" w:rsidP="00FF1653">
            <w:pPr>
              <w:rPr>
                <w:sz w:val="20"/>
                <w:szCs w:val="20"/>
              </w:rPr>
            </w:pPr>
          </w:p>
        </w:tc>
      </w:tr>
      <w:tr w:rsidR="00FF1653" w:rsidRPr="00C51B69" w14:paraId="22449C1E" w14:textId="77777777" w:rsidTr="004C1238">
        <w:trPr>
          <w:trHeight w:val="211"/>
        </w:trPr>
        <w:tc>
          <w:tcPr>
            <w:tcW w:w="568" w:type="dxa"/>
            <w:vMerge w:val="restart"/>
            <w:tcBorders>
              <w:left w:val="single" w:sz="4" w:space="0" w:color="auto"/>
              <w:right w:val="single" w:sz="4" w:space="0" w:color="auto"/>
            </w:tcBorders>
          </w:tcPr>
          <w:p w14:paraId="71497106" w14:textId="2B4F7394" w:rsidR="00FF1653" w:rsidRDefault="00FF1653" w:rsidP="00FF1653">
            <w:pPr>
              <w:jc w:val="center"/>
              <w:rPr>
                <w:sz w:val="20"/>
                <w:szCs w:val="20"/>
              </w:rPr>
            </w:pPr>
            <w:r>
              <w:rPr>
                <w:sz w:val="20"/>
                <w:szCs w:val="20"/>
              </w:rPr>
              <w:t>1.2</w:t>
            </w:r>
            <w:r w:rsidR="00981871">
              <w:rPr>
                <w:sz w:val="20"/>
                <w:szCs w:val="20"/>
              </w:rPr>
              <w:t>6</w:t>
            </w:r>
          </w:p>
        </w:tc>
        <w:tc>
          <w:tcPr>
            <w:tcW w:w="3402" w:type="dxa"/>
            <w:vMerge w:val="restart"/>
            <w:tcBorders>
              <w:left w:val="single" w:sz="4" w:space="0" w:color="auto"/>
              <w:right w:val="single" w:sz="4" w:space="0" w:color="auto"/>
            </w:tcBorders>
          </w:tcPr>
          <w:p w14:paraId="70416F61" w14:textId="77777777" w:rsidR="00FF1653" w:rsidRDefault="00FF1653" w:rsidP="00FF1653">
            <w:pPr>
              <w:pStyle w:val="ConsPlusNormal"/>
              <w:rPr>
                <w:rFonts w:ascii="Times New Roman" w:hAnsi="Times New Roman" w:cs="Times New Roman"/>
                <w:color w:val="000000"/>
              </w:rPr>
            </w:pPr>
            <w:r w:rsidRPr="00E607BD">
              <w:rPr>
                <w:rFonts w:ascii="Times New Roman" w:hAnsi="Times New Roman" w:cs="Times New Roman"/>
                <w:color w:val="000000"/>
              </w:rPr>
              <w:t>Мероприятие 01.3</w:t>
            </w:r>
            <w:r>
              <w:rPr>
                <w:rFonts w:ascii="Times New Roman" w:hAnsi="Times New Roman" w:cs="Times New Roman"/>
                <w:color w:val="000000"/>
              </w:rPr>
              <w:t>8</w:t>
            </w:r>
          </w:p>
          <w:p w14:paraId="2981F6D5" w14:textId="7186000C" w:rsidR="00FF1653" w:rsidRPr="000B4962" w:rsidRDefault="00FF1653" w:rsidP="00FF1653">
            <w:pPr>
              <w:pStyle w:val="ConsPlusNormal"/>
              <w:rPr>
                <w:rFonts w:ascii="Times New Roman" w:hAnsi="Times New Roman" w:cs="Times New Roman"/>
                <w:color w:val="000000"/>
              </w:rPr>
            </w:pPr>
            <w:r w:rsidRPr="00E607BD">
              <w:rPr>
                <w:rFonts w:ascii="Times New Roman" w:hAnsi="Times New Roman" w:cs="Times New Roman"/>
                <w:color w:val="000000"/>
              </w:rPr>
              <w:t>Обустройство пляжей</w:t>
            </w:r>
          </w:p>
        </w:tc>
        <w:tc>
          <w:tcPr>
            <w:tcW w:w="492" w:type="dxa"/>
            <w:vMerge w:val="restart"/>
            <w:tcBorders>
              <w:left w:val="single" w:sz="4" w:space="0" w:color="auto"/>
              <w:right w:val="single" w:sz="4" w:space="0" w:color="auto"/>
            </w:tcBorders>
          </w:tcPr>
          <w:p w14:paraId="79E70265" w14:textId="417A9963" w:rsidR="00FF1653" w:rsidRPr="00B9444C" w:rsidRDefault="00FF1653" w:rsidP="00FF1653">
            <w:pPr>
              <w:pStyle w:val="ConsPlusNormal"/>
              <w:jc w:val="center"/>
              <w:rPr>
                <w:rFonts w:ascii="Times New Roman" w:hAnsi="Times New Roman" w:cs="Times New Roman"/>
              </w:rPr>
            </w:pPr>
            <w:r w:rsidRPr="00E607BD">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2E53E5A9" w14:textId="69BD7C23" w:rsidR="00FF1653" w:rsidRPr="00FF1653" w:rsidRDefault="00FF1653" w:rsidP="00FF1653">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39E5FBB" w14:textId="255036B0"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DCB72E2" w14:textId="114ECDF7"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031BCD" w14:textId="17402FE9"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F4E36D4" w14:textId="147AB372"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69A3510" w14:textId="4242DFED"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F27CAE" w14:textId="1A9553D4" w:rsidR="00FF1653" w:rsidRPr="00FF1653" w:rsidRDefault="00FF1653" w:rsidP="00FF1653">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75A5FF31" w14:textId="42113C88" w:rsidR="00FF1653" w:rsidRPr="00C51B69" w:rsidRDefault="00FF1653" w:rsidP="00FF1653">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7C3BEEC9" w14:textId="77777777" w:rsidR="00FF1653" w:rsidRPr="00C51B69" w:rsidRDefault="00FF1653" w:rsidP="00FF1653">
            <w:pPr>
              <w:rPr>
                <w:sz w:val="20"/>
                <w:szCs w:val="20"/>
              </w:rPr>
            </w:pPr>
          </w:p>
        </w:tc>
      </w:tr>
      <w:tr w:rsidR="00FF1653" w:rsidRPr="00C51B69" w14:paraId="2308D4EF" w14:textId="77777777" w:rsidTr="004C1238">
        <w:trPr>
          <w:trHeight w:val="480"/>
        </w:trPr>
        <w:tc>
          <w:tcPr>
            <w:tcW w:w="568" w:type="dxa"/>
            <w:vMerge/>
            <w:tcBorders>
              <w:left w:val="single" w:sz="4" w:space="0" w:color="auto"/>
              <w:right w:val="single" w:sz="4" w:space="0" w:color="auto"/>
            </w:tcBorders>
          </w:tcPr>
          <w:p w14:paraId="2CE1F609"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73A88A10" w14:textId="77777777" w:rsidR="00FF1653" w:rsidRPr="00E607BD"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23C57D01" w14:textId="77777777" w:rsidR="00FF1653" w:rsidRPr="00E607BD"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A594622" w14:textId="6DBD9F7D" w:rsidR="00FF1653" w:rsidRPr="00FF1653" w:rsidRDefault="00FF1653" w:rsidP="00FF1653">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DE47E15" w14:textId="1E9C7673"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1C5F5DF" w14:textId="7378CCF3"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764ACB" w14:textId="7C5B88CD"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F204554" w14:textId="5E9C0A7F"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410A3D2" w14:textId="234B84E1"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D699651" w14:textId="23355DF1"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66B871E6"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4CF6618A" w14:textId="77777777" w:rsidR="00FF1653" w:rsidRPr="00C51B69" w:rsidRDefault="00FF1653" w:rsidP="00FF1653">
            <w:pPr>
              <w:rPr>
                <w:sz w:val="20"/>
                <w:szCs w:val="20"/>
              </w:rPr>
            </w:pPr>
          </w:p>
        </w:tc>
      </w:tr>
      <w:tr w:rsidR="00FF1653" w:rsidRPr="00C51B69" w14:paraId="6448054E" w14:textId="77777777" w:rsidTr="004C1238">
        <w:trPr>
          <w:trHeight w:val="450"/>
        </w:trPr>
        <w:tc>
          <w:tcPr>
            <w:tcW w:w="568" w:type="dxa"/>
            <w:vMerge/>
            <w:tcBorders>
              <w:left w:val="single" w:sz="4" w:space="0" w:color="auto"/>
              <w:right w:val="single" w:sz="4" w:space="0" w:color="auto"/>
            </w:tcBorders>
          </w:tcPr>
          <w:p w14:paraId="27AA4EFF"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4BA55CCF" w14:textId="77777777" w:rsidR="00FF1653" w:rsidRPr="00E607BD"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21E658AD" w14:textId="77777777" w:rsidR="00FF1653" w:rsidRPr="00E607BD"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CE4B8C5" w14:textId="5161B4DA" w:rsidR="00FF1653" w:rsidRPr="00FF1653" w:rsidRDefault="00FF1653" w:rsidP="00FF1653">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D9121D4" w14:textId="2C63E1EB"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3CB87B4" w14:textId="0EDEBC3B"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21B506" w14:textId="11E7DE55"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2A563C" w14:textId="07490D84"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D3B1857" w14:textId="189841FE"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F21723C" w14:textId="24287A3A"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31283D37"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6FC14384" w14:textId="77777777" w:rsidR="00FF1653" w:rsidRPr="00C51B69" w:rsidRDefault="00FF1653" w:rsidP="00FF1653">
            <w:pPr>
              <w:rPr>
                <w:sz w:val="20"/>
                <w:szCs w:val="20"/>
              </w:rPr>
            </w:pPr>
          </w:p>
        </w:tc>
      </w:tr>
      <w:tr w:rsidR="004E412F" w:rsidRPr="00C51B69" w14:paraId="06353F22" w14:textId="77777777" w:rsidTr="004C1238">
        <w:trPr>
          <w:trHeight w:val="209"/>
        </w:trPr>
        <w:tc>
          <w:tcPr>
            <w:tcW w:w="568" w:type="dxa"/>
            <w:vMerge w:val="restart"/>
            <w:tcBorders>
              <w:left w:val="single" w:sz="4" w:space="0" w:color="auto"/>
              <w:right w:val="single" w:sz="4" w:space="0" w:color="auto"/>
            </w:tcBorders>
          </w:tcPr>
          <w:p w14:paraId="10A276DD" w14:textId="1C10F172" w:rsidR="004E412F" w:rsidRDefault="004E412F" w:rsidP="004E412F">
            <w:pPr>
              <w:jc w:val="center"/>
              <w:rPr>
                <w:sz w:val="20"/>
                <w:szCs w:val="20"/>
              </w:rPr>
            </w:pPr>
            <w:r>
              <w:rPr>
                <w:sz w:val="20"/>
                <w:szCs w:val="20"/>
              </w:rPr>
              <w:t>1.27.</w:t>
            </w:r>
          </w:p>
        </w:tc>
        <w:tc>
          <w:tcPr>
            <w:tcW w:w="3402" w:type="dxa"/>
            <w:vMerge w:val="restart"/>
            <w:tcBorders>
              <w:left w:val="single" w:sz="4" w:space="0" w:color="auto"/>
              <w:right w:val="single" w:sz="4" w:space="0" w:color="auto"/>
            </w:tcBorders>
          </w:tcPr>
          <w:p w14:paraId="001A6FB6" w14:textId="77777777" w:rsidR="004E412F" w:rsidRDefault="004E412F" w:rsidP="004E412F">
            <w:pPr>
              <w:pStyle w:val="ConsPlusNormal"/>
              <w:rPr>
                <w:rFonts w:ascii="Times New Roman" w:hAnsi="Times New Roman" w:cs="Times New Roman"/>
                <w:color w:val="000000"/>
              </w:rPr>
            </w:pPr>
            <w:r w:rsidRPr="00E607BD">
              <w:rPr>
                <w:rFonts w:ascii="Times New Roman" w:hAnsi="Times New Roman" w:cs="Times New Roman"/>
                <w:color w:val="000000"/>
              </w:rPr>
              <w:t>Мероприятие 01.3</w:t>
            </w:r>
            <w:r>
              <w:rPr>
                <w:rFonts w:ascii="Times New Roman" w:hAnsi="Times New Roman" w:cs="Times New Roman"/>
                <w:color w:val="000000"/>
              </w:rPr>
              <w:t>9</w:t>
            </w:r>
          </w:p>
          <w:p w14:paraId="43B6AB31" w14:textId="7A625ADD" w:rsidR="004E412F" w:rsidRPr="00E607BD" w:rsidRDefault="004E412F" w:rsidP="004E412F">
            <w:pPr>
              <w:pStyle w:val="ConsPlusNormal"/>
              <w:rPr>
                <w:rFonts w:ascii="Times New Roman" w:hAnsi="Times New Roman" w:cs="Times New Roman"/>
                <w:color w:val="000000"/>
              </w:rPr>
            </w:pPr>
            <w:r w:rsidRPr="00E607BD">
              <w:rPr>
                <w:rFonts w:ascii="Times New Roman" w:hAnsi="Times New Roman" w:cs="Times New Roman"/>
                <w:color w:val="000000"/>
              </w:rPr>
              <w:t>Обустройство и установка детских, игровых площадок на территории муниципальных образований Московской области</w:t>
            </w:r>
          </w:p>
        </w:tc>
        <w:tc>
          <w:tcPr>
            <w:tcW w:w="492" w:type="dxa"/>
            <w:vMerge w:val="restart"/>
            <w:tcBorders>
              <w:left w:val="single" w:sz="4" w:space="0" w:color="auto"/>
              <w:right w:val="single" w:sz="4" w:space="0" w:color="auto"/>
            </w:tcBorders>
          </w:tcPr>
          <w:p w14:paraId="51D24566" w14:textId="2AA8FBBA" w:rsidR="004E412F" w:rsidRPr="00E607BD" w:rsidRDefault="004E412F" w:rsidP="004E412F">
            <w:pPr>
              <w:pStyle w:val="ConsPlusNormal"/>
              <w:jc w:val="center"/>
              <w:rPr>
                <w:rFonts w:ascii="Times New Roman" w:hAnsi="Times New Roman" w:cs="Times New Roman"/>
              </w:rPr>
            </w:pPr>
            <w:r w:rsidRPr="00E607BD">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0ABD48A7" w14:textId="7E895BED" w:rsidR="004E412F" w:rsidRPr="00FF1653" w:rsidRDefault="004E412F" w:rsidP="004E412F">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1A98E60B" w14:textId="5CC69B53" w:rsidR="004E412F" w:rsidRPr="00FF1653" w:rsidRDefault="004E412F" w:rsidP="004E412F">
            <w:pPr>
              <w:jc w:val="center"/>
              <w:rPr>
                <w:sz w:val="20"/>
                <w:szCs w:val="20"/>
              </w:rPr>
            </w:pPr>
            <w:r>
              <w:rPr>
                <w:sz w:val="20"/>
                <w:szCs w:val="20"/>
              </w:rPr>
              <w:t>20700</w:t>
            </w:r>
            <w:r w:rsidR="00E13224">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6BDF063" w14:textId="52EDEA09" w:rsidR="004E412F" w:rsidRPr="00FF1653" w:rsidRDefault="004E412F" w:rsidP="004E412F">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BBEF3D" w14:textId="0C382E85" w:rsidR="004E412F" w:rsidRPr="00FF1653" w:rsidRDefault="004E412F" w:rsidP="004E412F">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7D5D8F2" w14:textId="54D8B471" w:rsidR="004E412F" w:rsidRPr="00EC6163" w:rsidRDefault="004E412F" w:rsidP="004E412F">
            <w:pPr>
              <w:jc w:val="center"/>
              <w:rPr>
                <w:color w:val="000000"/>
                <w:sz w:val="20"/>
                <w:szCs w:val="20"/>
                <w:lang w:val="en-US"/>
              </w:rPr>
            </w:pPr>
            <w:r>
              <w:rPr>
                <w:sz w:val="20"/>
                <w:szCs w:val="20"/>
              </w:rPr>
              <w:t>20700</w:t>
            </w:r>
            <w:r w:rsidR="00E13224">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1F0710B" w14:textId="30DB857B" w:rsidR="004E412F" w:rsidRPr="00FF1653" w:rsidRDefault="004E412F" w:rsidP="004E412F">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02D5E29" w14:textId="709C934D" w:rsidR="004E412F" w:rsidRPr="00FF1653" w:rsidRDefault="004E412F" w:rsidP="004E412F">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6781EFFC" w14:textId="758592E0" w:rsidR="004E412F" w:rsidRPr="00C51B69" w:rsidRDefault="004E412F" w:rsidP="004E412F">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7EE08402" w14:textId="0418D2EE" w:rsidR="004E412F" w:rsidRPr="00C51B69" w:rsidRDefault="004E412F" w:rsidP="004E412F">
            <w:pPr>
              <w:rPr>
                <w:sz w:val="20"/>
                <w:szCs w:val="20"/>
              </w:rPr>
            </w:pPr>
            <w:r w:rsidRPr="004E412F">
              <w:rPr>
                <w:sz w:val="20"/>
                <w:szCs w:val="20"/>
              </w:rPr>
              <w:t>Установка новых игровых площадок</w:t>
            </w:r>
          </w:p>
        </w:tc>
      </w:tr>
      <w:tr w:rsidR="004E412F" w:rsidRPr="00C51B69" w14:paraId="31A14316" w14:textId="77777777" w:rsidTr="004C1238">
        <w:trPr>
          <w:trHeight w:val="510"/>
        </w:trPr>
        <w:tc>
          <w:tcPr>
            <w:tcW w:w="568" w:type="dxa"/>
            <w:vMerge/>
            <w:tcBorders>
              <w:left w:val="single" w:sz="4" w:space="0" w:color="auto"/>
              <w:right w:val="single" w:sz="4" w:space="0" w:color="auto"/>
            </w:tcBorders>
          </w:tcPr>
          <w:p w14:paraId="047C2A84" w14:textId="77777777" w:rsidR="004E412F" w:rsidRDefault="004E412F" w:rsidP="004E412F">
            <w:pPr>
              <w:jc w:val="center"/>
              <w:rPr>
                <w:sz w:val="20"/>
                <w:szCs w:val="20"/>
              </w:rPr>
            </w:pPr>
          </w:p>
        </w:tc>
        <w:tc>
          <w:tcPr>
            <w:tcW w:w="3402" w:type="dxa"/>
            <w:vMerge/>
            <w:tcBorders>
              <w:left w:val="single" w:sz="4" w:space="0" w:color="auto"/>
              <w:right w:val="single" w:sz="4" w:space="0" w:color="auto"/>
            </w:tcBorders>
          </w:tcPr>
          <w:p w14:paraId="2A77AF7E" w14:textId="77777777" w:rsidR="004E412F" w:rsidRPr="00E607BD" w:rsidRDefault="004E412F" w:rsidP="004E412F">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4C944EB0" w14:textId="77777777" w:rsidR="004E412F" w:rsidRPr="00E607BD"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09B8E93" w14:textId="41CBE616" w:rsidR="004E412F" w:rsidRPr="00FF1653" w:rsidRDefault="004E412F" w:rsidP="004E412F">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1AB99909" w14:textId="1629CBAA" w:rsidR="004E412F" w:rsidRPr="00FF1653" w:rsidRDefault="004E412F" w:rsidP="004E412F">
            <w:pPr>
              <w:jc w:val="center"/>
              <w:rPr>
                <w:sz w:val="20"/>
                <w:szCs w:val="20"/>
              </w:rPr>
            </w:pPr>
            <w:r>
              <w:rPr>
                <w:sz w:val="20"/>
                <w:szCs w:val="20"/>
              </w:rPr>
              <w:t>6210,0</w:t>
            </w:r>
          </w:p>
        </w:tc>
        <w:tc>
          <w:tcPr>
            <w:tcW w:w="851" w:type="dxa"/>
            <w:tcBorders>
              <w:top w:val="single" w:sz="4" w:space="0" w:color="auto"/>
              <w:left w:val="single" w:sz="4" w:space="0" w:color="auto"/>
              <w:bottom w:val="single" w:sz="4" w:space="0" w:color="auto"/>
              <w:right w:val="single" w:sz="4" w:space="0" w:color="auto"/>
            </w:tcBorders>
          </w:tcPr>
          <w:p w14:paraId="5D30BD05" w14:textId="20E3CA43" w:rsidR="004E412F" w:rsidRPr="00FF1653" w:rsidRDefault="004E412F" w:rsidP="004E412F">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1D03EFC" w14:textId="5DD3255C" w:rsidR="004E412F" w:rsidRPr="00FF1653" w:rsidRDefault="004E412F" w:rsidP="004E412F">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0D1F0B" w14:textId="6641B8D4" w:rsidR="004E412F" w:rsidRPr="00FF1653" w:rsidRDefault="004E412F" w:rsidP="004E412F">
            <w:pPr>
              <w:jc w:val="center"/>
              <w:rPr>
                <w:color w:val="000000"/>
                <w:sz w:val="20"/>
                <w:szCs w:val="20"/>
              </w:rPr>
            </w:pPr>
            <w:r>
              <w:rPr>
                <w:sz w:val="20"/>
                <w:szCs w:val="20"/>
              </w:rPr>
              <w:t>6210,0</w:t>
            </w:r>
          </w:p>
        </w:tc>
        <w:tc>
          <w:tcPr>
            <w:tcW w:w="850" w:type="dxa"/>
            <w:tcBorders>
              <w:top w:val="single" w:sz="4" w:space="0" w:color="auto"/>
              <w:left w:val="single" w:sz="4" w:space="0" w:color="auto"/>
              <w:bottom w:val="single" w:sz="4" w:space="0" w:color="auto"/>
              <w:right w:val="single" w:sz="4" w:space="0" w:color="auto"/>
            </w:tcBorders>
          </w:tcPr>
          <w:p w14:paraId="1B6CA624" w14:textId="115F70E2" w:rsidR="004E412F" w:rsidRPr="00FF1653" w:rsidRDefault="004E412F" w:rsidP="004E412F">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22E6EF2" w14:textId="157A51B1" w:rsidR="004E412F" w:rsidRPr="00FF1653" w:rsidRDefault="004E412F" w:rsidP="004E412F">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3A6318C6"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06BA3C20" w14:textId="77777777" w:rsidR="004E412F" w:rsidRPr="00C51B69" w:rsidRDefault="004E412F" w:rsidP="004E412F">
            <w:pPr>
              <w:rPr>
                <w:sz w:val="20"/>
                <w:szCs w:val="20"/>
              </w:rPr>
            </w:pPr>
          </w:p>
        </w:tc>
      </w:tr>
      <w:tr w:rsidR="004E412F" w:rsidRPr="00C51B69" w14:paraId="0DDB869C" w14:textId="77777777" w:rsidTr="004C1238">
        <w:trPr>
          <w:trHeight w:val="570"/>
        </w:trPr>
        <w:tc>
          <w:tcPr>
            <w:tcW w:w="568" w:type="dxa"/>
            <w:vMerge/>
            <w:tcBorders>
              <w:left w:val="single" w:sz="4" w:space="0" w:color="auto"/>
              <w:right w:val="single" w:sz="4" w:space="0" w:color="auto"/>
            </w:tcBorders>
          </w:tcPr>
          <w:p w14:paraId="7E7B702C" w14:textId="77777777" w:rsidR="004E412F" w:rsidRDefault="004E412F" w:rsidP="004E412F">
            <w:pPr>
              <w:jc w:val="center"/>
              <w:rPr>
                <w:sz w:val="20"/>
                <w:szCs w:val="20"/>
              </w:rPr>
            </w:pPr>
          </w:p>
        </w:tc>
        <w:tc>
          <w:tcPr>
            <w:tcW w:w="3402" w:type="dxa"/>
            <w:vMerge/>
            <w:tcBorders>
              <w:left w:val="single" w:sz="4" w:space="0" w:color="auto"/>
              <w:right w:val="single" w:sz="4" w:space="0" w:color="auto"/>
            </w:tcBorders>
          </w:tcPr>
          <w:p w14:paraId="608B4A35" w14:textId="77777777" w:rsidR="004E412F" w:rsidRPr="00E607BD" w:rsidRDefault="004E412F" w:rsidP="004E412F">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5AAAC7C4" w14:textId="77777777" w:rsidR="004E412F" w:rsidRPr="00E607BD" w:rsidRDefault="004E412F" w:rsidP="004E412F">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4BE9559" w14:textId="109CA0A3" w:rsidR="004E412F" w:rsidRPr="00FF1653" w:rsidRDefault="004E412F" w:rsidP="004E412F">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7E746DCA" w14:textId="2F75BEE2" w:rsidR="004E412F" w:rsidRPr="00FF1653" w:rsidRDefault="00E13224" w:rsidP="004E412F">
            <w:pPr>
              <w:jc w:val="center"/>
              <w:rPr>
                <w:sz w:val="20"/>
                <w:szCs w:val="20"/>
              </w:rPr>
            </w:pPr>
            <w:r>
              <w:rPr>
                <w:sz w:val="20"/>
                <w:szCs w:val="20"/>
              </w:rPr>
              <w:t>1</w:t>
            </w:r>
            <w:r w:rsidR="004E412F">
              <w:rPr>
                <w:sz w:val="20"/>
                <w:szCs w:val="20"/>
              </w:rPr>
              <w:t>4490,0</w:t>
            </w:r>
          </w:p>
        </w:tc>
        <w:tc>
          <w:tcPr>
            <w:tcW w:w="851" w:type="dxa"/>
            <w:tcBorders>
              <w:top w:val="single" w:sz="4" w:space="0" w:color="auto"/>
              <w:left w:val="single" w:sz="4" w:space="0" w:color="auto"/>
              <w:bottom w:val="single" w:sz="4" w:space="0" w:color="auto"/>
              <w:right w:val="single" w:sz="4" w:space="0" w:color="auto"/>
            </w:tcBorders>
          </w:tcPr>
          <w:p w14:paraId="53A4E541" w14:textId="06DF7F17" w:rsidR="004E412F" w:rsidRPr="00FF1653" w:rsidRDefault="004E412F" w:rsidP="004E412F">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FBC6A7" w14:textId="471B44DC" w:rsidR="004E412F" w:rsidRPr="00FF1653" w:rsidRDefault="004E412F" w:rsidP="004E412F">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00DEEB" w14:textId="22B5B1E1" w:rsidR="004E412F" w:rsidRPr="00FF1653" w:rsidRDefault="00E13224" w:rsidP="004E412F">
            <w:pPr>
              <w:jc w:val="center"/>
              <w:rPr>
                <w:color w:val="000000"/>
                <w:sz w:val="20"/>
                <w:szCs w:val="20"/>
              </w:rPr>
            </w:pPr>
            <w:r>
              <w:rPr>
                <w:sz w:val="20"/>
                <w:szCs w:val="20"/>
              </w:rPr>
              <w:t>1</w:t>
            </w:r>
            <w:r w:rsidR="004E412F">
              <w:rPr>
                <w:sz w:val="20"/>
                <w:szCs w:val="20"/>
              </w:rPr>
              <w:t>4490,0</w:t>
            </w:r>
          </w:p>
        </w:tc>
        <w:tc>
          <w:tcPr>
            <w:tcW w:w="850" w:type="dxa"/>
            <w:tcBorders>
              <w:top w:val="single" w:sz="4" w:space="0" w:color="auto"/>
              <w:left w:val="single" w:sz="4" w:space="0" w:color="auto"/>
              <w:bottom w:val="single" w:sz="4" w:space="0" w:color="auto"/>
              <w:right w:val="single" w:sz="4" w:space="0" w:color="auto"/>
            </w:tcBorders>
          </w:tcPr>
          <w:p w14:paraId="6974A6B9" w14:textId="7A5D10E7" w:rsidR="004E412F" w:rsidRPr="00FF1653" w:rsidRDefault="004E412F" w:rsidP="004E412F">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B2D00BE" w14:textId="5F5E7503" w:rsidR="004E412F" w:rsidRPr="00FF1653" w:rsidRDefault="004E412F" w:rsidP="004E412F">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48824454" w14:textId="77777777" w:rsidR="004E412F" w:rsidRPr="00C51B69" w:rsidRDefault="004E412F" w:rsidP="004E412F">
            <w:pPr>
              <w:rPr>
                <w:sz w:val="20"/>
                <w:szCs w:val="20"/>
              </w:rPr>
            </w:pPr>
          </w:p>
        </w:tc>
        <w:tc>
          <w:tcPr>
            <w:tcW w:w="1209" w:type="dxa"/>
            <w:vMerge/>
            <w:tcBorders>
              <w:left w:val="single" w:sz="4" w:space="0" w:color="auto"/>
              <w:right w:val="single" w:sz="4" w:space="0" w:color="auto"/>
            </w:tcBorders>
          </w:tcPr>
          <w:p w14:paraId="4884130C" w14:textId="77777777" w:rsidR="004E412F" w:rsidRPr="00C51B69" w:rsidRDefault="004E412F" w:rsidP="004E412F">
            <w:pPr>
              <w:rPr>
                <w:sz w:val="20"/>
                <w:szCs w:val="20"/>
              </w:rPr>
            </w:pPr>
          </w:p>
        </w:tc>
      </w:tr>
      <w:tr w:rsidR="009A1C17" w:rsidRPr="00C51B69" w14:paraId="75AEA749" w14:textId="77777777" w:rsidTr="004C1238">
        <w:trPr>
          <w:trHeight w:val="360"/>
        </w:trPr>
        <w:tc>
          <w:tcPr>
            <w:tcW w:w="568" w:type="dxa"/>
            <w:vMerge w:val="restart"/>
            <w:tcBorders>
              <w:left w:val="single" w:sz="4" w:space="0" w:color="auto"/>
              <w:right w:val="single" w:sz="4" w:space="0" w:color="auto"/>
            </w:tcBorders>
          </w:tcPr>
          <w:p w14:paraId="05D3ACD0" w14:textId="3D496236" w:rsidR="009A1C17" w:rsidRDefault="009A1C17" w:rsidP="009A1C17">
            <w:pPr>
              <w:jc w:val="center"/>
              <w:rPr>
                <w:sz w:val="20"/>
                <w:szCs w:val="20"/>
              </w:rPr>
            </w:pPr>
            <w:r>
              <w:rPr>
                <w:sz w:val="20"/>
                <w:szCs w:val="20"/>
              </w:rPr>
              <w:lastRenderedPageBreak/>
              <w:t>1.2</w:t>
            </w:r>
            <w:r w:rsidR="00981871">
              <w:rPr>
                <w:sz w:val="20"/>
                <w:szCs w:val="20"/>
              </w:rPr>
              <w:t>8</w:t>
            </w:r>
            <w:r>
              <w:rPr>
                <w:sz w:val="20"/>
                <w:szCs w:val="20"/>
              </w:rPr>
              <w:t>.</w:t>
            </w:r>
          </w:p>
        </w:tc>
        <w:tc>
          <w:tcPr>
            <w:tcW w:w="3402" w:type="dxa"/>
            <w:vMerge w:val="restart"/>
            <w:tcBorders>
              <w:left w:val="single" w:sz="4" w:space="0" w:color="auto"/>
              <w:right w:val="single" w:sz="4" w:space="0" w:color="auto"/>
            </w:tcBorders>
          </w:tcPr>
          <w:p w14:paraId="2A7E19EC" w14:textId="77777777" w:rsidR="009A1C17" w:rsidRDefault="009A1C17" w:rsidP="009A1C17">
            <w:pPr>
              <w:pStyle w:val="ConsPlusNormal"/>
              <w:rPr>
                <w:rFonts w:ascii="Times New Roman" w:hAnsi="Times New Roman" w:cs="Times New Roman"/>
                <w:color w:val="000000"/>
              </w:rPr>
            </w:pPr>
            <w:r w:rsidRPr="00E607BD">
              <w:rPr>
                <w:rFonts w:ascii="Times New Roman" w:hAnsi="Times New Roman" w:cs="Times New Roman"/>
                <w:color w:val="000000"/>
              </w:rPr>
              <w:t>Мероприятие 01.</w:t>
            </w:r>
            <w:r>
              <w:rPr>
                <w:rFonts w:ascii="Times New Roman" w:hAnsi="Times New Roman" w:cs="Times New Roman"/>
                <w:color w:val="000000"/>
              </w:rPr>
              <w:t>40</w:t>
            </w:r>
          </w:p>
          <w:p w14:paraId="249966BB" w14:textId="3B5C70A2" w:rsidR="009A1C17" w:rsidRPr="00E607BD" w:rsidRDefault="009A1C17" w:rsidP="009A1C17">
            <w:pPr>
              <w:pStyle w:val="ConsPlusNormal"/>
              <w:rPr>
                <w:rFonts w:ascii="Times New Roman" w:hAnsi="Times New Roman" w:cs="Times New Roman"/>
                <w:color w:val="000000"/>
              </w:rPr>
            </w:pPr>
            <w:r w:rsidRPr="00E607BD">
              <w:rPr>
                <w:rFonts w:ascii="Times New Roman" w:hAnsi="Times New Roman" w:cs="Times New Roman"/>
                <w:color w:val="000000"/>
              </w:rPr>
              <w:t>Замена и модернизация детских игровых площадок</w:t>
            </w:r>
          </w:p>
        </w:tc>
        <w:tc>
          <w:tcPr>
            <w:tcW w:w="492" w:type="dxa"/>
            <w:vMerge w:val="restart"/>
            <w:tcBorders>
              <w:left w:val="single" w:sz="4" w:space="0" w:color="auto"/>
              <w:right w:val="single" w:sz="4" w:space="0" w:color="auto"/>
            </w:tcBorders>
          </w:tcPr>
          <w:p w14:paraId="2C06CC22" w14:textId="69D83A8E" w:rsidR="009A1C17" w:rsidRPr="00E607BD" w:rsidRDefault="009A1C17" w:rsidP="009A1C17">
            <w:pPr>
              <w:pStyle w:val="ConsPlusNormal"/>
              <w:jc w:val="center"/>
              <w:rPr>
                <w:rFonts w:ascii="Times New Roman" w:hAnsi="Times New Roman" w:cs="Times New Roman"/>
              </w:rPr>
            </w:pPr>
            <w:r w:rsidRPr="00E607BD">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1BD1F0AC" w14:textId="45BBE11C" w:rsidR="009A1C17" w:rsidRPr="00FF1653" w:rsidRDefault="009A1C17" w:rsidP="009A1C17">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00AB26D" w14:textId="4D130F4B" w:rsidR="009A1C17" w:rsidRPr="00772E02" w:rsidRDefault="009A1C17" w:rsidP="009A1C17">
            <w:pPr>
              <w:jc w:val="center"/>
              <w:rPr>
                <w:sz w:val="20"/>
                <w:szCs w:val="20"/>
              </w:rPr>
            </w:pPr>
            <w:r w:rsidRPr="00772E02">
              <w:rPr>
                <w:sz w:val="20"/>
                <w:szCs w:val="20"/>
              </w:rPr>
              <w:t>7</w:t>
            </w:r>
            <w:r w:rsidR="00C12075" w:rsidRPr="00772E02">
              <w:rPr>
                <w:sz w:val="20"/>
                <w:szCs w:val="20"/>
              </w:rPr>
              <w:t>3</w:t>
            </w:r>
            <w:r w:rsidRPr="00772E02">
              <w:rPr>
                <w:sz w:val="20"/>
                <w:szCs w:val="20"/>
              </w:rPr>
              <w:t>300,0</w:t>
            </w:r>
          </w:p>
        </w:tc>
        <w:tc>
          <w:tcPr>
            <w:tcW w:w="851" w:type="dxa"/>
            <w:tcBorders>
              <w:top w:val="single" w:sz="4" w:space="0" w:color="auto"/>
              <w:left w:val="single" w:sz="4" w:space="0" w:color="auto"/>
              <w:bottom w:val="single" w:sz="4" w:space="0" w:color="auto"/>
              <w:right w:val="single" w:sz="4" w:space="0" w:color="auto"/>
            </w:tcBorders>
          </w:tcPr>
          <w:p w14:paraId="156BE56E" w14:textId="4E4DD6C0" w:rsidR="009A1C17" w:rsidRPr="00772E02" w:rsidRDefault="009A1C17" w:rsidP="009A1C17">
            <w:pPr>
              <w:jc w:val="center"/>
              <w:rPr>
                <w:sz w:val="20"/>
                <w:szCs w:val="20"/>
              </w:rPr>
            </w:pPr>
            <w:r w:rsidRPr="00772E0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4D5AAA" w14:textId="1B346529" w:rsidR="009A1C17" w:rsidRPr="00772E02" w:rsidRDefault="009A1C17" w:rsidP="009A1C17">
            <w:pPr>
              <w:jc w:val="center"/>
              <w:rPr>
                <w:sz w:val="20"/>
                <w:szCs w:val="20"/>
              </w:rPr>
            </w:pPr>
            <w:r w:rsidRPr="00772E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9C2452" w14:textId="6F3E9C37" w:rsidR="009A1C17" w:rsidRPr="00772E02" w:rsidRDefault="009A1C17" w:rsidP="009A1C17">
            <w:pPr>
              <w:jc w:val="center"/>
              <w:rPr>
                <w:sz w:val="20"/>
                <w:szCs w:val="20"/>
              </w:rPr>
            </w:pPr>
            <w:r w:rsidRPr="00772E02">
              <w:rPr>
                <w:sz w:val="20"/>
                <w:szCs w:val="20"/>
              </w:rPr>
              <w:t>7</w:t>
            </w:r>
            <w:r w:rsidR="00C12075" w:rsidRPr="00772E02">
              <w:rPr>
                <w:sz w:val="20"/>
                <w:szCs w:val="20"/>
              </w:rPr>
              <w:t>3</w:t>
            </w:r>
            <w:r w:rsidRPr="00772E02">
              <w:rPr>
                <w:sz w:val="20"/>
                <w:szCs w:val="20"/>
              </w:rPr>
              <w:t>300,0</w:t>
            </w:r>
          </w:p>
        </w:tc>
        <w:tc>
          <w:tcPr>
            <w:tcW w:w="850" w:type="dxa"/>
            <w:tcBorders>
              <w:top w:val="single" w:sz="4" w:space="0" w:color="auto"/>
              <w:left w:val="single" w:sz="4" w:space="0" w:color="auto"/>
              <w:bottom w:val="single" w:sz="4" w:space="0" w:color="auto"/>
              <w:right w:val="single" w:sz="4" w:space="0" w:color="auto"/>
            </w:tcBorders>
          </w:tcPr>
          <w:p w14:paraId="0A2A1B3C" w14:textId="237B4A64" w:rsidR="009A1C17" w:rsidRPr="00FF1653" w:rsidRDefault="009A1C17" w:rsidP="009A1C17">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C637E2E" w14:textId="4BE1AC07" w:rsidR="009A1C17" w:rsidRPr="00FF1653" w:rsidRDefault="009A1C17" w:rsidP="009A1C17">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5FEC52B9" w14:textId="67A8A843" w:rsidR="009A1C17" w:rsidRPr="00C51B69" w:rsidRDefault="009A1C17" w:rsidP="009A1C17">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082E5CE6" w14:textId="6D072CCD" w:rsidR="009A1C17" w:rsidRPr="00C51B69" w:rsidRDefault="006F0FE2" w:rsidP="009A1C17">
            <w:pPr>
              <w:rPr>
                <w:sz w:val="20"/>
                <w:szCs w:val="20"/>
              </w:rPr>
            </w:pPr>
            <w:r>
              <w:rPr>
                <w:sz w:val="20"/>
                <w:szCs w:val="20"/>
              </w:rPr>
              <w:t>Замена 27 детских игровых площадок</w:t>
            </w:r>
          </w:p>
        </w:tc>
      </w:tr>
      <w:tr w:rsidR="009A1C17" w:rsidRPr="00C51B69" w14:paraId="017238FC" w14:textId="77777777" w:rsidTr="004C1238">
        <w:trPr>
          <w:trHeight w:val="510"/>
        </w:trPr>
        <w:tc>
          <w:tcPr>
            <w:tcW w:w="568" w:type="dxa"/>
            <w:vMerge/>
            <w:tcBorders>
              <w:left w:val="single" w:sz="4" w:space="0" w:color="auto"/>
              <w:right w:val="single" w:sz="4" w:space="0" w:color="auto"/>
            </w:tcBorders>
          </w:tcPr>
          <w:p w14:paraId="471E27F9" w14:textId="77777777" w:rsidR="009A1C17" w:rsidRDefault="009A1C17" w:rsidP="009A1C17">
            <w:pPr>
              <w:jc w:val="center"/>
              <w:rPr>
                <w:sz w:val="20"/>
                <w:szCs w:val="20"/>
              </w:rPr>
            </w:pPr>
          </w:p>
        </w:tc>
        <w:tc>
          <w:tcPr>
            <w:tcW w:w="3402" w:type="dxa"/>
            <w:vMerge/>
            <w:tcBorders>
              <w:left w:val="single" w:sz="4" w:space="0" w:color="auto"/>
              <w:right w:val="single" w:sz="4" w:space="0" w:color="auto"/>
            </w:tcBorders>
          </w:tcPr>
          <w:p w14:paraId="6AF0531F" w14:textId="77777777" w:rsidR="009A1C17" w:rsidRPr="00E607BD" w:rsidRDefault="009A1C17"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20B1BA09" w14:textId="77777777" w:rsidR="009A1C17" w:rsidRPr="00E607BD" w:rsidRDefault="009A1C17"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D3AA2CA" w14:textId="2B91703F" w:rsidR="009A1C17" w:rsidRPr="00FF1653" w:rsidRDefault="009A1C17" w:rsidP="009A1C17">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2D841014" w14:textId="275EFB89" w:rsidR="009A1C17" w:rsidRPr="00772E02" w:rsidRDefault="009A1C17" w:rsidP="009A1C17">
            <w:pPr>
              <w:jc w:val="center"/>
              <w:rPr>
                <w:sz w:val="20"/>
                <w:szCs w:val="20"/>
              </w:rPr>
            </w:pPr>
            <w:r w:rsidRPr="00772E02">
              <w:rPr>
                <w:sz w:val="20"/>
                <w:szCs w:val="20"/>
              </w:rPr>
              <w:t>1267,68</w:t>
            </w:r>
          </w:p>
        </w:tc>
        <w:tc>
          <w:tcPr>
            <w:tcW w:w="851" w:type="dxa"/>
            <w:tcBorders>
              <w:top w:val="single" w:sz="4" w:space="0" w:color="auto"/>
              <w:left w:val="single" w:sz="4" w:space="0" w:color="auto"/>
              <w:bottom w:val="single" w:sz="4" w:space="0" w:color="auto"/>
              <w:right w:val="single" w:sz="4" w:space="0" w:color="auto"/>
            </w:tcBorders>
          </w:tcPr>
          <w:p w14:paraId="3E6989EF" w14:textId="629DAB97" w:rsidR="009A1C17" w:rsidRPr="00772E02" w:rsidRDefault="009A1C17" w:rsidP="009A1C17">
            <w:pPr>
              <w:jc w:val="center"/>
              <w:rPr>
                <w:sz w:val="20"/>
                <w:szCs w:val="20"/>
              </w:rPr>
            </w:pPr>
            <w:r w:rsidRPr="00772E0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DD7847" w14:textId="55CCAD06" w:rsidR="009A1C17" w:rsidRPr="00772E02" w:rsidRDefault="009A1C17" w:rsidP="009A1C17">
            <w:pPr>
              <w:jc w:val="center"/>
              <w:rPr>
                <w:sz w:val="20"/>
                <w:szCs w:val="20"/>
              </w:rPr>
            </w:pPr>
            <w:r w:rsidRPr="00772E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5C2F8E" w14:textId="2485CEA4" w:rsidR="009A1C17" w:rsidRPr="00772E02" w:rsidRDefault="009A1C17" w:rsidP="009A1C17">
            <w:pPr>
              <w:jc w:val="center"/>
              <w:rPr>
                <w:sz w:val="20"/>
                <w:szCs w:val="20"/>
              </w:rPr>
            </w:pPr>
            <w:r w:rsidRPr="00772E02">
              <w:rPr>
                <w:sz w:val="20"/>
                <w:szCs w:val="20"/>
              </w:rPr>
              <w:t>1267,68</w:t>
            </w:r>
          </w:p>
        </w:tc>
        <w:tc>
          <w:tcPr>
            <w:tcW w:w="850" w:type="dxa"/>
            <w:tcBorders>
              <w:top w:val="single" w:sz="4" w:space="0" w:color="auto"/>
              <w:left w:val="single" w:sz="4" w:space="0" w:color="auto"/>
              <w:bottom w:val="single" w:sz="4" w:space="0" w:color="auto"/>
              <w:right w:val="single" w:sz="4" w:space="0" w:color="auto"/>
            </w:tcBorders>
          </w:tcPr>
          <w:p w14:paraId="63994CDA" w14:textId="09B65B6D" w:rsidR="009A1C17" w:rsidRPr="00FF1653" w:rsidRDefault="009A1C17" w:rsidP="009A1C17">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B26211D" w14:textId="33DE2064" w:rsidR="009A1C17" w:rsidRPr="00FF1653" w:rsidRDefault="009A1C17" w:rsidP="009A1C17">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50D107D0" w14:textId="77777777" w:rsidR="009A1C17" w:rsidRPr="00C51B69" w:rsidRDefault="009A1C17" w:rsidP="009A1C17">
            <w:pPr>
              <w:rPr>
                <w:sz w:val="20"/>
                <w:szCs w:val="20"/>
              </w:rPr>
            </w:pPr>
          </w:p>
        </w:tc>
        <w:tc>
          <w:tcPr>
            <w:tcW w:w="1209" w:type="dxa"/>
            <w:vMerge/>
            <w:tcBorders>
              <w:left w:val="single" w:sz="4" w:space="0" w:color="auto"/>
              <w:right w:val="single" w:sz="4" w:space="0" w:color="auto"/>
            </w:tcBorders>
          </w:tcPr>
          <w:p w14:paraId="7E258BD4" w14:textId="77777777" w:rsidR="009A1C17" w:rsidRPr="00C51B69" w:rsidRDefault="009A1C17" w:rsidP="009A1C17">
            <w:pPr>
              <w:rPr>
                <w:sz w:val="20"/>
                <w:szCs w:val="20"/>
              </w:rPr>
            </w:pPr>
          </w:p>
        </w:tc>
      </w:tr>
      <w:tr w:rsidR="009A1C17" w:rsidRPr="00C51B69" w14:paraId="1B60C9C3" w14:textId="77777777" w:rsidTr="004C1238">
        <w:trPr>
          <w:trHeight w:val="480"/>
        </w:trPr>
        <w:tc>
          <w:tcPr>
            <w:tcW w:w="568" w:type="dxa"/>
            <w:vMerge/>
            <w:tcBorders>
              <w:left w:val="single" w:sz="4" w:space="0" w:color="auto"/>
              <w:right w:val="single" w:sz="4" w:space="0" w:color="auto"/>
            </w:tcBorders>
          </w:tcPr>
          <w:p w14:paraId="4202C195" w14:textId="77777777" w:rsidR="009A1C17" w:rsidRDefault="009A1C17" w:rsidP="009A1C17">
            <w:pPr>
              <w:jc w:val="center"/>
              <w:rPr>
                <w:sz w:val="20"/>
                <w:szCs w:val="20"/>
              </w:rPr>
            </w:pPr>
          </w:p>
        </w:tc>
        <w:tc>
          <w:tcPr>
            <w:tcW w:w="3402" w:type="dxa"/>
            <w:vMerge/>
            <w:tcBorders>
              <w:left w:val="single" w:sz="4" w:space="0" w:color="auto"/>
              <w:right w:val="single" w:sz="4" w:space="0" w:color="auto"/>
            </w:tcBorders>
          </w:tcPr>
          <w:p w14:paraId="7EC94CC3" w14:textId="77777777" w:rsidR="009A1C17" w:rsidRPr="00E607BD" w:rsidRDefault="009A1C17" w:rsidP="009A1C17">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0B92DAAA" w14:textId="77777777" w:rsidR="009A1C17" w:rsidRPr="00E607BD" w:rsidRDefault="009A1C17" w:rsidP="009A1C17">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BDB6F1F" w14:textId="6B8D7437" w:rsidR="009A1C17" w:rsidRPr="00FF1653" w:rsidRDefault="009A1C17" w:rsidP="009A1C17">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4C42B70D" w14:textId="384A6552" w:rsidR="009A1C17" w:rsidRPr="00772E02" w:rsidRDefault="009A1C17" w:rsidP="009A1C17">
            <w:pPr>
              <w:jc w:val="center"/>
              <w:rPr>
                <w:sz w:val="20"/>
                <w:szCs w:val="20"/>
              </w:rPr>
            </w:pPr>
            <w:r w:rsidRPr="00772E02">
              <w:rPr>
                <w:sz w:val="20"/>
                <w:szCs w:val="20"/>
              </w:rPr>
              <w:t>72032,32</w:t>
            </w:r>
          </w:p>
        </w:tc>
        <w:tc>
          <w:tcPr>
            <w:tcW w:w="851" w:type="dxa"/>
            <w:tcBorders>
              <w:top w:val="single" w:sz="4" w:space="0" w:color="auto"/>
              <w:left w:val="single" w:sz="4" w:space="0" w:color="auto"/>
              <w:bottom w:val="single" w:sz="4" w:space="0" w:color="auto"/>
              <w:right w:val="single" w:sz="4" w:space="0" w:color="auto"/>
            </w:tcBorders>
          </w:tcPr>
          <w:p w14:paraId="36754FCE" w14:textId="0612527B" w:rsidR="009A1C17" w:rsidRPr="00772E02" w:rsidRDefault="009A1C17" w:rsidP="009A1C17">
            <w:pPr>
              <w:jc w:val="center"/>
              <w:rPr>
                <w:sz w:val="20"/>
                <w:szCs w:val="20"/>
              </w:rPr>
            </w:pPr>
            <w:r w:rsidRPr="00772E0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8362C2" w14:textId="07F2FD2C" w:rsidR="009A1C17" w:rsidRPr="00772E02" w:rsidRDefault="009A1C17" w:rsidP="009A1C17">
            <w:pPr>
              <w:jc w:val="center"/>
              <w:rPr>
                <w:sz w:val="20"/>
                <w:szCs w:val="20"/>
              </w:rPr>
            </w:pPr>
            <w:r w:rsidRPr="00772E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4708CE9" w14:textId="68A304B4" w:rsidR="009A1C17" w:rsidRPr="00772E02" w:rsidRDefault="009A1C17" w:rsidP="009A1C17">
            <w:pPr>
              <w:jc w:val="center"/>
              <w:rPr>
                <w:sz w:val="20"/>
                <w:szCs w:val="20"/>
              </w:rPr>
            </w:pPr>
            <w:r w:rsidRPr="00772E02">
              <w:rPr>
                <w:sz w:val="20"/>
                <w:szCs w:val="20"/>
              </w:rPr>
              <w:t>72032,32</w:t>
            </w:r>
          </w:p>
        </w:tc>
        <w:tc>
          <w:tcPr>
            <w:tcW w:w="850" w:type="dxa"/>
            <w:tcBorders>
              <w:top w:val="single" w:sz="4" w:space="0" w:color="auto"/>
              <w:left w:val="single" w:sz="4" w:space="0" w:color="auto"/>
              <w:bottom w:val="single" w:sz="4" w:space="0" w:color="auto"/>
              <w:right w:val="single" w:sz="4" w:space="0" w:color="auto"/>
            </w:tcBorders>
          </w:tcPr>
          <w:p w14:paraId="2CDA97B8" w14:textId="33F1233F" w:rsidR="009A1C17" w:rsidRPr="00FF1653" w:rsidRDefault="009A1C17" w:rsidP="009A1C17">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8FB35D9" w14:textId="44E1FE6E" w:rsidR="009A1C17" w:rsidRPr="00FF1653" w:rsidRDefault="009A1C17" w:rsidP="009A1C17">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384DB507" w14:textId="77777777" w:rsidR="009A1C17" w:rsidRPr="00C51B69" w:rsidRDefault="009A1C17" w:rsidP="009A1C17">
            <w:pPr>
              <w:rPr>
                <w:sz w:val="20"/>
                <w:szCs w:val="20"/>
              </w:rPr>
            </w:pPr>
          </w:p>
        </w:tc>
        <w:tc>
          <w:tcPr>
            <w:tcW w:w="1209" w:type="dxa"/>
            <w:vMerge/>
            <w:tcBorders>
              <w:left w:val="single" w:sz="4" w:space="0" w:color="auto"/>
              <w:right w:val="single" w:sz="4" w:space="0" w:color="auto"/>
            </w:tcBorders>
          </w:tcPr>
          <w:p w14:paraId="1826964D" w14:textId="77777777" w:rsidR="009A1C17" w:rsidRPr="00C51B69" w:rsidRDefault="009A1C17" w:rsidP="009A1C17">
            <w:pPr>
              <w:rPr>
                <w:sz w:val="20"/>
                <w:szCs w:val="20"/>
              </w:rPr>
            </w:pPr>
          </w:p>
        </w:tc>
      </w:tr>
      <w:tr w:rsidR="00FF1653" w:rsidRPr="00C51B69" w14:paraId="10F20C43" w14:textId="77777777" w:rsidTr="004C1238">
        <w:trPr>
          <w:trHeight w:val="212"/>
        </w:trPr>
        <w:tc>
          <w:tcPr>
            <w:tcW w:w="568" w:type="dxa"/>
            <w:vMerge w:val="restart"/>
            <w:tcBorders>
              <w:left w:val="single" w:sz="4" w:space="0" w:color="auto"/>
              <w:right w:val="single" w:sz="4" w:space="0" w:color="auto"/>
            </w:tcBorders>
          </w:tcPr>
          <w:p w14:paraId="6200A5BB" w14:textId="18E11795" w:rsidR="00FF1653" w:rsidRDefault="00FF1653" w:rsidP="00FF1653">
            <w:pPr>
              <w:jc w:val="center"/>
              <w:rPr>
                <w:sz w:val="20"/>
                <w:szCs w:val="20"/>
              </w:rPr>
            </w:pPr>
            <w:r>
              <w:rPr>
                <w:sz w:val="20"/>
                <w:szCs w:val="20"/>
              </w:rPr>
              <w:t>1.</w:t>
            </w:r>
            <w:r w:rsidR="007E3774">
              <w:rPr>
                <w:sz w:val="20"/>
                <w:szCs w:val="20"/>
              </w:rPr>
              <w:t>29</w:t>
            </w:r>
            <w:r>
              <w:rPr>
                <w:sz w:val="20"/>
                <w:szCs w:val="20"/>
              </w:rPr>
              <w:t>.</w:t>
            </w:r>
          </w:p>
        </w:tc>
        <w:tc>
          <w:tcPr>
            <w:tcW w:w="3402" w:type="dxa"/>
            <w:vMerge w:val="restart"/>
            <w:tcBorders>
              <w:left w:val="single" w:sz="4" w:space="0" w:color="auto"/>
              <w:right w:val="single" w:sz="4" w:space="0" w:color="auto"/>
            </w:tcBorders>
          </w:tcPr>
          <w:p w14:paraId="6D5484E5" w14:textId="77777777" w:rsidR="00FF1653" w:rsidRDefault="00FF1653" w:rsidP="00FF1653">
            <w:pPr>
              <w:pStyle w:val="ConsPlusNormal"/>
              <w:rPr>
                <w:rFonts w:ascii="Times New Roman" w:hAnsi="Times New Roman" w:cs="Times New Roman"/>
                <w:color w:val="000000"/>
              </w:rPr>
            </w:pPr>
            <w:r w:rsidRPr="001F7034">
              <w:rPr>
                <w:rFonts w:ascii="Times New Roman" w:hAnsi="Times New Roman" w:cs="Times New Roman"/>
                <w:color w:val="000000"/>
              </w:rPr>
              <w:t>Мероприятие 01.4</w:t>
            </w:r>
            <w:r>
              <w:rPr>
                <w:rFonts w:ascii="Times New Roman" w:hAnsi="Times New Roman" w:cs="Times New Roman"/>
                <w:color w:val="000000"/>
              </w:rPr>
              <w:t>2</w:t>
            </w:r>
          </w:p>
          <w:p w14:paraId="4DE2D5DE" w14:textId="5E7B494A" w:rsidR="00FF1653" w:rsidRPr="00E607BD" w:rsidRDefault="00FF1653" w:rsidP="00FF1653">
            <w:pPr>
              <w:pStyle w:val="ConsPlusNormal"/>
              <w:rPr>
                <w:rFonts w:ascii="Times New Roman" w:hAnsi="Times New Roman" w:cs="Times New Roman"/>
                <w:color w:val="000000"/>
              </w:rPr>
            </w:pPr>
            <w:r w:rsidRPr="007402E1">
              <w:rPr>
                <w:rFonts w:ascii="Times New Roman" w:hAnsi="Times New Roman" w:cs="Times New Roman"/>
                <w:color w:val="000000"/>
              </w:rPr>
              <w:t>Содержание и ремонт водных объектов (прудов) и устройств</w:t>
            </w:r>
          </w:p>
        </w:tc>
        <w:tc>
          <w:tcPr>
            <w:tcW w:w="492" w:type="dxa"/>
            <w:vMerge w:val="restart"/>
            <w:tcBorders>
              <w:left w:val="single" w:sz="4" w:space="0" w:color="auto"/>
              <w:right w:val="single" w:sz="4" w:space="0" w:color="auto"/>
            </w:tcBorders>
          </w:tcPr>
          <w:p w14:paraId="123384CF" w14:textId="55CE8ACA" w:rsidR="00FF1653" w:rsidRDefault="00FF1653" w:rsidP="00FF1653">
            <w:pPr>
              <w:pStyle w:val="ConsPlusNormal"/>
              <w:jc w:val="center"/>
              <w:rPr>
                <w:rFonts w:ascii="Times New Roman" w:hAnsi="Times New Roman" w:cs="Times New Roman"/>
              </w:rPr>
            </w:pPr>
            <w:r w:rsidRPr="00CA04B7">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5D7AC6E6" w14:textId="481E820F" w:rsidR="00FF1653" w:rsidRPr="00FF1653" w:rsidRDefault="00FF1653" w:rsidP="00FF1653">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A2D4D41" w14:textId="55705682"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6F99F70" w14:textId="51B3A9FE"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6669F2" w14:textId="748D5D45"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FB5617" w14:textId="6E4024C3"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22567E" w14:textId="2DCF410E"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15D0B12" w14:textId="02FF8570" w:rsidR="00FF1653" w:rsidRPr="00FF1653" w:rsidRDefault="00FF1653" w:rsidP="00FF1653">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797E9B09" w14:textId="23FB25FB" w:rsidR="00FF1653" w:rsidRPr="00C51B69" w:rsidRDefault="00FF1653" w:rsidP="00FF1653">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090E9EE2" w14:textId="77777777" w:rsidR="00FF1653" w:rsidRPr="00C51B69" w:rsidRDefault="00FF1653" w:rsidP="00FF1653">
            <w:pPr>
              <w:rPr>
                <w:sz w:val="20"/>
                <w:szCs w:val="20"/>
              </w:rPr>
            </w:pPr>
          </w:p>
        </w:tc>
      </w:tr>
      <w:tr w:rsidR="00FF1653" w:rsidRPr="00C51B69" w14:paraId="52F49BAE" w14:textId="77777777" w:rsidTr="004C1238">
        <w:trPr>
          <w:trHeight w:val="525"/>
        </w:trPr>
        <w:tc>
          <w:tcPr>
            <w:tcW w:w="568" w:type="dxa"/>
            <w:vMerge/>
            <w:tcBorders>
              <w:left w:val="single" w:sz="4" w:space="0" w:color="auto"/>
              <w:right w:val="single" w:sz="4" w:space="0" w:color="auto"/>
            </w:tcBorders>
          </w:tcPr>
          <w:p w14:paraId="1E38A8CB"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7EB04471"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4B3E94F1"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AE4BEFD" w14:textId="1FAEDAE1" w:rsidR="00FF1653" w:rsidRPr="00FF1653" w:rsidRDefault="00FF1653" w:rsidP="00FF1653">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47FB6CA" w14:textId="120F9E45"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2945D24" w14:textId="7C376DD7"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0C60E5C" w14:textId="757DDAD2"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21C8EB" w14:textId="7840A518"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025D5FC" w14:textId="630A7ED4"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8EECB3" w14:textId="24B087A0"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141B8C29"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7FDCC167" w14:textId="77777777" w:rsidR="00FF1653" w:rsidRPr="00C51B69" w:rsidRDefault="00FF1653" w:rsidP="00FF1653">
            <w:pPr>
              <w:rPr>
                <w:sz w:val="20"/>
                <w:szCs w:val="20"/>
              </w:rPr>
            </w:pPr>
          </w:p>
        </w:tc>
      </w:tr>
      <w:tr w:rsidR="00FF1653" w:rsidRPr="00C51B69" w14:paraId="4ECC3685" w14:textId="77777777" w:rsidTr="004C1238">
        <w:trPr>
          <w:trHeight w:val="435"/>
        </w:trPr>
        <w:tc>
          <w:tcPr>
            <w:tcW w:w="568" w:type="dxa"/>
            <w:vMerge/>
            <w:tcBorders>
              <w:left w:val="single" w:sz="4" w:space="0" w:color="auto"/>
              <w:right w:val="single" w:sz="4" w:space="0" w:color="auto"/>
            </w:tcBorders>
          </w:tcPr>
          <w:p w14:paraId="72F5EAF0"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5F42DE1D"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234FF227"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09800F" w14:textId="234FBB3A" w:rsidR="00FF1653" w:rsidRPr="00FF1653" w:rsidRDefault="00FF1653" w:rsidP="00FF1653">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0829AA4" w14:textId="44CE5917"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D733B3A" w14:textId="3B3CA9F6"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B3FC02" w14:textId="21511DB5"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D7B932" w14:textId="3FED6C57"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DE89ADD" w14:textId="1262194E"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89F91B" w14:textId="587174B1"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1B26856F"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2FD9BA48" w14:textId="77777777" w:rsidR="00FF1653" w:rsidRPr="00C51B69" w:rsidRDefault="00FF1653" w:rsidP="00FF1653">
            <w:pPr>
              <w:rPr>
                <w:sz w:val="20"/>
                <w:szCs w:val="20"/>
              </w:rPr>
            </w:pPr>
          </w:p>
        </w:tc>
      </w:tr>
      <w:tr w:rsidR="00FF1653" w:rsidRPr="00C51B69" w14:paraId="780509B7" w14:textId="77777777" w:rsidTr="004C1238">
        <w:trPr>
          <w:trHeight w:val="169"/>
        </w:trPr>
        <w:tc>
          <w:tcPr>
            <w:tcW w:w="568" w:type="dxa"/>
            <w:vMerge w:val="restart"/>
            <w:tcBorders>
              <w:left w:val="single" w:sz="4" w:space="0" w:color="auto"/>
              <w:right w:val="single" w:sz="4" w:space="0" w:color="auto"/>
            </w:tcBorders>
          </w:tcPr>
          <w:p w14:paraId="2F92DBEF" w14:textId="09C5E42C" w:rsidR="00FF1653" w:rsidRDefault="00FF1653" w:rsidP="00FF1653">
            <w:pPr>
              <w:jc w:val="center"/>
              <w:rPr>
                <w:sz w:val="20"/>
                <w:szCs w:val="20"/>
              </w:rPr>
            </w:pPr>
            <w:r>
              <w:rPr>
                <w:sz w:val="20"/>
                <w:szCs w:val="20"/>
              </w:rPr>
              <w:t>1.3</w:t>
            </w:r>
            <w:r w:rsidR="007E3774">
              <w:rPr>
                <w:sz w:val="20"/>
                <w:szCs w:val="20"/>
              </w:rPr>
              <w:t>0</w:t>
            </w:r>
            <w:r>
              <w:rPr>
                <w:sz w:val="20"/>
                <w:szCs w:val="20"/>
              </w:rPr>
              <w:t>.</w:t>
            </w:r>
          </w:p>
        </w:tc>
        <w:tc>
          <w:tcPr>
            <w:tcW w:w="3402" w:type="dxa"/>
            <w:vMerge w:val="restart"/>
            <w:tcBorders>
              <w:left w:val="single" w:sz="4" w:space="0" w:color="auto"/>
              <w:right w:val="single" w:sz="4" w:space="0" w:color="auto"/>
            </w:tcBorders>
          </w:tcPr>
          <w:p w14:paraId="0EFBA88C" w14:textId="77777777" w:rsidR="00FF1653" w:rsidRDefault="00FF1653" w:rsidP="00FF1653">
            <w:pPr>
              <w:pStyle w:val="ConsPlusNormal"/>
              <w:rPr>
                <w:rFonts w:ascii="Times New Roman" w:hAnsi="Times New Roman" w:cs="Times New Roman"/>
                <w:color w:val="000000"/>
              </w:rPr>
            </w:pPr>
            <w:r w:rsidRPr="001F7034">
              <w:rPr>
                <w:rFonts w:ascii="Times New Roman" w:hAnsi="Times New Roman" w:cs="Times New Roman"/>
                <w:color w:val="000000"/>
              </w:rPr>
              <w:t>Мероприятие 01.4</w:t>
            </w:r>
            <w:r>
              <w:rPr>
                <w:rFonts w:ascii="Times New Roman" w:hAnsi="Times New Roman" w:cs="Times New Roman"/>
                <w:color w:val="000000"/>
              </w:rPr>
              <w:t>3</w:t>
            </w:r>
          </w:p>
          <w:p w14:paraId="300C19F8" w14:textId="3E3AE9D9" w:rsidR="00FF1653" w:rsidRPr="00E607BD" w:rsidRDefault="00FF1653" w:rsidP="00FF1653">
            <w:pPr>
              <w:pStyle w:val="ConsPlusNormal"/>
              <w:rPr>
                <w:rFonts w:ascii="Times New Roman" w:hAnsi="Times New Roman" w:cs="Times New Roman"/>
                <w:color w:val="000000"/>
              </w:rPr>
            </w:pPr>
            <w:r w:rsidRPr="007402E1">
              <w:rPr>
                <w:rFonts w:ascii="Times New Roman" w:hAnsi="Times New Roman" w:cs="Times New Roman"/>
                <w:color w:val="000000"/>
              </w:rPr>
              <w:t>Комплексное благоустройство территорий (создание новых элементов)</w:t>
            </w:r>
          </w:p>
        </w:tc>
        <w:tc>
          <w:tcPr>
            <w:tcW w:w="492" w:type="dxa"/>
            <w:vMerge w:val="restart"/>
            <w:tcBorders>
              <w:left w:val="single" w:sz="4" w:space="0" w:color="auto"/>
              <w:right w:val="single" w:sz="4" w:space="0" w:color="auto"/>
            </w:tcBorders>
          </w:tcPr>
          <w:p w14:paraId="5B4D1722" w14:textId="71D79A0B" w:rsidR="00FF1653" w:rsidRDefault="00FF1653" w:rsidP="00FF1653">
            <w:pPr>
              <w:pStyle w:val="ConsPlusNormal"/>
              <w:jc w:val="center"/>
              <w:rPr>
                <w:rFonts w:ascii="Times New Roman" w:hAnsi="Times New Roman" w:cs="Times New Roman"/>
              </w:rPr>
            </w:pPr>
            <w:r w:rsidRPr="00CA04B7">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377D5D9A" w14:textId="79D4E101" w:rsidR="00FF1653" w:rsidRPr="00FF1653" w:rsidRDefault="00FF1653" w:rsidP="00FF1653">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5F7CA626" w14:textId="76C8DB78"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BFEEB67" w14:textId="12989165"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99A1F7" w14:textId="020E7A7B"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E74883" w14:textId="007D694D"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8D5A3E2" w14:textId="663D4D52"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6FCC3DB" w14:textId="58CC22EA" w:rsidR="00FF1653" w:rsidRPr="00FF1653" w:rsidRDefault="00FF1653" w:rsidP="00FF1653">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39F28F96" w14:textId="722A1E8E" w:rsidR="00FF1653" w:rsidRPr="00C51B69" w:rsidRDefault="00FF1653" w:rsidP="00FF1653">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97B3DF8" w14:textId="77777777" w:rsidR="00FF1653" w:rsidRPr="00C51B69" w:rsidRDefault="00FF1653" w:rsidP="00FF1653">
            <w:pPr>
              <w:rPr>
                <w:sz w:val="20"/>
                <w:szCs w:val="20"/>
              </w:rPr>
            </w:pPr>
          </w:p>
        </w:tc>
      </w:tr>
      <w:tr w:rsidR="00FF1653" w:rsidRPr="00C51B69" w14:paraId="28EFF36F" w14:textId="77777777" w:rsidTr="004C1238">
        <w:trPr>
          <w:trHeight w:val="495"/>
        </w:trPr>
        <w:tc>
          <w:tcPr>
            <w:tcW w:w="568" w:type="dxa"/>
            <w:vMerge/>
            <w:tcBorders>
              <w:left w:val="single" w:sz="4" w:space="0" w:color="auto"/>
              <w:right w:val="single" w:sz="4" w:space="0" w:color="auto"/>
            </w:tcBorders>
          </w:tcPr>
          <w:p w14:paraId="1A62E07B"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5E4A9198"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6DC055EC"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6AD398C" w14:textId="2A6459D4" w:rsidR="00FF1653" w:rsidRPr="00FF1653" w:rsidRDefault="00FF1653" w:rsidP="00FF1653">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3E85583F" w14:textId="66D6E64A"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C973F0F" w14:textId="5D4DA1A3"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5AD194" w14:textId="063ED49E"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426FE45" w14:textId="336F622E"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6F57F4D" w14:textId="53163BB4"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3216578" w14:textId="16FD3CB0"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233E84C9"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3078E4D8" w14:textId="77777777" w:rsidR="00FF1653" w:rsidRPr="00C51B69" w:rsidRDefault="00FF1653" w:rsidP="00FF1653">
            <w:pPr>
              <w:rPr>
                <w:sz w:val="20"/>
                <w:szCs w:val="20"/>
              </w:rPr>
            </w:pPr>
          </w:p>
        </w:tc>
      </w:tr>
      <w:tr w:rsidR="00FF1653" w:rsidRPr="00C51B69" w14:paraId="13B569D9" w14:textId="77777777" w:rsidTr="004C1238">
        <w:trPr>
          <w:trHeight w:val="465"/>
        </w:trPr>
        <w:tc>
          <w:tcPr>
            <w:tcW w:w="568" w:type="dxa"/>
            <w:vMerge/>
            <w:tcBorders>
              <w:left w:val="single" w:sz="4" w:space="0" w:color="auto"/>
              <w:right w:val="single" w:sz="4" w:space="0" w:color="auto"/>
            </w:tcBorders>
          </w:tcPr>
          <w:p w14:paraId="3E3AA794"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6B3BB05B"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6BE979DC"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6F4CEDA" w14:textId="0C0DECAE" w:rsidR="00FF1653" w:rsidRPr="00FF1653" w:rsidRDefault="00FF1653" w:rsidP="00FF1653">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8B06A9F" w14:textId="0D3D804B"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2F71F1F" w14:textId="0B6F6FC0"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719512" w14:textId="4D1EDC8F"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709ED7" w14:textId="3400428D"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8A8CFF" w14:textId="0905E495"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E500C40" w14:textId="421ED4F0"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2FF29F3C"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09D38C2E" w14:textId="77777777" w:rsidR="00FF1653" w:rsidRPr="00C51B69" w:rsidRDefault="00FF1653" w:rsidP="00FF1653">
            <w:pPr>
              <w:rPr>
                <w:sz w:val="20"/>
                <w:szCs w:val="20"/>
              </w:rPr>
            </w:pPr>
          </w:p>
        </w:tc>
      </w:tr>
      <w:tr w:rsidR="00FF1653" w:rsidRPr="00C51B69" w14:paraId="336D363B" w14:textId="77777777" w:rsidTr="004C1238">
        <w:trPr>
          <w:trHeight w:val="284"/>
        </w:trPr>
        <w:tc>
          <w:tcPr>
            <w:tcW w:w="568" w:type="dxa"/>
            <w:vMerge w:val="restart"/>
            <w:tcBorders>
              <w:left w:val="single" w:sz="4" w:space="0" w:color="auto"/>
              <w:right w:val="single" w:sz="4" w:space="0" w:color="auto"/>
            </w:tcBorders>
          </w:tcPr>
          <w:p w14:paraId="4F0442F2" w14:textId="32BFA378" w:rsidR="00FF1653" w:rsidRDefault="00FF1653" w:rsidP="00FF1653">
            <w:pPr>
              <w:jc w:val="center"/>
              <w:rPr>
                <w:sz w:val="20"/>
                <w:szCs w:val="20"/>
              </w:rPr>
            </w:pPr>
            <w:r>
              <w:rPr>
                <w:sz w:val="20"/>
                <w:szCs w:val="20"/>
              </w:rPr>
              <w:t>1.3</w:t>
            </w:r>
            <w:r w:rsidR="007E3774">
              <w:rPr>
                <w:sz w:val="20"/>
                <w:szCs w:val="20"/>
              </w:rPr>
              <w:t>1</w:t>
            </w:r>
            <w:r>
              <w:rPr>
                <w:sz w:val="20"/>
                <w:szCs w:val="20"/>
              </w:rPr>
              <w:t>.</w:t>
            </w:r>
          </w:p>
        </w:tc>
        <w:tc>
          <w:tcPr>
            <w:tcW w:w="3402" w:type="dxa"/>
            <w:vMerge w:val="restart"/>
            <w:tcBorders>
              <w:left w:val="single" w:sz="4" w:space="0" w:color="auto"/>
              <w:right w:val="single" w:sz="4" w:space="0" w:color="auto"/>
            </w:tcBorders>
          </w:tcPr>
          <w:p w14:paraId="1B8DC753" w14:textId="77777777" w:rsidR="00FF1653" w:rsidRDefault="00FF1653" w:rsidP="00FF1653">
            <w:pPr>
              <w:pStyle w:val="ConsPlusNormal"/>
              <w:rPr>
                <w:rFonts w:ascii="Times New Roman" w:hAnsi="Times New Roman" w:cs="Times New Roman"/>
                <w:color w:val="000000"/>
              </w:rPr>
            </w:pPr>
            <w:r w:rsidRPr="001F7034">
              <w:rPr>
                <w:rFonts w:ascii="Times New Roman" w:hAnsi="Times New Roman" w:cs="Times New Roman"/>
                <w:color w:val="000000"/>
              </w:rPr>
              <w:t>Мероприятие 01.4</w:t>
            </w:r>
            <w:r>
              <w:rPr>
                <w:rFonts w:ascii="Times New Roman" w:hAnsi="Times New Roman" w:cs="Times New Roman"/>
                <w:color w:val="000000"/>
              </w:rPr>
              <w:t>4</w:t>
            </w:r>
          </w:p>
          <w:p w14:paraId="7189240A" w14:textId="0D4BCBD9" w:rsidR="00FF1653" w:rsidRPr="00E607BD" w:rsidRDefault="00FF1653" w:rsidP="00FF1653">
            <w:pPr>
              <w:pStyle w:val="ConsPlusNormal"/>
              <w:rPr>
                <w:rFonts w:ascii="Times New Roman" w:hAnsi="Times New Roman" w:cs="Times New Roman"/>
                <w:color w:val="000000"/>
              </w:rPr>
            </w:pPr>
            <w:r w:rsidRPr="00CA04B7">
              <w:rPr>
                <w:rFonts w:ascii="Times New Roman" w:hAnsi="Times New Roman" w:cs="Times New Roman"/>
                <w:color w:val="000000"/>
              </w:rPr>
              <w:t>Реализация программ формировани</w:t>
            </w:r>
            <w:r w:rsidR="00981871">
              <w:rPr>
                <w:rFonts w:ascii="Times New Roman" w:hAnsi="Times New Roman" w:cs="Times New Roman"/>
                <w:color w:val="000000"/>
              </w:rPr>
              <w:t>я</w:t>
            </w:r>
            <w:r w:rsidRPr="00CA04B7">
              <w:rPr>
                <w:rFonts w:ascii="Times New Roman" w:hAnsi="Times New Roman" w:cs="Times New Roman"/>
                <w:color w:val="000000"/>
              </w:rPr>
              <w:t xml:space="preserve">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492" w:type="dxa"/>
            <w:vMerge w:val="restart"/>
            <w:tcBorders>
              <w:left w:val="single" w:sz="4" w:space="0" w:color="auto"/>
              <w:right w:val="single" w:sz="4" w:space="0" w:color="auto"/>
            </w:tcBorders>
          </w:tcPr>
          <w:p w14:paraId="35388394" w14:textId="62F2BC27" w:rsidR="00FF1653" w:rsidRDefault="00FF1653" w:rsidP="00FF1653">
            <w:pPr>
              <w:pStyle w:val="ConsPlusNormal"/>
              <w:jc w:val="center"/>
              <w:rPr>
                <w:rFonts w:ascii="Times New Roman" w:hAnsi="Times New Roman" w:cs="Times New Roman"/>
              </w:rPr>
            </w:pPr>
            <w:r w:rsidRPr="00CA04B7">
              <w:rPr>
                <w:rFonts w:ascii="Times New Roman" w:hAnsi="Times New Roman" w:cs="Times New Roman"/>
              </w:rPr>
              <w:t>2022-2024 гг.</w:t>
            </w:r>
          </w:p>
        </w:tc>
        <w:tc>
          <w:tcPr>
            <w:tcW w:w="1843" w:type="dxa"/>
            <w:tcBorders>
              <w:top w:val="single" w:sz="4" w:space="0" w:color="auto"/>
              <w:left w:val="single" w:sz="4" w:space="0" w:color="auto"/>
              <w:bottom w:val="single" w:sz="4" w:space="0" w:color="auto"/>
              <w:right w:val="single" w:sz="4" w:space="0" w:color="auto"/>
            </w:tcBorders>
          </w:tcPr>
          <w:p w14:paraId="541C86A0" w14:textId="33DBC67E" w:rsidR="00FF1653" w:rsidRPr="00FF1653" w:rsidRDefault="00FF1653" w:rsidP="00FF1653">
            <w:pPr>
              <w:rPr>
                <w:sz w:val="20"/>
                <w:szCs w:val="20"/>
              </w:rPr>
            </w:pPr>
            <w:r w:rsidRPr="00FF1653">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5659B5D" w14:textId="115A984F"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6062691" w14:textId="5B91BB94"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022BBE" w14:textId="00D61568"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54F22A" w14:textId="2FFFD4D4"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8DAFC70" w14:textId="04949CA4"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41343F5" w14:textId="5449F377" w:rsidR="00FF1653" w:rsidRPr="00FF1653" w:rsidRDefault="00FF1653" w:rsidP="00FF1653">
            <w:pPr>
              <w:jc w:val="center"/>
              <w:rPr>
                <w:color w:val="000000"/>
                <w:sz w:val="20"/>
                <w:szCs w:val="20"/>
              </w:rPr>
            </w:pPr>
            <w:r w:rsidRPr="00FF1653">
              <w:rPr>
                <w:sz w:val="20"/>
                <w:szCs w:val="20"/>
              </w:rPr>
              <w:t>0,00</w:t>
            </w:r>
          </w:p>
        </w:tc>
        <w:tc>
          <w:tcPr>
            <w:tcW w:w="1559" w:type="dxa"/>
            <w:vMerge w:val="restart"/>
            <w:tcBorders>
              <w:left w:val="single" w:sz="4" w:space="0" w:color="auto"/>
              <w:right w:val="single" w:sz="4" w:space="0" w:color="auto"/>
            </w:tcBorders>
          </w:tcPr>
          <w:p w14:paraId="6222DDBA" w14:textId="39AF2CFB" w:rsidR="00FF1653" w:rsidRPr="00C51B69" w:rsidRDefault="00FF1653" w:rsidP="00FF1653">
            <w:pPr>
              <w:rPr>
                <w:sz w:val="20"/>
                <w:szCs w:val="20"/>
              </w:rPr>
            </w:pPr>
            <w:r w:rsidRPr="00FF1653">
              <w:rPr>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6EA10C99" w14:textId="77777777" w:rsidR="00FF1653" w:rsidRPr="00C51B69" w:rsidRDefault="00FF1653" w:rsidP="00FF1653">
            <w:pPr>
              <w:rPr>
                <w:sz w:val="20"/>
                <w:szCs w:val="20"/>
              </w:rPr>
            </w:pPr>
          </w:p>
        </w:tc>
      </w:tr>
      <w:tr w:rsidR="00FF1653" w:rsidRPr="00C51B69" w14:paraId="1D1A78D9" w14:textId="77777777" w:rsidTr="004C1238">
        <w:trPr>
          <w:trHeight w:val="600"/>
        </w:trPr>
        <w:tc>
          <w:tcPr>
            <w:tcW w:w="568" w:type="dxa"/>
            <w:vMerge/>
            <w:tcBorders>
              <w:left w:val="single" w:sz="4" w:space="0" w:color="auto"/>
              <w:right w:val="single" w:sz="4" w:space="0" w:color="auto"/>
            </w:tcBorders>
          </w:tcPr>
          <w:p w14:paraId="0CF4CDB6"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268477EA"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42F919B5"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95C1C74" w14:textId="340E010C" w:rsidR="00FF1653" w:rsidRPr="00FF1653" w:rsidRDefault="00FF1653" w:rsidP="00FF1653">
            <w:pPr>
              <w:rPr>
                <w:sz w:val="20"/>
                <w:szCs w:val="20"/>
              </w:rPr>
            </w:pPr>
            <w:r w:rsidRPr="00FF1653">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0DBC76F8" w14:textId="184AFF3B"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22CBFFE" w14:textId="102E340F"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CE3A14" w14:textId="578FCAB6"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97040E" w14:textId="426088DA"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783716A" w14:textId="0C6ED9C8"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8A2D1A9" w14:textId="13A5852E"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49523EA6"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733A429D" w14:textId="77777777" w:rsidR="00FF1653" w:rsidRPr="00C51B69" w:rsidRDefault="00FF1653" w:rsidP="00FF1653">
            <w:pPr>
              <w:rPr>
                <w:sz w:val="20"/>
                <w:szCs w:val="20"/>
              </w:rPr>
            </w:pPr>
          </w:p>
        </w:tc>
      </w:tr>
      <w:tr w:rsidR="00FF1653" w:rsidRPr="00C51B69" w14:paraId="0B87E0BA" w14:textId="77777777" w:rsidTr="004C1238">
        <w:trPr>
          <w:trHeight w:val="391"/>
        </w:trPr>
        <w:tc>
          <w:tcPr>
            <w:tcW w:w="568" w:type="dxa"/>
            <w:vMerge/>
            <w:tcBorders>
              <w:left w:val="single" w:sz="4" w:space="0" w:color="auto"/>
              <w:right w:val="single" w:sz="4" w:space="0" w:color="auto"/>
            </w:tcBorders>
          </w:tcPr>
          <w:p w14:paraId="311FDCA9" w14:textId="77777777" w:rsidR="00FF1653" w:rsidRDefault="00FF1653" w:rsidP="00FF1653">
            <w:pPr>
              <w:jc w:val="center"/>
              <w:rPr>
                <w:sz w:val="20"/>
                <w:szCs w:val="20"/>
              </w:rPr>
            </w:pPr>
          </w:p>
        </w:tc>
        <w:tc>
          <w:tcPr>
            <w:tcW w:w="3402" w:type="dxa"/>
            <w:vMerge/>
            <w:tcBorders>
              <w:left w:val="single" w:sz="4" w:space="0" w:color="auto"/>
              <w:right w:val="single" w:sz="4" w:space="0" w:color="auto"/>
            </w:tcBorders>
          </w:tcPr>
          <w:p w14:paraId="2E6118B6" w14:textId="77777777" w:rsidR="00FF1653" w:rsidRPr="001F7034" w:rsidRDefault="00FF1653" w:rsidP="00FF1653">
            <w:pPr>
              <w:pStyle w:val="ConsPlusNormal"/>
              <w:rPr>
                <w:rFonts w:ascii="Times New Roman" w:hAnsi="Times New Roman" w:cs="Times New Roman"/>
                <w:color w:val="000000"/>
              </w:rPr>
            </w:pPr>
          </w:p>
        </w:tc>
        <w:tc>
          <w:tcPr>
            <w:tcW w:w="492" w:type="dxa"/>
            <w:vMerge/>
            <w:tcBorders>
              <w:left w:val="single" w:sz="4" w:space="0" w:color="auto"/>
              <w:right w:val="single" w:sz="4" w:space="0" w:color="auto"/>
            </w:tcBorders>
          </w:tcPr>
          <w:p w14:paraId="5DFDC55F" w14:textId="77777777" w:rsidR="00FF1653" w:rsidRPr="00CA04B7" w:rsidRDefault="00FF1653" w:rsidP="00FF1653">
            <w:pPr>
              <w:pStyle w:val="ConsPlusNorma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B89C3BF" w14:textId="4FF3000A" w:rsidR="00FF1653" w:rsidRPr="00FF1653" w:rsidRDefault="00FF1653" w:rsidP="00FF1653">
            <w:pPr>
              <w:rPr>
                <w:sz w:val="20"/>
                <w:szCs w:val="20"/>
              </w:rPr>
            </w:pPr>
            <w:r w:rsidRPr="00FF1653">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F27685B" w14:textId="385560AA" w:rsidR="00FF1653" w:rsidRPr="00FF1653" w:rsidRDefault="00FF1653" w:rsidP="00FF1653">
            <w:pPr>
              <w:jc w:val="center"/>
              <w:rPr>
                <w:sz w:val="20"/>
                <w:szCs w:val="20"/>
              </w:rPr>
            </w:pPr>
            <w:r w:rsidRPr="00FF165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5DB292D" w14:textId="3E6A3C37" w:rsidR="00FF1653" w:rsidRPr="00FF1653" w:rsidRDefault="00FF1653" w:rsidP="00FF1653">
            <w:pPr>
              <w:jc w:val="center"/>
              <w:rPr>
                <w:sz w:val="20"/>
                <w:szCs w:val="20"/>
              </w:rPr>
            </w:pPr>
            <w:r w:rsidRPr="00FF165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C76D15" w14:textId="0C94D763" w:rsidR="00FF1653" w:rsidRPr="00FF1653" w:rsidRDefault="00FF1653" w:rsidP="00FF1653">
            <w:pPr>
              <w:jc w:val="center"/>
              <w:rPr>
                <w:sz w:val="20"/>
                <w:szCs w:val="20"/>
              </w:rPr>
            </w:pPr>
            <w:r w:rsidRPr="00FF165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B067EB" w14:textId="4517966E" w:rsidR="00FF1653" w:rsidRPr="00FF1653" w:rsidRDefault="00FF1653" w:rsidP="00FF1653">
            <w:pPr>
              <w:jc w:val="center"/>
              <w:rPr>
                <w:color w:val="000000"/>
                <w:sz w:val="20"/>
                <w:szCs w:val="20"/>
              </w:rPr>
            </w:pPr>
            <w:r w:rsidRPr="00FF165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E8F5911" w14:textId="34F2CCE8" w:rsidR="00FF1653" w:rsidRPr="00FF1653" w:rsidRDefault="00FF1653" w:rsidP="00FF1653">
            <w:pPr>
              <w:jc w:val="center"/>
              <w:rPr>
                <w:color w:val="000000"/>
                <w:sz w:val="20"/>
                <w:szCs w:val="20"/>
              </w:rPr>
            </w:pPr>
            <w:r w:rsidRPr="00FF165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C58D1F1" w14:textId="61ABBD0A" w:rsidR="00FF1653" w:rsidRPr="00FF1653" w:rsidRDefault="00FF1653" w:rsidP="00FF1653">
            <w:pPr>
              <w:jc w:val="center"/>
              <w:rPr>
                <w:color w:val="000000"/>
                <w:sz w:val="20"/>
                <w:szCs w:val="20"/>
              </w:rPr>
            </w:pPr>
            <w:r w:rsidRPr="00FF1653">
              <w:rPr>
                <w:sz w:val="20"/>
                <w:szCs w:val="20"/>
              </w:rPr>
              <w:t>0,00</w:t>
            </w:r>
          </w:p>
        </w:tc>
        <w:tc>
          <w:tcPr>
            <w:tcW w:w="1559" w:type="dxa"/>
            <w:vMerge/>
            <w:tcBorders>
              <w:left w:val="single" w:sz="4" w:space="0" w:color="auto"/>
              <w:right w:val="single" w:sz="4" w:space="0" w:color="auto"/>
            </w:tcBorders>
          </w:tcPr>
          <w:p w14:paraId="267AF28E" w14:textId="77777777" w:rsidR="00FF1653" w:rsidRPr="00C51B69" w:rsidRDefault="00FF1653" w:rsidP="00FF1653">
            <w:pPr>
              <w:rPr>
                <w:sz w:val="20"/>
                <w:szCs w:val="20"/>
              </w:rPr>
            </w:pPr>
          </w:p>
        </w:tc>
        <w:tc>
          <w:tcPr>
            <w:tcW w:w="1209" w:type="dxa"/>
            <w:vMerge/>
            <w:tcBorders>
              <w:left w:val="single" w:sz="4" w:space="0" w:color="auto"/>
              <w:right w:val="single" w:sz="4" w:space="0" w:color="auto"/>
            </w:tcBorders>
          </w:tcPr>
          <w:p w14:paraId="55B7E98E" w14:textId="77777777" w:rsidR="00FF1653" w:rsidRPr="00C51B69" w:rsidRDefault="00FF1653" w:rsidP="00FF1653">
            <w:pPr>
              <w:rPr>
                <w:sz w:val="20"/>
                <w:szCs w:val="20"/>
              </w:rPr>
            </w:pPr>
          </w:p>
        </w:tc>
      </w:tr>
      <w:tr w:rsidR="002C70A7" w:rsidRPr="00C51B69" w14:paraId="45CEE1F9" w14:textId="77777777" w:rsidTr="004C1238">
        <w:trPr>
          <w:trHeight w:val="202"/>
        </w:trPr>
        <w:tc>
          <w:tcPr>
            <w:tcW w:w="568" w:type="dxa"/>
            <w:vMerge w:val="restart"/>
            <w:tcBorders>
              <w:top w:val="nil"/>
              <w:left w:val="single" w:sz="4" w:space="0" w:color="auto"/>
              <w:right w:val="single" w:sz="4" w:space="0" w:color="auto"/>
            </w:tcBorders>
            <w:hideMark/>
          </w:tcPr>
          <w:p w14:paraId="06770836" w14:textId="77777777" w:rsidR="002C70A7" w:rsidRPr="00C51B69" w:rsidRDefault="002C70A7" w:rsidP="009A1C17">
            <w:pPr>
              <w:jc w:val="center"/>
              <w:rPr>
                <w:color w:val="000000"/>
                <w:sz w:val="20"/>
                <w:szCs w:val="20"/>
              </w:rPr>
            </w:pPr>
            <w:r w:rsidRPr="00C51B69">
              <w:rPr>
                <w:color w:val="000000"/>
                <w:sz w:val="20"/>
                <w:szCs w:val="20"/>
              </w:rPr>
              <w:t>2.</w:t>
            </w:r>
          </w:p>
        </w:tc>
        <w:tc>
          <w:tcPr>
            <w:tcW w:w="3402" w:type="dxa"/>
            <w:vMerge w:val="restart"/>
            <w:tcBorders>
              <w:top w:val="nil"/>
              <w:left w:val="single" w:sz="4" w:space="0" w:color="auto"/>
              <w:right w:val="single" w:sz="4" w:space="0" w:color="auto"/>
            </w:tcBorders>
            <w:hideMark/>
          </w:tcPr>
          <w:p w14:paraId="1F82A130" w14:textId="77777777" w:rsidR="002C70A7" w:rsidRPr="00C51B69" w:rsidRDefault="002C70A7" w:rsidP="009A1C17">
            <w:pPr>
              <w:rPr>
                <w:color w:val="000000"/>
                <w:sz w:val="20"/>
                <w:szCs w:val="20"/>
              </w:rPr>
            </w:pPr>
            <w:r w:rsidRPr="00C51B69">
              <w:rPr>
                <w:color w:val="000000"/>
                <w:sz w:val="20"/>
                <w:szCs w:val="20"/>
              </w:rPr>
              <w:t xml:space="preserve">Основное мероприятие F2. Федеральный проект «Формирование </w:t>
            </w:r>
            <w:r w:rsidRPr="00C51B69">
              <w:rPr>
                <w:color w:val="000000"/>
                <w:sz w:val="20"/>
                <w:szCs w:val="20"/>
              </w:rPr>
              <w:lastRenderedPageBreak/>
              <w:t xml:space="preserve">комфортной городской среды» </w:t>
            </w:r>
          </w:p>
        </w:tc>
        <w:tc>
          <w:tcPr>
            <w:tcW w:w="492" w:type="dxa"/>
            <w:vMerge w:val="restart"/>
            <w:tcBorders>
              <w:top w:val="nil"/>
              <w:left w:val="single" w:sz="4" w:space="0" w:color="auto"/>
              <w:right w:val="single" w:sz="4" w:space="0" w:color="auto"/>
            </w:tcBorders>
            <w:hideMark/>
          </w:tcPr>
          <w:p w14:paraId="716E704C" w14:textId="77777777" w:rsidR="002C70A7" w:rsidRPr="00C51B69" w:rsidRDefault="002C70A7" w:rsidP="009A1C17">
            <w:pPr>
              <w:jc w:val="center"/>
              <w:rPr>
                <w:color w:val="000000"/>
                <w:sz w:val="20"/>
                <w:szCs w:val="20"/>
              </w:rPr>
            </w:pPr>
            <w:r w:rsidRPr="00C51B69">
              <w:rPr>
                <w:color w:val="000000"/>
                <w:sz w:val="20"/>
                <w:szCs w:val="20"/>
              </w:rPr>
              <w:lastRenderedPageBreak/>
              <w:t>2020-</w:t>
            </w:r>
          </w:p>
          <w:p w14:paraId="34D706DA" w14:textId="77777777" w:rsidR="002C70A7" w:rsidRPr="00C51B69" w:rsidRDefault="002C70A7" w:rsidP="009A1C17">
            <w:pPr>
              <w:jc w:val="center"/>
              <w:rPr>
                <w:color w:val="000000"/>
                <w:sz w:val="20"/>
                <w:szCs w:val="20"/>
              </w:rPr>
            </w:pPr>
            <w:r w:rsidRPr="00C51B69">
              <w:rPr>
                <w:color w:val="000000"/>
                <w:sz w:val="20"/>
                <w:szCs w:val="20"/>
              </w:rPr>
              <w:lastRenderedPageBreak/>
              <w:t>2024 гг.</w:t>
            </w:r>
          </w:p>
        </w:tc>
        <w:tc>
          <w:tcPr>
            <w:tcW w:w="1843" w:type="dxa"/>
            <w:tcBorders>
              <w:top w:val="single" w:sz="4" w:space="0" w:color="auto"/>
              <w:left w:val="single" w:sz="4" w:space="0" w:color="auto"/>
              <w:bottom w:val="single" w:sz="4" w:space="0" w:color="auto"/>
              <w:right w:val="single" w:sz="4" w:space="0" w:color="auto"/>
            </w:tcBorders>
            <w:hideMark/>
          </w:tcPr>
          <w:p w14:paraId="382E9AC2" w14:textId="77777777" w:rsidR="002C70A7" w:rsidRPr="00C51B69" w:rsidRDefault="002C70A7" w:rsidP="009A1C17">
            <w:pPr>
              <w:rPr>
                <w:color w:val="000000"/>
                <w:sz w:val="20"/>
                <w:szCs w:val="20"/>
              </w:rPr>
            </w:pPr>
            <w:r w:rsidRPr="00C51B69">
              <w:rPr>
                <w:color w:val="000000"/>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hideMark/>
          </w:tcPr>
          <w:p w14:paraId="6EF3DBD7" w14:textId="77777777" w:rsidR="002C70A7" w:rsidRPr="00365031" w:rsidRDefault="002C70A7" w:rsidP="009A1C17">
            <w:pPr>
              <w:jc w:val="center"/>
              <w:rPr>
                <w:sz w:val="20"/>
                <w:szCs w:val="20"/>
              </w:rPr>
            </w:pPr>
            <w:r>
              <w:rPr>
                <w:sz w:val="20"/>
                <w:szCs w:val="20"/>
              </w:rPr>
              <w:t>1410760,16</w:t>
            </w:r>
          </w:p>
        </w:tc>
        <w:tc>
          <w:tcPr>
            <w:tcW w:w="851" w:type="dxa"/>
            <w:tcBorders>
              <w:top w:val="single" w:sz="4" w:space="0" w:color="auto"/>
              <w:left w:val="single" w:sz="4" w:space="0" w:color="auto"/>
              <w:bottom w:val="single" w:sz="4" w:space="0" w:color="auto"/>
              <w:right w:val="single" w:sz="4" w:space="0" w:color="auto"/>
            </w:tcBorders>
          </w:tcPr>
          <w:p w14:paraId="1C45BF5E" w14:textId="77777777" w:rsidR="002C70A7" w:rsidRPr="00365031" w:rsidRDefault="002C70A7" w:rsidP="009A1C17">
            <w:pPr>
              <w:jc w:val="center"/>
              <w:rPr>
                <w:sz w:val="20"/>
                <w:szCs w:val="20"/>
              </w:rPr>
            </w:pPr>
            <w:r w:rsidRPr="00365031">
              <w:rPr>
                <w:sz w:val="20"/>
                <w:szCs w:val="20"/>
              </w:rPr>
              <w:t>425360,0</w:t>
            </w:r>
          </w:p>
        </w:tc>
        <w:tc>
          <w:tcPr>
            <w:tcW w:w="992" w:type="dxa"/>
            <w:tcBorders>
              <w:top w:val="single" w:sz="4" w:space="0" w:color="auto"/>
              <w:left w:val="single" w:sz="4" w:space="0" w:color="auto"/>
              <w:bottom w:val="single" w:sz="4" w:space="0" w:color="auto"/>
              <w:right w:val="single" w:sz="4" w:space="0" w:color="auto"/>
            </w:tcBorders>
          </w:tcPr>
          <w:p w14:paraId="3ACB4128" w14:textId="77777777" w:rsidR="002C70A7" w:rsidRPr="00365031" w:rsidRDefault="002C70A7" w:rsidP="009A1C17">
            <w:pPr>
              <w:jc w:val="center"/>
              <w:rPr>
                <w:sz w:val="20"/>
                <w:szCs w:val="20"/>
              </w:rPr>
            </w:pPr>
            <w:r w:rsidRPr="00365031">
              <w:rPr>
                <w:sz w:val="20"/>
                <w:szCs w:val="20"/>
              </w:rPr>
              <w:t>401947,27</w:t>
            </w:r>
          </w:p>
        </w:tc>
        <w:tc>
          <w:tcPr>
            <w:tcW w:w="709" w:type="dxa"/>
            <w:tcBorders>
              <w:top w:val="single" w:sz="4" w:space="0" w:color="auto"/>
              <w:left w:val="single" w:sz="4" w:space="0" w:color="auto"/>
              <w:bottom w:val="single" w:sz="4" w:space="0" w:color="auto"/>
              <w:right w:val="single" w:sz="4" w:space="0" w:color="auto"/>
            </w:tcBorders>
          </w:tcPr>
          <w:p w14:paraId="228F645D" w14:textId="3EB2F784" w:rsidR="002C70A7" w:rsidRPr="000D774A" w:rsidRDefault="002C70A7" w:rsidP="009A1C17">
            <w:pPr>
              <w:jc w:val="center"/>
              <w:rPr>
                <w:sz w:val="20"/>
                <w:szCs w:val="20"/>
              </w:rPr>
            </w:pPr>
            <w:r w:rsidRPr="000D774A">
              <w:rPr>
                <w:sz w:val="20"/>
                <w:szCs w:val="20"/>
              </w:rPr>
              <w:t>269015,</w:t>
            </w:r>
            <w:r>
              <w:rPr>
                <w:sz w:val="20"/>
                <w:szCs w:val="20"/>
              </w:rPr>
              <w:t>7</w:t>
            </w:r>
            <w:r w:rsidRPr="000D774A">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20A0C8A" w14:textId="77777777" w:rsidR="002C70A7" w:rsidRPr="00C51B69" w:rsidRDefault="002C70A7" w:rsidP="009A1C17">
            <w:pPr>
              <w:jc w:val="center"/>
              <w:rPr>
                <w:sz w:val="20"/>
                <w:szCs w:val="20"/>
              </w:rPr>
            </w:pPr>
            <w:r>
              <w:rPr>
                <w:sz w:val="20"/>
                <w:szCs w:val="20"/>
              </w:rPr>
              <w:t>21540,2</w:t>
            </w:r>
          </w:p>
        </w:tc>
        <w:tc>
          <w:tcPr>
            <w:tcW w:w="993" w:type="dxa"/>
            <w:tcBorders>
              <w:top w:val="single" w:sz="4" w:space="0" w:color="auto"/>
              <w:left w:val="single" w:sz="4" w:space="0" w:color="auto"/>
              <w:bottom w:val="single" w:sz="4" w:space="0" w:color="auto"/>
              <w:right w:val="single" w:sz="4" w:space="0" w:color="auto"/>
            </w:tcBorders>
          </w:tcPr>
          <w:p w14:paraId="068FF249" w14:textId="77777777" w:rsidR="002C70A7" w:rsidRPr="00C51B69" w:rsidRDefault="002C70A7" w:rsidP="009A1C17">
            <w:pPr>
              <w:jc w:val="center"/>
              <w:rPr>
                <w:sz w:val="20"/>
                <w:szCs w:val="20"/>
              </w:rPr>
            </w:pPr>
            <w:r>
              <w:rPr>
                <w:sz w:val="20"/>
                <w:szCs w:val="20"/>
              </w:rPr>
              <w:t>292896,94</w:t>
            </w:r>
          </w:p>
        </w:tc>
        <w:tc>
          <w:tcPr>
            <w:tcW w:w="1559" w:type="dxa"/>
            <w:vMerge w:val="restart"/>
            <w:tcBorders>
              <w:top w:val="nil"/>
              <w:left w:val="single" w:sz="4" w:space="0" w:color="auto"/>
              <w:right w:val="single" w:sz="4" w:space="0" w:color="auto"/>
            </w:tcBorders>
          </w:tcPr>
          <w:p w14:paraId="5B4EA093" w14:textId="77777777" w:rsidR="002C70A7" w:rsidRPr="00C51B69" w:rsidRDefault="002C70A7" w:rsidP="009A1C17">
            <w:pPr>
              <w:rPr>
                <w:color w:val="000000"/>
                <w:sz w:val="20"/>
                <w:szCs w:val="20"/>
              </w:rPr>
            </w:pPr>
            <w:r w:rsidRPr="00C51B69">
              <w:rPr>
                <w:color w:val="000000"/>
                <w:sz w:val="20"/>
                <w:szCs w:val="20"/>
              </w:rPr>
              <w:t xml:space="preserve">МКУ «Комитет по </w:t>
            </w:r>
            <w:r w:rsidRPr="00C51B69">
              <w:rPr>
                <w:color w:val="000000"/>
                <w:sz w:val="20"/>
                <w:szCs w:val="20"/>
              </w:rPr>
              <w:lastRenderedPageBreak/>
              <w:t>благоустройству городского округа Серпухов»</w:t>
            </w:r>
          </w:p>
        </w:tc>
        <w:tc>
          <w:tcPr>
            <w:tcW w:w="1209" w:type="dxa"/>
            <w:vMerge w:val="restart"/>
            <w:tcBorders>
              <w:top w:val="nil"/>
              <w:left w:val="single" w:sz="4" w:space="0" w:color="auto"/>
              <w:right w:val="single" w:sz="4" w:space="0" w:color="auto"/>
            </w:tcBorders>
            <w:hideMark/>
          </w:tcPr>
          <w:p w14:paraId="7273213C" w14:textId="77777777" w:rsidR="002C70A7" w:rsidRPr="00C51B69" w:rsidRDefault="002C70A7" w:rsidP="009A1C17">
            <w:pPr>
              <w:jc w:val="center"/>
              <w:rPr>
                <w:color w:val="000000"/>
                <w:sz w:val="20"/>
                <w:szCs w:val="20"/>
              </w:rPr>
            </w:pPr>
          </w:p>
        </w:tc>
      </w:tr>
      <w:tr w:rsidR="002C70A7" w:rsidRPr="00C51B69" w14:paraId="3958CA58" w14:textId="77777777" w:rsidTr="004C1238">
        <w:trPr>
          <w:trHeight w:val="570"/>
        </w:trPr>
        <w:tc>
          <w:tcPr>
            <w:tcW w:w="568" w:type="dxa"/>
            <w:vMerge/>
            <w:tcBorders>
              <w:left w:val="single" w:sz="4" w:space="0" w:color="auto"/>
              <w:right w:val="single" w:sz="4" w:space="0" w:color="auto"/>
            </w:tcBorders>
            <w:hideMark/>
          </w:tcPr>
          <w:p w14:paraId="2CBFEBF1" w14:textId="77777777" w:rsidR="002C70A7" w:rsidRPr="00C51B69" w:rsidRDefault="002C70A7" w:rsidP="009A1C17">
            <w:pPr>
              <w:jc w:val="center"/>
              <w:rPr>
                <w:color w:val="000000"/>
                <w:sz w:val="20"/>
                <w:szCs w:val="20"/>
              </w:rPr>
            </w:pPr>
          </w:p>
        </w:tc>
        <w:tc>
          <w:tcPr>
            <w:tcW w:w="3402" w:type="dxa"/>
            <w:vMerge/>
            <w:tcBorders>
              <w:left w:val="single" w:sz="4" w:space="0" w:color="auto"/>
              <w:right w:val="single" w:sz="4" w:space="0" w:color="auto"/>
            </w:tcBorders>
            <w:hideMark/>
          </w:tcPr>
          <w:p w14:paraId="59CB5843" w14:textId="77777777" w:rsidR="002C70A7" w:rsidRPr="00C51B69" w:rsidRDefault="002C70A7" w:rsidP="009A1C17">
            <w:pPr>
              <w:rPr>
                <w:color w:val="000000"/>
                <w:sz w:val="20"/>
                <w:szCs w:val="20"/>
              </w:rPr>
            </w:pPr>
          </w:p>
        </w:tc>
        <w:tc>
          <w:tcPr>
            <w:tcW w:w="492" w:type="dxa"/>
            <w:vMerge/>
            <w:tcBorders>
              <w:left w:val="single" w:sz="4" w:space="0" w:color="auto"/>
              <w:right w:val="single" w:sz="4" w:space="0" w:color="auto"/>
            </w:tcBorders>
            <w:hideMark/>
          </w:tcPr>
          <w:p w14:paraId="6905E8C4" w14:textId="77777777" w:rsidR="002C70A7" w:rsidRPr="00C51B69" w:rsidRDefault="002C70A7"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2BF8CA8" w14:textId="77777777" w:rsidR="002C70A7" w:rsidRPr="00C51B69" w:rsidRDefault="002C70A7"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2983E0A0" w14:textId="1A2242B5" w:rsidR="002C70A7" w:rsidRPr="00C51B69" w:rsidRDefault="00372142" w:rsidP="009A1C17">
            <w:pPr>
              <w:jc w:val="center"/>
              <w:rPr>
                <w:sz w:val="20"/>
                <w:szCs w:val="20"/>
              </w:rPr>
            </w:pPr>
            <w:r w:rsidRPr="00372142">
              <w:rPr>
                <w:sz w:val="20"/>
                <w:szCs w:val="20"/>
              </w:rPr>
              <w:t>267975,00</w:t>
            </w:r>
          </w:p>
        </w:tc>
        <w:tc>
          <w:tcPr>
            <w:tcW w:w="851" w:type="dxa"/>
            <w:tcBorders>
              <w:top w:val="single" w:sz="4" w:space="0" w:color="auto"/>
              <w:left w:val="single" w:sz="4" w:space="0" w:color="auto"/>
              <w:bottom w:val="single" w:sz="4" w:space="0" w:color="auto"/>
              <w:right w:val="single" w:sz="4" w:space="0" w:color="auto"/>
            </w:tcBorders>
          </w:tcPr>
          <w:p w14:paraId="434D1A90" w14:textId="77777777" w:rsidR="002C70A7" w:rsidRPr="00C51B69" w:rsidRDefault="002C70A7" w:rsidP="009A1C17">
            <w:pPr>
              <w:jc w:val="center"/>
              <w:rPr>
                <w:sz w:val="20"/>
                <w:szCs w:val="20"/>
              </w:rPr>
            </w:pPr>
            <w:r w:rsidRPr="00C51B69">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0000E83F" w14:textId="77777777" w:rsidR="002C70A7" w:rsidRPr="00C51B69" w:rsidRDefault="002C70A7"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DA7BE0" w14:textId="0A5823C8" w:rsidR="002C70A7" w:rsidRPr="00C51B69" w:rsidRDefault="00372142" w:rsidP="009A1C17">
            <w:pPr>
              <w:jc w:val="center"/>
              <w:rPr>
                <w:sz w:val="20"/>
                <w:szCs w:val="20"/>
              </w:rPr>
            </w:pPr>
            <w:r>
              <w:rPr>
                <w:sz w:val="20"/>
                <w:szCs w:val="20"/>
              </w:rPr>
              <w:t>56250,0</w:t>
            </w:r>
          </w:p>
        </w:tc>
        <w:tc>
          <w:tcPr>
            <w:tcW w:w="850" w:type="dxa"/>
            <w:tcBorders>
              <w:top w:val="single" w:sz="4" w:space="0" w:color="auto"/>
              <w:left w:val="single" w:sz="4" w:space="0" w:color="auto"/>
              <w:bottom w:val="single" w:sz="4" w:space="0" w:color="auto"/>
              <w:right w:val="single" w:sz="4" w:space="0" w:color="auto"/>
            </w:tcBorders>
          </w:tcPr>
          <w:p w14:paraId="01CF02B1" w14:textId="77777777" w:rsidR="002C70A7" w:rsidRPr="00C51B69" w:rsidRDefault="002C70A7"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DA6F80B" w14:textId="77777777" w:rsidR="002C70A7" w:rsidRPr="00C51B69" w:rsidRDefault="002C70A7" w:rsidP="009A1C17">
            <w:pPr>
              <w:jc w:val="center"/>
              <w:rPr>
                <w:sz w:val="20"/>
                <w:szCs w:val="20"/>
              </w:rPr>
            </w:pPr>
            <w:r>
              <w:rPr>
                <w:sz w:val="20"/>
                <w:szCs w:val="20"/>
              </w:rPr>
              <w:t>157725,0</w:t>
            </w:r>
          </w:p>
        </w:tc>
        <w:tc>
          <w:tcPr>
            <w:tcW w:w="1559" w:type="dxa"/>
            <w:vMerge/>
            <w:tcBorders>
              <w:left w:val="single" w:sz="4" w:space="0" w:color="auto"/>
              <w:right w:val="single" w:sz="4" w:space="0" w:color="auto"/>
            </w:tcBorders>
          </w:tcPr>
          <w:p w14:paraId="0986C399" w14:textId="77777777" w:rsidR="002C70A7" w:rsidRPr="00C51B69" w:rsidRDefault="002C70A7" w:rsidP="009A1C17">
            <w:pPr>
              <w:rPr>
                <w:color w:val="000000"/>
                <w:sz w:val="20"/>
                <w:szCs w:val="20"/>
              </w:rPr>
            </w:pPr>
          </w:p>
        </w:tc>
        <w:tc>
          <w:tcPr>
            <w:tcW w:w="1209" w:type="dxa"/>
            <w:vMerge/>
            <w:tcBorders>
              <w:left w:val="single" w:sz="4" w:space="0" w:color="auto"/>
              <w:right w:val="single" w:sz="4" w:space="0" w:color="auto"/>
            </w:tcBorders>
            <w:hideMark/>
          </w:tcPr>
          <w:p w14:paraId="120A89E5" w14:textId="77777777" w:rsidR="002C70A7" w:rsidRPr="00C51B69" w:rsidRDefault="002C70A7" w:rsidP="009A1C17">
            <w:pPr>
              <w:jc w:val="center"/>
              <w:rPr>
                <w:color w:val="000000"/>
                <w:sz w:val="20"/>
                <w:szCs w:val="20"/>
              </w:rPr>
            </w:pPr>
          </w:p>
        </w:tc>
      </w:tr>
      <w:tr w:rsidR="002C70A7" w:rsidRPr="00C51B69" w14:paraId="1C156DE8" w14:textId="77777777" w:rsidTr="004C1238">
        <w:trPr>
          <w:trHeight w:val="489"/>
        </w:trPr>
        <w:tc>
          <w:tcPr>
            <w:tcW w:w="568" w:type="dxa"/>
            <w:vMerge/>
            <w:tcBorders>
              <w:left w:val="single" w:sz="4" w:space="0" w:color="auto"/>
              <w:right w:val="single" w:sz="4" w:space="0" w:color="auto"/>
            </w:tcBorders>
            <w:hideMark/>
          </w:tcPr>
          <w:p w14:paraId="1E5755A2" w14:textId="77777777" w:rsidR="002C70A7" w:rsidRPr="00C51B69" w:rsidRDefault="002C70A7" w:rsidP="009A1C17">
            <w:pPr>
              <w:jc w:val="center"/>
              <w:rPr>
                <w:color w:val="000000"/>
                <w:sz w:val="20"/>
                <w:szCs w:val="20"/>
              </w:rPr>
            </w:pPr>
          </w:p>
        </w:tc>
        <w:tc>
          <w:tcPr>
            <w:tcW w:w="3402" w:type="dxa"/>
            <w:vMerge/>
            <w:tcBorders>
              <w:left w:val="single" w:sz="4" w:space="0" w:color="auto"/>
              <w:right w:val="single" w:sz="4" w:space="0" w:color="auto"/>
            </w:tcBorders>
            <w:hideMark/>
          </w:tcPr>
          <w:p w14:paraId="177CDC28" w14:textId="77777777" w:rsidR="002C70A7" w:rsidRPr="00C51B69" w:rsidRDefault="002C70A7" w:rsidP="009A1C17">
            <w:pPr>
              <w:rPr>
                <w:color w:val="000000"/>
                <w:sz w:val="20"/>
                <w:szCs w:val="20"/>
              </w:rPr>
            </w:pPr>
          </w:p>
        </w:tc>
        <w:tc>
          <w:tcPr>
            <w:tcW w:w="492" w:type="dxa"/>
            <w:vMerge/>
            <w:tcBorders>
              <w:left w:val="single" w:sz="4" w:space="0" w:color="auto"/>
              <w:right w:val="single" w:sz="4" w:space="0" w:color="auto"/>
            </w:tcBorders>
            <w:hideMark/>
          </w:tcPr>
          <w:p w14:paraId="2C1695C4" w14:textId="77777777" w:rsidR="002C70A7" w:rsidRPr="00C51B69" w:rsidRDefault="002C70A7"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97C529F" w14:textId="77777777" w:rsidR="002C70A7" w:rsidRPr="00C51B69" w:rsidRDefault="002C70A7"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14:paraId="317A9679" w14:textId="40FA5375" w:rsidR="002C70A7" w:rsidRPr="00C51B69" w:rsidRDefault="00372142" w:rsidP="009A1C17">
            <w:pPr>
              <w:jc w:val="center"/>
              <w:rPr>
                <w:sz w:val="20"/>
                <w:szCs w:val="20"/>
              </w:rPr>
            </w:pPr>
            <w:r w:rsidRPr="00372142">
              <w:rPr>
                <w:sz w:val="20"/>
                <w:szCs w:val="20"/>
              </w:rPr>
              <w:t>908072,82</w:t>
            </w:r>
          </w:p>
        </w:tc>
        <w:tc>
          <w:tcPr>
            <w:tcW w:w="851" w:type="dxa"/>
            <w:tcBorders>
              <w:top w:val="single" w:sz="4" w:space="0" w:color="auto"/>
              <w:left w:val="single" w:sz="4" w:space="0" w:color="auto"/>
              <w:bottom w:val="single" w:sz="4" w:space="0" w:color="auto"/>
              <w:right w:val="single" w:sz="4" w:space="0" w:color="auto"/>
            </w:tcBorders>
          </w:tcPr>
          <w:p w14:paraId="46EB6B69" w14:textId="77777777" w:rsidR="002C70A7" w:rsidRPr="00C51B69" w:rsidRDefault="002C70A7" w:rsidP="009A1C17">
            <w:pPr>
              <w:jc w:val="center"/>
              <w:rPr>
                <w:sz w:val="20"/>
                <w:szCs w:val="20"/>
              </w:rPr>
            </w:pPr>
            <w:r w:rsidRPr="00C51B69">
              <w:rPr>
                <w:sz w:val="20"/>
                <w:szCs w:val="20"/>
              </w:rPr>
              <w:t>333084,28</w:t>
            </w:r>
          </w:p>
        </w:tc>
        <w:tc>
          <w:tcPr>
            <w:tcW w:w="992" w:type="dxa"/>
            <w:tcBorders>
              <w:top w:val="single" w:sz="4" w:space="0" w:color="auto"/>
              <w:left w:val="single" w:sz="4" w:space="0" w:color="auto"/>
              <w:bottom w:val="single" w:sz="4" w:space="0" w:color="auto"/>
              <w:right w:val="single" w:sz="4" w:space="0" w:color="auto"/>
            </w:tcBorders>
          </w:tcPr>
          <w:p w14:paraId="5084719C" w14:textId="77777777" w:rsidR="002C70A7" w:rsidRPr="00C51B69" w:rsidRDefault="002C70A7" w:rsidP="009A1C17">
            <w:pPr>
              <w:jc w:val="center"/>
              <w:rPr>
                <w:sz w:val="20"/>
                <w:szCs w:val="20"/>
              </w:rPr>
            </w:pPr>
            <w:r>
              <w:rPr>
                <w:sz w:val="20"/>
                <w:szCs w:val="20"/>
              </w:rPr>
              <w:t>360299,79</w:t>
            </w:r>
          </w:p>
        </w:tc>
        <w:tc>
          <w:tcPr>
            <w:tcW w:w="709" w:type="dxa"/>
            <w:tcBorders>
              <w:top w:val="single" w:sz="4" w:space="0" w:color="auto"/>
              <w:left w:val="single" w:sz="4" w:space="0" w:color="auto"/>
              <w:bottom w:val="single" w:sz="4" w:space="0" w:color="auto"/>
              <w:right w:val="single" w:sz="4" w:space="0" w:color="auto"/>
            </w:tcBorders>
          </w:tcPr>
          <w:p w14:paraId="04075F0B" w14:textId="2C65BCD9" w:rsidR="002C70A7" w:rsidRPr="00C51B69" w:rsidRDefault="00372142" w:rsidP="009A1C17">
            <w:pPr>
              <w:jc w:val="center"/>
              <w:rPr>
                <w:sz w:val="20"/>
                <w:szCs w:val="20"/>
              </w:rPr>
            </w:pPr>
            <w:r>
              <w:rPr>
                <w:sz w:val="20"/>
                <w:szCs w:val="20"/>
              </w:rPr>
              <w:t>162</w:t>
            </w:r>
            <w:r w:rsidR="006F0FE2">
              <w:rPr>
                <w:sz w:val="20"/>
                <w:szCs w:val="20"/>
              </w:rPr>
              <w:t>1</w:t>
            </w:r>
            <w:r>
              <w:rPr>
                <w:sz w:val="20"/>
                <w:szCs w:val="20"/>
              </w:rPr>
              <w:t>13,75</w:t>
            </w:r>
          </w:p>
        </w:tc>
        <w:tc>
          <w:tcPr>
            <w:tcW w:w="850" w:type="dxa"/>
            <w:tcBorders>
              <w:top w:val="single" w:sz="4" w:space="0" w:color="auto"/>
              <w:left w:val="single" w:sz="4" w:space="0" w:color="auto"/>
              <w:bottom w:val="single" w:sz="4" w:space="0" w:color="auto"/>
              <w:right w:val="single" w:sz="4" w:space="0" w:color="auto"/>
            </w:tcBorders>
          </w:tcPr>
          <w:p w14:paraId="29D5D5A8" w14:textId="77777777" w:rsidR="002C70A7" w:rsidRPr="00C51B69" w:rsidRDefault="002C70A7"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B724B67" w14:textId="77777777" w:rsidR="002C70A7" w:rsidRPr="00C51B69" w:rsidRDefault="002C70A7" w:rsidP="009A1C17">
            <w:pPr>
              <w:jc w:val="center"/>
              <w:rPr>
                <w:sz w:val="20"/>
                <w:szCs w:val="20"/>
              </w:rPr>
            </w:pPr>
            <w:r>
              <w:rPr>
                <w:sz w:val="20"/>
                <w:szCs w:val="20"/>
              </w:rPr>
              <w:t>52575,0</w:t>
            </w:r>
          </w:p>
        </w:tc>
        <w:tc>
          <w:tcPr>
            <w:tcW w:w="1559" w:type="dxa"/>
            <w:vMerge/>
            <w:tcBorders>
              <w:left w:val="single" w:sz="4" w:space="0" w:color="auto"/>
              <w:right w:val="single" w:sz="4" w:space="0" w:color="auto"/>
            </w:tcBorders>
          </w:tcPr>
          <w:p w14:paraId="3AC358D4" w14:textId="77777777" w:rsidR="002C70A7" w:rsidRPr="00C51B69" w:rsidRDefault="002C70A7" w:rsidP="009A1C17">
            <w:pPr>
              <w:rPr>
                <w:color w:val="000000"/>
                <w:sz w:val="20"/>
                <w:szCs w:val="20"/>
              </w:rPr>
            </w:pPr>
          </w:p>
        </w:tc>
        <w:tc>
          <w:tcPr>
            <w:tcW w:w="1209" w:type="dxa"/>
            <w:vMerge/>
            <w:tcBorders>
              <w:left w:val="single" w:sz="4" w:space="0" w:color="auto"/>
              <w:right w:val="single" w:sz="4" w:space="0" w:color="auto"/>
            </w:tcBorders>
            <w:hideMark/>
          </w:tcPr>
          <w:p w14:paraId="73338F82" w14:textId="77777777" w:rsidR="002C70A7" w:rsidRPr="00C51B69" w:rsidRDefault="002C70A7" w:rsidP="009A1C17">
            <w:pPr>
              <w:jc w:val="center"/>
              <w:rPr>
                <w:color w:val="000000"/>
                <w:sz w:val="20"/>
                <w:szCs w:val="20"/>
              </w:rPr>
            </w:pPr>
          </w:p>
        </w:tc>
      </w:tr>
      <w:tr w:rsidR="002C70A7" w:rsidRPr="00C51B69" w14:paraId="48F85C06" w14:textId="77777777" w:rsidTr="004C1238">
        <w:trPr>
          <w:trHeight w:val="318"/>
        </w:trPr>
        <w:tc>
          <w:tcPr>
            <w:tcW w:w="568" w:type="dxa"/>
            <w:vMerge/>
            <w:tcBorders>
              <w:left w:val="single" w:sz="4" w:space="0" w:color="auto"/>
              <w:right w:val="single" w:sz="4" w:space="0" w:color="auto"/>
            </w:tcBorders>
            <w:hideMark/>
          </w:tcPr>
          <w:p w14:paraId="7D262489" w14:textId="77777777" w:rsidR="002C70A7" w:rsidRPr="00C51B69" w:rsidRDefault="002C70A7" w:rsidP="009A1C17">
            <w:pPr>
              <w:jc w:val="center"/>
              <w:rPr>
                <w:color w:val="000000"/>
                <w:sz w:val="20"/>
                <w:szCs w:val="20"/>
              </w:rPr>
            </w:pPr>
          </w:p>
        </w:tc>
        <w:tc>
          <w:tcPr>
            <w:tcW w:w="3402" w:type="dxa"/>
            <w:vMerge/>
            <w:tcBorders>
              <w:left w:val="single" w:sz="4" w:space="0" w:color="auto"/>
              <w:right w:val="single" w:sz="4" w:space="0" w:color="auto"/>
            </w:tcBorders>
            <w:hideMark/>
          </w:tcPr>
          <w:p w14:paraId="3B549202" w14:textId="77777777" w:rsidR="002C70A7" w:rsidRPr="00C51B69" w:rsidRDefault="002C70A7" w:rsidP="009A1C17">
            <w:pPr>
              <w:rPr>
                <w:color w:val="000000"/>
                <w:sz w:val="20"/>
                <w:szCs w:val="20"/>
              </w:rPr>
            </w:pPr>
          </w:p>
        </w:tc>
        <w:tc>
          <w:tcPr>
            <w:tcW w:w="492" w:type="dxa"/>
            <w:vMerge/>
            <w:tcBorders>
              <w:left w:val="single" w:sz="4" w:space="0" w:color="auto"/>
              <w:right w:val="single" w:sz="4" w:space="0" w:color="auto"/>
            </w:tcBorders>
            <w:hideMark/>
          </w:tcPr>
          <w:p w14:paraId="3672227B" w14:textId="77777777" w:rsidR="002C70A7" w:rsidRPr="00C51B69" w:rsidRDefault="002C70A7"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3A194A9" w14:textId="77777777" w:rsidR="002C70A7" w:rsidRPr="00C51B69" w:rsidRDefault="002C70A7"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hideMark/>
          </w:tcPr>
          <w:p w14:paraId="78D0F846" w14:textId="79D536E2" w:rsidR="002C70A7" w:rsidRPr="00C51B69" w:rsidRDefault="00372142" w:rsidP="009A1C17">
            <w:pPr>
              <w:jc w:val="center"/>
              <w:rPr>
                <w:sz w:val="20"/>
                <w:szCs w:val="20"/>
              </w:rPr>
            </w:pPr>
            <w:r w:rsidRPr="00372142">
              <w:rPr>
                <w:sz w:val="20"/>
                <w:szCs w:val="20"/>
              </w:rPr>
              <w:t>203534,93</w:t>
            </w:r>
          </w:p>
        </w:tc>
        <w:tc>
          <w:tcPr>
            <w:tcW w:w="851" w:type="dxa"/>
            <w:tcBorders>
              <w:top w:val="single" w:sz="4" w:space="0" w:color="auto"/>
              <w:left w:val="single" w:sz="4" w:space="0" w:color="auto"/>
              <w:bottom w:val="single" w:sz="4" w:space="0" w:color="auto"/>
              <w:right w:val="single" w:sz="4" w:space="0" w:color="auto"/>
            </w:tcBorders>
          </w:tcPr>
          <w:p w14:paraId="0A7E88FA" w14:textId="77777777" w:rsidR="002C70A7" w:rsidRDefault="002C70A7" w:rsidP="009A1C17">
            <w:pPr>
              <w:jc w:val="center"/>
              <w:rPr>
                <w:sz w:val="20"/>
                <w:szCs w:val="20"/>
              </w:rPr>
            </w:pPr>
            <w:r w:rsidRPr="00C51B69">
              <w:rPr>
                <w:sz w:val="20"/>
                <w:szCs w:val="20"/>
              </w:rPr>
              <w:t>38275,72</w:t>
            </w:r>
          </w:p>
          <w:p w14:paraId="03D19051" w14:textId="44E5839A" w:rsidR="002C70A7" w:rsidRPr="00C51B69" w:rsidRDefault="002C70A7" w:rsidP="009A1C1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9A22B5" w14:textId="77777777" w:rsidR="002C70A7" w:rsidRPr="00C51B69" w:rsidRDefault="002C70A7" w:rsidP="009A1C17">
            <w:pPr>
              <w:jc w:val="center"/>
              <w:rPr>
                <w:sz w:val="20"/>
                <w:szCs w:val="20"/>
              </w:rPr>
            </w:pPr>
            <w:r>
              <w:rPr>
                <w:sz w:val="20"/>
                <w:szCs w:val="20"/>
              </w:rPr>
              <w:t>41647,48</w:t>
            </w:r>
          </w:p>
        </w:tc>
        <w:tc>
          <w:tcPr>
            <w:tcW w:w="709" w:type="dxa"/>
            <w:tcBorders>
              <w:top w:val="single" w:sz="4" w:space="0" w:color="auto"/>
              <w:left w:val="single" w:sz="4" w:space="0" w:color="auto"/>
              <w:bottom w:val="single" w:sz="4" w:space="0" w:color="auto"/>
              <w:right w:val="single" w:sz="4" w:space="0" w:color="auto"/>
            </w:tcBorders>
          </w:tcPr>
          <w:p w14:paraId="493244D5" w14:textId="77777777" w:rsidR="002C70A7" w:rsidRPr="00C51B69" w:rsidRDefault="002C70A7" w:rsidP="009A1C17">
            <w:pPr>
              <w:jc w:val="center"/>
              <w:rPr>
                <w:sz w:val="20"/>
                <w:szCs w:val="20"/>
              </w:rPr>
            </w:pPr>
            <w:r>
              <w:rPr>
                <w:sz w:val="20"/>
                <w:szCs w:val="20"/>
              </w:rPr>
              <w:t>41014,79</w:t>
            </w:r>
          </w:p>
        </w:tc>
        <w:tc>
          <w:tcPr>
            <w:tcW w:w="850" w:type="dxa"/>
            <w:tcBorders>
              <w:top w:val="single" w:sz="4" w:space="0" w:color="auto"/>
              <w:left w:val="single" w:sz="4" w:space="0" w:color="auto"/>
              <w:bottom w:val="single" w:sz="4" w:space="0" w:color="auto"/>
              <w:right w:val="single" w:sz="4" w:space="0" w:color="auto"/>
            </w:tcBorders>
          </w:tcPr>
          <w:p w14:paraId="2887795F" w14:textId="07B94549" w:rsidR="002C70A7" w:rsidRPr="00C51B69" w:rsidRDefault="009C14FC" w:rsidP="009A1C17">
            <w:pPr>
              <w:jc w:val="center"/>
              <w:rPr>
                <w:sz w:val="20"/>
                <w:szCs w:val="20"/>
              </w:rP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047EAC1" w14:textId="77777777" w:rsidR="002C70A7" w:rsidRPr="00C51B69" w:rsidRDefault="002C70A7" w:rsidP="009A1C17">
            <w:pPr>
              <w:jc w:val="center"/>
              <w:rPr>
                <w:sz w:val="20"/>
                <w:szCs w:val="20"/>
              </w:rPr>
            </w:pPr>
            <w:r>
              <w:rPr>
                <w:sz w:val="20"/>
                <w:szCs w:val="20"/>
              </w:rPr>
              <w:t>82596,94</w:t>
            </w:r>
          </w:p>
        </w:tc>
        <w:tc>
          <w:tcPr>
            <w:tcW w:w="1559" w:type="dxa"/>
            <w:vMerge/>
            <w:tcBorders>
              <w:left w:val="single" w:sz="4" w:space="0" w:color="auto"/>
              <w:right w:val="single" w:sz="4" w:space="0" w:color="auto"/>
            </w:tcBorders>
          </w:tcPr>
          <w:p w14:paraId="1205E5A1" w14:textId="77777777" w:rsidR="002C70A7" w:rsidRPr="00C51B69" w:rsidRDefault="002C70A7" w:rsidP="009A1C17">
            <w:pPr>
              <w:rPr>
                <w:color w:val="000000"/>
                <w:sz w:val="20"/>
                <w:szCs w:val="20"/>
              </w:rPr>
            </w:pPr>
          </w:p>
        </w:tc>
        <w:tc>
          <w:tcPr>
            <w:tcW w:w="1209" w:type="dxa"/>
            <w:vMerge/>
            <w:tcBorders>
              <w:left w:val="single" w:sz="4" w:space="0" w:color="auto"/>
              <w:right w:val="single" w:sz="4" w:space="0" w:color="auto"/>
            </w:tcBorders>
            <w:hideMark/>
          </w:tcPr>
          <w:p w14:paraId="0746FA2E" w14:textId="77777777" w:rsidR="002C70A7" w:rsidRPr="00C51B69" w:rsidRDefault="002C70A7" w:rsidP="009A1C17">
            <w:pPr>
              <w:jc w:val="center"/>
              <w:rPr>
                <w:color w:val="000000"/>
                <w:sz w:val="20"/>
                <w:szCs w:val="20"/>
              </w:rPr>
            </w:pPr>
          </w:p>
        </w:tc>
      </w:tr>
      <w:tr w:rsidR="002C70A7" w:rsidRPr="00C51B69" w14:paraId="79D5A36B" w14:textId="77777777" w:rsidTr="004C1238">
        <w:trPr>
          <w:trHeight w:val="558"/>
        </w:trPr>
        <w:tc>
          <w:tcPr>
            <w:tcW w:w="568" w:type="dxa"/>
            <w:vMerge/>
            <w:tcBorders>
              <w:left w:val="single" w:sz="4" w:space="0" w:color="auto"/>
              <w:right w:val="single" w:sz="4" w:space="0" w:color="auto"/>
            </w:tcBorders>
          </w:tcPr>
          <w:p w14:paraId="7894BA57" w14:textId="77777777" w:rsidR="002C70A7" w:rsidRPr="00C51B69" w:rsidRDefault="002C70A7" w:rsidP="009A1C17">
            <w:pPr>
              <w:jc w:val="center"/>
              <w:rPr>
                <w:color w:val="000000"/>
                <w:sz w:val="20"/>
                <w:szCs w:val="20"/>
              </w:rPr>
            </w:pPr>
          </w:p>
        </w:tc>
        <w:tc>
          <w:tcPr>
            <w:tcW w:w="3402" w:type="dxa"/>
            <w:vMerge/>
            <w:tcBorders>
              <w:left w:val="single" w:sz="4" w:space="0" w:color="auto"/>
              <w:right w:val="single" w:sz="4" w:space="0" w:color="auto"/>
            </w:tcBorders>
          </w:tcPr>
          <w:p w14:paraId="7CBDA1CC" w14:textId="77777777" w:rsidR="002C70A7" w:rsidRPr="00C51B69" w:rsidRDefault="002C70A7" w:rsidP="009A1C17">
            <w:pPr>
              <w:rPr>
                <w:color w:val="000000"/>
                <w:sz w:val="20"/>
                <w:szCs w:val="20"/>
              </w:rPr>
            </w:pPr>
          </w:p>
        </w:tc>
        <w:tc>
          <w:tcPr>
            <w:tcW w:w="492" w:type="dxa"/>
            <w:vMerge/>
            <w:tcBorders>
              <w:left w:val="single" w:sz="4" w:space="0" w:color="auto"/>
              <w:right w:val="single" w:sz="4" w:space="0" w:color="auto"/>
            </w:tcBorders>
          </w:tcPr>
          <w:p w14:paraId="11F51B9A" w14:textId="77777777" w:rsidR="002C70A7" w:rsidRPr="00C51B69" w:rsidRDefault="002C70A7"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30AC9B" w14:textId="44948EC2" w:rsidR="002C70A7" w:rsidRPr="00C51B69" w:rsidRDefault="002C70A7" w:rsidP="009A1C17">
            <w:pPr>
              <w:rPr>
                <w:color w:val="000000"/>
                <w:sz w:val="20"/>
                <w:szCs w:val="20"/>
              </w:rPr>
            </w:pPr>
            <w:r w:rsidRPr="00C51B69">
              <w:rPr>
                <w:color w:val="000000"/>
                <w:sz w:val="20"/>
                <w:szCs w:val="20"/>
              </w:rPr>
              <w:t>Средства Дорожного фонда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D5A589F" w14:textId="02548FEB" w:rsidR="002C70A7" w:rsidRDefault="00372142" w:rsidP="009A1C17">
            <w:pPr>
              <w:jc w:val="center"/>
              <w:rPr>
                <w:sz w:val="20"/>
                <w:szCs w:val="20"/>
              </w:rPr>
            </w:pPr>
            <w:r w:rsidRPr="00372142">
              <w:rPr>
                <w:sz w:val="20"/>
                <w:szCs w:val="20"/>
              </w:rPr>
              <w:t>31 177,41</w:t>
            </w:r>
          </w:p>
        </w:tc>
        <w:tc>
          <w:tcPr>
            <w:tcW w:w="851" w:type="dxa"/>
            <w:tcBorders>
              <w:top w:val="single" w:sz="4" w:space="0" w:color="auto"/>
              <w:left w:val="single" w:sz="4" w:space="0" w:color="auto"/>
              <w:bottom w:val="single" w:sz="4" w:space="0" w:color="auto"/>
              <w:right w:val="single" w:sz="4" w:space="0" w:color="auto"/>
            </w:tcBorders>
          </w:tcPr>
          <w:p w14:paraId="41FE88FF" w14:textId="6FA7A969" w:rsidR="002C70A7" w:rsidRDefault="00372142" w:rsidP="002C70A7">
            <w:pPr>
              <w:jc w:val="center"/>
              <w:rPr>
                <w:sz w:val="20"/>
                <w:szCs w:val="20"/>
              </w:rPr>
            </w:pPr>
            <w:r>
              <w:rPr>
                <w:sz w:val="20"/>
                <w:szCs w:val="20"/>
              </w:rPr>
              <w:t>0,00</w:t>
            </w:r>
          </w:p>
          <w:p w14:paraId="5CDA7A59" w14:textId="77777777" w:rsidR="002C70A7" w:rsidRDefault="002C70A7" w:rsidP="002C70A7">
            <w:pPr>
              <w:jc w:val="center"/>
              <w:rPr>
                <w:sz w:val="20"/>
                <w:szCs w:val="20"/>
              </w:rPr>
            </w:pPr>
          </w:p>
          <w:p w14:paraId="0E06D350" w14:textId="77777777" w:rsidR="002C70A7" w:rsidRPr="00C51B69" w:rsidRDefault="002C70A7" w:rsidP="009A1C1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E55EBB" w14:textId="442C1F3F" w:rsidR="002C70A7" w:rsidRDefault="00372142" w:rsidP="009A1C17">
            <w:pPr>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8700E64" w14:textId="24B94821" w:rsidR="002C70A7" w:rsidRDefault="00372142" w:rsidP="009A1C17">
            <w:pPr>
              <w:jc w:val="center"/>
              <w:rPr>
                <w:sz w:val="20"/>
                <w:szCs w:val="20"/>
              </w:rPr>
            </w:pPr>
            <w:r>
              <w:rPr>
                <w:sz w:val="20"/>
                <w:szCs w:val="20"/>
              </w:rPr>
              <w:t>9637,21</w:t>
            </w:r>
          </w:p>
        </w:tc>
        <w:tc>
          <w:tcPr>
            <w:tcW w:w="850" w:type="dxa"/>
            <w:tcBorders>
              <w:top w:val="single" w:sz="4" w:space="0" w:color="auto"/>
              <w:left w:val="single" w:sz="4" w:space="0" w:color="auto"/>
              <w:bottom w:val="single" w:sz="4" w:space="0" w:color="auto"/>
              <w:right w:val="single" w:sz="4" w:space="0" w:color="auto"/>
            </w:tcBorders>
          </w:tcPr>
          <w:p w14:paraId="1DE4DFBB" w14:textId="15B652FA" w:rsidR="002C70A7" w:rsidRDefault="009C14FC" w:rsidP="009A1C17">
            <w:pPr>
              <w:jc w:val="center"/>
              <w:rPr>
                <w:sz w:val="20"/>
                <w:szCs w:val="20"/>
              </w:rPr>
            </w:pPr>
            <w:r w:rsidRPr="009C14FC">
              <w:rPr>
                <w:sz w:val="20"/>
                <w:szCs w:val="20"/>
              </w:rPr>
              <w:t>21540,2</w:t>
            </w:r>
          </w:p>
        </w:tc>
        <w:tc>
          <w:tcPr>
            <w:tcW w:w="993" w:type="dxa"/>
            <w:tcBorders>
              <w:top w:val="single" w:sz="4" w:space="0" w:color="auto"/>
              <w:left w:val="single" w:sz="4" w:space="0" w:color="auto"/>
              <w:bottom w:val="single" w:sz="4" w:space="0" w:color="auto"/>
              <w:right w:val="single" w:sz="4" w:space="0" w:color="auto"/>
            </w:tcBorders>
          </w:tcPr>
          <w:p w14:paraId="7067D4C2" w14:textId="62032B95" w:rsidR="002C70A7" w:rsidRDefault="009C14FC" w:rsidP="009A1C17">
            <w:pPr>
              <w:jc w:val="center"/>
              <w:rPr>
                <w:sz w:val="20"/>
                <w:szCs w:val="20"/>
              </w:rPr>
            </w:pPr>
            <w:r>
              <w:rPr>
                <w:sz w:val="20"/>
                <w:szCs w:val="20"/>
              </w:rPr>
              <w:t>0,00</w:t>
            </w:r>
          </w:p>
        </w:tc>
        <w:tc>
          <w:tcPr>
            <w:tcW w:w="1559" w:type="dxa"/>
            <w:vMerge/>
            <w:tcBorders>
              <w:left w:val="single" w:sz="4" w:space="0" w:color="auto"/>
              <w:bottom w:val="single" w:sz="4" w:space="0" w:color="auto"/>
              <w:right w:val="single" w:sz="4" w:space="0" w:color="auto"/>
            </w:tcBorders>
          </w:tcPr>
          <w:p w14:paraId="5A5A0FC9" w14:textId="77777777" w:rsidR="002C70A7" w:rsidRPr="00C51B69" w:rsidRDefault="002C70A7" w:rsidP="009A1C17">
            <w:pPr>
              <w:rPr>
                <w:color w:val="000000"/>
                <w:sz w:val="20"/>
                <w:szCs w:val="20"/>
              </w:rPr>
            </w:pPr>
          </w:p>
        </w:tc>
        <w:tc>
          <w:tcPr>
            <w:tcW w:w="1209" w:type="dxa"/>
            <w:vMerge/>
            <w:tcBorders>
              <w:left w:val="single" w:sz="4" w:space="0" w:color="auto"/>
              <w:bottom w:val="single" w:sz="4" w:space="0" w:color="auto"/>
              <w:right w:val="single" w:sz="4" w:space="0" w:color="auto"/>
            </w:tcBorders>
          </w:tcPr>
          <w:p w14:paraId="4C1C6EDB" w14:textId="77777777" w:rsidR="002C70A7" w:rsidRPr="00C51B69" w:rsidRDefault="002C70A7" w:rsidP="009A1C17">
            <w:pPr>
              <w:jc w:val="center"/>
              <w:rPr>
                <w:color w:val="000000"/>
                <w:sz w:val="20"/>
                <w:szCs w:val="20"/>
              </w:rPr>
            </w:pPr>
          </w:p>
        </w:tc>
      </w:tr>
      <w:tr w:rsidR="0048782B" w:rsidRPr="00C51B69" w14:paraId="4257A2C1" w14:textId="77777777" w:rsidTr="004C1238">
        <w:trPr>
          <w:trHeight w:val="110"/>
        </w:trPr>
        <w:tc>
          <w:tcPr>
            <w:tcW w:w="568" w:type="dxa"/>
            <w:vMerge w:val="restart"/>
            <w:tcBorders>
              <w:left w:val="single" w:sz="4" w:space="0" w:color="auto"/>
              <w:right w:val="single" w:sz="4" w:space="0" w:color="auto"/>
            </w:tcBorders>
          </w:tcPr>
          <w:p w14:paraId="7AEF3D8C" w14:textId="77777777" w:rsidR="0048782B" w:rsidRPr="00C51B69" w:rsidRDefault="0048782B" w:rsidP="0048782B">
            <w:pPr>
              <w:jc w:val="center"/>
              <w:rPr>
                <w:color w:val="000000"/>
                <w:sz w:val="20"/>
                <w:szCs w:val="20"/>
              </w:rPr>
            </w:pPr>
            <w:r w:rsidRPr="00C51B69">
              <w:rPr>
                <w:color w:val="000000"/>
                <w:sz w:val="20"/>
                <w:szCs w:val="20"/>
              </w:rPr>
              <w:t>2.1.</w:t>
            </w:r>
          </w:p>
        </w:tc>
        <w:tc>
          <w:tcPr>
            <w:tcW w:w="3402" w:type="dxa"/>
            <w:vMerge w:val="restart"/>
            <w:tcBorders>
              <w:left w:val="single" w:sz="4" w:space="0" w:color="auto"/>
              <w:right w:val="single" w:sz="4" w:space="0" w:color="auto"/>
            </w:tcBorders>
          </w:tcPr>
          <w:p w14:paraId="47192F3A" w14:textId="77777777" w:rsidR="0048782B" w:rsidRPr="00C51B69" w:rsidRDefault="0048782B" w:rsidP="0048782B">
            <w:pPr>
              <w:rPr>
                <w:color w:val="000000"/>
                <w:sz w:val="20"/>
                <w:szCs w:val="20"/>
              </w:rPr>
            </w:pPr>
            <w:r w:rsidRPr="00C51B69">
              <w:rPr>
                <w:color w:val="000000"/>
                <w:sz w:val="20"/>
                <w:szCs w:val="20"/>
              </w:rPr>
              <w:t xml:space="preserve">Мероприятие </w:t>
            </w:r>
            <w:r w:rsidRPr="00C51B69">
              <w:rPr>
                <w:color w:val="000000"/>
                <w:sz w:val="20"/>
                <w:szCs w:val="20"/>
                <w:lang w:val="en-US"/>
              </w:rPr>
              <w:t>F</w:t>
            </w:r>
            <w:r w:rsidRPr="00C51B69">
              <w:rPr>
                <w:color w:val="000000"/>
                <w:sz w:val="20"/>
                <w:szCs w:val="20"/>
              </w:rPr>
              <w:t>2.3</w:t>
            </w:r>
          </w:p>
          <w:p w14:paraId="2C359837" w14:textId="77777777" w:rsidR="0048782B" w:rsidRPr="00C51B69" w:rsidRDefault="0048782B" w:rsidP="0048782B">
            <w:pPr>
              <w:rPr>
                <w:color w:val="000000"/>
                <w:sz w:val="20"/>
                <w:szCs w:val="20"/>
              </w:rPr>
            </w:pPr>
            <w:r w:rsidRPr="00C51B69">
              <w:rPr>
                <w:color w:val="000000"/>
                <w:sz w:val="20"/>
                <w:szCs w:val="20"/>
              </w:rPr>
              <w:t>Реализация программ формирования современной городской среды в части благоустройства общественных территорий</w:t>
            </w:r>
          </w:p>
          <w:p w14:paraId="1F1D4F26" w14:textId="77777777" w:rsidR="0048782B" w:rsidRPr="00C51B69" w:rsidRDefault="0048782B" w:rsidP="0048782B">
            <w:pPr>
              <w:rPr>
                <w:color w:val="000000"/>
                <w:sz w:val="20"/>
                <w:szCs w:val="20"/>
              </w:rPr>
            </w:pPr>
          </w:p>
        </w:tc>
        <w:tc>
          <w:tcPr>
            <w:tcW w:w="492" w:type="dxa"/>
            <w:vMerge w:val="restart"/>
            <w:tcBorders>
              <w:left w:val="single" w:sz="4" w:space="0" w:color="auto"/>
              <w:right w:val="single" w:sz="4" w:space="0" w:color="auto"/>
            </w:tcBorders>
          </w:tcPr>
          <w:p w14:paraId="42721E20" w14:textId="77777777" w:rsidR="0048782B" w:rsidRPr="00C51B69" w:rsidRDefault="0048782B" w:rsidP="0048782B">
            <w:pPr>
              <w:jc w:val="center"/>
              <w:rPr>
                <w:color w:val="000000"/>
                <w:sz w:val="20"/>
                <w:szCs w:val="20"/>
              </w:rPr>
            </w:pPr>
            <w:r w:rsidRPr="00C51B69">
              <w:rPr>
                <w:color w:val="000000"/>
                <w:sz w:val="20"/>
                <w:szCs w:val="20"/>
              </w:rPr>
              <w:t>2020-</w:t>
            </w:r>
          </w:p>
          <w:p w14:paraId="2EFA89BE" w14:textId="77777777" w:rsidR="0048782B" w:rsidRPr="00C51B69" w:rsidRDefault="0048782B" w:rsidP="0048782B">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5C8308E0" w14:textId="77777777" w:rsidR="0048782B" w:rsidRPr="00C51B69" w:rsidRDefault="0048782B" w:rsidP="0048782B">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9F864D3" w14:textId="7C0C3596" w:rsidR="0048782B" w:rsidRPr="0048782B" w:rsidRDefault="0048782B" w:rsidP="0048782B">
            <w:pPr>
              <w:jc w:val="center"/>
              <w:rPr>
                <w:sz w:val="20"/>
                <w:szCs w:val="20"/>
              </w:rPr>
            </w:pPr>
            <w:r w:rsidRPr="0048782B">
              <w:rPr>
                <w:sz w:val="20"/>
                <w:szCs w:val="20"/>
              </w:rPr>
              <w:t>292896,94</w:t>
            </w:r>
          </w:p>
        </w:tc>
        <w:tc>
          <w:tcPr>
            <w:tcW w:w="851" w:type="dxa"/>
            <w:tcBorders>
              <w:top w:val="single" w:sz="4" w:space="0" w:color="auto"/>
              <w:left w:val="single" w:sz="4" w:space="0" w:color="auto"/>
              <w:bottom w:val="single" w:sz="4" w:space="0" w:color="auto"/>
              <w:right w:val="single" w:sz="4" w:space="0" w:color="auto"/>
            </w:tcBorders>
          </w:tcPr>
          <w:p w14:paraId="3940B843" w14:textId="77777777" w:rsidR="0048782B" w:rsidRPr="00C51B69" w:rsidRDefault="0048782B" w:rsidP="0048782B">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E9B25E" w14:textId="77777777" w:rsidR="0048782B" w:rsidRPr="00C51B69" w:rsidRDefault="0048782B" w:rsidP="0048782B">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6C7353" w14:textId="77777777" w:rsidR="0048782B" w:rsidRPr="00C51B69" w:rsidRDefault="0048782B" w:rsidP="0048782B">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D911352" w14:textId="77777777" w:rsidR="0048782B" w:rsidRPr="00C51B69" w:rsidRDefault="0048782B" w:rsidP="0048782B">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19EE4F1" w14:textId="203C51C6" w:rsidR="0048782B" w:rsidRPr="00C51B69" w:rsidRDefault="0048782B" w:rsidP="0048782B">
            <w:pPr>
              <w:jc w:val="center"/>
              <w:rPr>
                <w:sz w:val="20"/>
                <w:szCs w:val="20"/>
              </w:rPr>
            </w:pPr>
            <w:r>
              <w:rPr>
                <w:sz w:val="20"/>
                <w:szCs w:val="20"/>
              </w:rPr>
              <w:t>292896,94</w:t>
            </w:r>
          </w:p>
        </w:tc>
        <w:tc>
          <w:tcPr>
            <w:tcW w:w="1559" w:type="dxa"/>
            <w:vMerge w:val="restart"/>
            <w:tcBorders>
              <w:left w:val="single" w:sz="4" w:space="0" w:color="auto"/>
              <w:right w:val="single" w:sz="4" w:space="0" w:color="auto"/>
            </w:tcBorders>
          </w:tcPr>
          <w:p w14:paraId="17C1B537" w14:textId="77777777" w:rsidR="0048782B" w:rsidRPr="00C51B69" w:rsidRDefault="0048782B" w:rsidP="0048782B">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7D51B347" w14:textId="6C457306" w:rsidR="0048782B" w:rsidRPr="00C51B69" w:rsidRDefault="00AA3311" w:rsidP="0048782B">
            <w:pPr>
              <w:rPr>
                <w:color w:val="000000"/>
                <w:sz w:val="20"/>
                <w:szCs w:val="20"/>
              </w:rPr>
            </w:pPr>
            <w:r w:rsidRPr="00AA3311">
              <w:rPr>
                <w:color w:val="000000"/>
                <w:sz w:val="20"/>
                <w:szCs w:val="20"/>
              </w:rPr>
              <w:t>Увеличение количества благоустроенных общественных территорий</w:t>
            </w:r>
          </w:p>
        </w:tc>
      </w:tr>
      <w:tr w:rsidR="0048782B" w:rsidRPr="00C51B69" w14:paraId="72E04939" w14:textId="77777777" w:rsidTr="004C1238">
        <w:trPr>
          <w:trHeight w:val="395"/>
        </w:trPr>
        <w:tc>
          <w:tcPr>
            <w:tcW w:w="568" w:type="dxa"/>
            <w:vMerge/>
            <w:tcBorders>
              <w:left w:val="single" w:sz="4" w:space="0" w:color="auto"/>
              <w:right w:val="single" w:sz="4" w:space="0" w:color="auto"/>
            </w:tcBorders>
          </w:tcPr>
          <w:p w14:paraId="370B989C" w14:textId="77777777" w:rsidR="0048782B" w:rsidRPr="00C51B69" w:rsidRDefault="0048782B" w:rsidP="0048782B">
            <w:pPr>
              <w:jc w:val="center"/>
              <w:rPr>
                <w:color w:val="000000"/>
                <w:sz w:val="20"/>
                <w:szCs w:val="20"/>
              </w:rPr>
            </w:pPr>
          </w:p>
        </w:tc>
        <w:tc>
          <w:tcPr>
            <w:tcW w:w="3402" w:type="dxa"/>
            <w:vMerge/>
            <w:tcBorders>
              <w:left w:val="single" w:sz="4" w:space="0" w:color="auto"/>
              <w:right w:val="single" w:sz="4" w:space="0" w:color="auto"/>
            </w:tcBorders>
          </w:tcPr>
          <w:p w14:paraId="52EA71FC" w14:textId="77777777" w:rsidR="0048782B" w:rsidRPr="00C51B69" w:rsidRDefault="0048782B" w:rsidP="0048782B">
            <w:pPr>
              <w:rPr>
                <w:color w:val="000000"/>
                <w:sz w:val="20"/>
                <w:szCs w:val="20"/>
              </w:rPr>
            </w:pPr>
          </w:p>
        </w:tc>
        <w:tc>
          <w:tcPr>
            <w:tcW w:w="492" w:type="dxa"/>
            <w:vMerge/>
            <w:tcBorders>
              <w:left w:val="single" w:sz="4" w:space="0" w:color="auto"/>
              <w:right w:val="single" w:sz="4" w:space="0" w:color="auto"/>
            </w:tcBorders>
          </w:tcPr>
          <w:p w14:paraId="0723BE2C" w14:textId="77777777" w:rsidR="0048782B" w:rsidRPr="00C51B69" w:rsidRDefault="0048782B" w:rsidP="0048782B">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1434780" w14:textId="77777777" w:rsidR="0048782B" w:rsidRPr="00C51B69" w:rsidRDefault="0048782B" w:rsidP="0048782B">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0D1A9EBE" w14:textId="2D3F8009" w:rsidR="0048782B" w:rsidRPr="0048782B" w:rsidRDefault="0048782B" w:rsidP="0048782B">
            <w:pPr>
              <w:jc w:val="center"/>
              <w:rPr>
                <w:sz w:val="20"/>
                <w:szCs w:val="20"/>
              </w:rPr>
            </w:pPr>
            <w:r w:rsidRPr="0048782B">
              <w:rPr>
                <w:sz w:val="20"/>
                <w:szCs w:val="20"/>
              </w:rPr>
              <w:t>157725,0</w:t>
            </w:r>
          </w:p>
        </w:tc>
        <w:tc>
          <w:tcPr>
            <w:tcW w:w="851" w:type="dxa"/>
            <w:tcBorders>
              <w:top w:val="single" w:sz="4" w:space="0" w:color="auto"/>
              <w:left w:val="single" w:sz="4" w:space="0" w:color="auto"/>
              <w:bottom w:val="single" w:sz="4" w:space="0" w:color="auto"/>
              <w:right w:val="single" w:sz="4" w:space="0" w:color="auto"/>
            </w:tcBorders>
          </w:tcPr>
          <w:p w14:paraId="51489D11" w14:textId="77777777" w:rsidR="0048782B" w:rsidRPr="00C51B69" w:rsidRDefault="0048782B" w:rsidP="0048782B">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BE6370" w14:textId="77777777" w:rsidR="0048782B" w:rsidRPr="00C51B69" w:rsidRDefault="0048782B" w:rsidP="0048782B">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F9A225" w14:textId="77777777" w:rsidR="0048782B" w:rsidRPr="00C51B69" w:rsidRDefault="0048782B" w:rsidP="0048782B">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ECE32D7" w14:textId="77777777" w:rsidR="0048782B" w:rsidRPr="00C51B69" w:rsidRDefault="0048782B" w:rsidP="0048782B">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81544C" w14:textId="0EDAA4CC" w:rsidR="0048782B" w:rsidRPr="00C51B69" w:rsidRDefault="0048782B" w:rsidP="0048782B">
            <w:pPr>
              <w:jc w:val="center"/>
              <w:rPr>
                <w:sz w:val="20"/>
                <w:szCs w:val="20"/>
              </w:rPr>
            </w:pPr>
            <w:r>
              <w:rPr>
                <w:sz w:val="20"/>
                <w:szCs w:val="20"/>
              </w:rPr>
              <w:t>157725,0</w:t>
            </w:r>
          </w:p>
        </w:tc>
        <w:tc>
          <w:tcPr>
            <w:tcW w:w="1559" w:type="dxa"/>
            <w:vMerge/>
            <w:tcBorders>
              <w:left w:val="single" w:sz="4" w:space="0" w:color="auto"/>
              <w:right w:val="single" w:sz="4" w:space="0" w:color="auto"/>
            </w:tcBorders>
          </w:tcPr>
          <w:p w14:paraId="178BBA8F" w14:textId="77777777" w:rsidR="0048782B" w:rsidRPr="00C51B69" w:rsidRDefault="0048782B" w:rsidP="0048782B">
            <w:pPr>
              <w:rPr>
                <w:color w:val="000000"/>
                <w:sz w:val="20"/>
                <w:szCs w:val="20"/>
              </w:rPr>
            </w:pPr>
          </w:p>
        </w:tc>
        <w:tc>
          <w:tcPr>
            <w:tcW w:w="1209" w:type="dxa"/>
            <w:vMerge/>
            <w:tcBorders>
              <w:left w:val="single" w:sz="4" w:space="0" w:color="auto"/>
              <w:right w:val="single" w:sz="4" w:space="0" w:color="auto"/>
            </w:tcBorders>
          </w:tcPr>
          <w:p w14:paraId="6680B658" w14:textId="77777777" w:rsidR="0048782B" w:rsidRPr="00C51B69" w:rsidRDefault="0048782B" w:rsidP="0048782B">
            <w:pPr>
              <w:jc w:val="center"/>
              <w:rPr>
                <w:color w:val="000000"/>
                <w:sz w:val="20"/>
                <w:szCs w:val="20"/>
              </w:rPr>
            </w:pPr>
          </w:p>
        </w:tc>
      </w:tr>
      <w:tr w:rsidR="0048782B" w:rsidRPr="00C51B69" w14:paraId="4727BB8A" w14:textId="77777777" w:rsidTr="004C1238">
        <w:trPr>
          <w:trHeight w:val="337"/>
        </w:trPr>
        <w:tc>
          <w:tcPr>
            <w:tcW w:w="568" w:type="dxa"/>
            <w:vMerge/>
            <w:tcBorders>
              <w:left w:val="single" w:sz="4" w:space="0" w:color="auto"/>
              <w:right w:val="single" w:sz="4" w:space="0" w:color="auto"/>
            </w:tcBorders>
          </w:tcPr>
          <w:p w14:paraId="21660832" w14:textId="77777777" w:rsidR="0048782B" w:rsidRPr="00C51B69" w:rsidRDefault="0048782B" w:rsidP="0048782B">
            <w:pPr>
              <w:jc w:val="center"/>
              <w:rPr>
                <w:color w:val="000000"/>
                <w:sz w:val="20"/>
                <w:szCs w:val="20"/>
              </w:rPr>
            </w:pPr>
          </w:p>
        </w:tc>
        <w:tc>
          <w:tcPr>
            <w:tcW w:w="3402" w:type="dxa"/>
            <w:vMerge/>
            <w:tcBorders>
              <w:left w:val="single" w:sz="4" w:space="0" w:color="auto"/>
              <w:right w:val="single" w:sz="4" w:space="0" w:color="auto"/>
            </w:tcBorders>
          </w:tcPr>
          <w:p w14:paraId="62551CA3" w14:textId="77777777" w:rsidR="0048782B" w:rsidRPr="00C51B69" w:rsidRDefault="0048782B" w:rsidP="0048782B">
            <w:pPr>
              <w:rPr>
                <w:color w:val="000000"/>
                <w:sz w:val="20"/>
                <w:szCs w:val="20"/>
              </w:rPr>
            </w:pPr>
          </w:p>
        </w:tc>
        <w:tc>
          <w:tcPr>
            <w:tcW w:w="492" w:type="dxa"/>
            <w:vMerge/>
            <w:tcBorders>
              <w:left w:val="single" w:sz="4" w:space="0" w:color="auto"/>
              <w:right w:val="single" w:sz="4" w:space="0" w:color="auto"/>
            </w:tcBorders>
          </w:tcPr>
          <w:p w14:paraId="76387513" w14:textId="77777777" w:rsidR="0048782B" w:rsidRPr="00C51B69" w:rsidRDefault="0048782B" w:rsidP="0048782B">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EF04E43" w14:textId="77777777" w:rsidR="0048782B" w:rsidRPr="00C51B69" w:rsidRDefault="0048782B" w:rsidP="0048782B">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13F763FE" w14:textId="711622A3" w:rsidR="0048782B" w:rsidRPr="0048782B" w:rsidRDefault="0048782B" w:rsidP="0048782B">
            <w:pPr>
              <w:jc w:val="center"/>
              <w:rPr>
                <w:sz w:val="20"/>
                <w:szCs w:val="20"/>
              </w:rPr>
            </w:pPr>
            <w:r w:rsidRPr="0048782B">
              <w:rPr>
                <w:sz w:val="20"/>
                <w:szCs w:val="20"/>
              </w:rPr>
              <w:t>52575,0</w:t>
            </w:r>
          </w:p>
        </w:tc>
        <w:tc>
          <w:tcPr>
            <w:tcW w:w="851" w:type="dxa"/>
            <w:tcBorders>
              <w:top w:val="single" w:sz="4" w:space="0" w:color="auto"/>
              <w:left w:val="single" w:sz="4" w:space="0" w:color="auto"/>
              <w:bottom w:val="single" w:sz="4" w:space="0" w:color="auto"/>
              <w:right w:val="single" w:sz="4" w:space="0" w:color="auto"/>
            </w:tcBorders>
          </w:tcPr>
          <w:p w14:paraId="14C3C04C" w14:textId="77777777" w:rsidR="0048782B" w:rsidRPr="00C51B69" w:rsidRDefault="0048782B" w:rsidP="0048782B">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B4DFDA" w14:textId="77777777" w:rsidR="0048782B" w:rsidRPr="00C51B69" w:rsidRDefault="0048782B" w:rsidP="0048782B">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9FC8989" w14:textId="77777777" w:rsidR="0048782B" w:rsidRPr="00C51B69" w:rsidRDefault="0048782B" w:rsidP="0048782B">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835105C" w14:textId="77777777" w:rsidR="0048782B" w:rsidRPr="00C51B69" w:rsidRDefault="0048782B" w:rsidP="0048782B">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6C146C0" w14:textId="26E72ACF" w:rsidR="0048782B" w:rsidRPr="00C51B69" w:rsidRDefault="0048782B" w:rsidP="0048782B">
            <w:pPr>
              <w:jc w:val="center"/>
              <w:rPr>
                <w:sz w:val="20"/>
                <w:szCs w:val="20"/>
              </w:rPr>
            </w:pPr>
            <w:r>
              <w:rPr>
                <w:sz w:val="20"/>
                <w:szCs w:val="20"/>
              </w:rPr>
              <w:t>52575,0</w:t>
            </w:r>
          </w:p>
        </w:tc>
        <w:tc>
          <w:tcPr>
            <w:tcW w:w="1559" w:type="dxa"/>
            <w:vMerge/>
            <w:tcBorders>
              <w:left w:val="single" w:sz="4" w:space="0" w:color="auto"/>
              <w:right w:val="single" w:sz="4" w:space="0" w:color="auto"/>
            </w:tcBorders>
          </w:tcPr>
          <w:p w14:paraId="6FC42FD4" w14:textId="77777777" w:rsidR="0048782B" w:rsidRPr="00C51B69" w:rsidRDefault="0048782B" w:rsidP="0048782B">
            <w:pPr>
              <w:rPr>
                <w:color w:val="000000"/>
                <w:sz w:val="20"/>
                <w:szCs w:val="20"/>
              </w:rPr>
            </w:pPr>
          </w:p>
        </w:tc>
        <w:tc>
          <w:tcPr>
            <w:tcW w:w="1209" w:type="dxa"/>
            <w:vMerge/>
            <w:tcBorders>
              <w:left w:val="single" w:sz="4" w:space="0" w:color="auto"/>
              <w:right w:val="single" w:sz="4" w:space="0" w:color="auto"/>
            </w:tcBorders>
          </w:tcPr>
          <w:p w14:paraId="546BD06D" w14:textId="77777777" w:rsidR="0048782B" w:rsidRPr="00C51B69" w:rsidRDefault="0048782B" w:rsidP="0048782B">
            <w:pPr>
              <w:jc w:val="center"/>
              <w:rPr>
                <w:color w:val="000000"/>
                <w:sz w:val="20"/>
                <w:szCs w:val="20"/>
              </w:rPr>
            </w:pPr>
          </w:p>
        </w:tc>
      </w:tr>
      <w:tr w:rsidR="0048782B" w:rsidRPr="00C51B69" w14:paraId="68879E42" w14:textId="77777777" w:rsidTr="004C1238">
        <w:trPr>
          <w:trHeight w:val="435"/>
        </w:trPr>
        <w:tc>
          <w:tcPr>
            <w:tcW w:w="568" w:type="dxa"/>
            <w:vMerge/>
            <w:tcBorders>
              <w:left w:val="single" w:sz="4" w:space="0" w:color="auto"/>
              <w:right w:val="single" w:sz="4" w:space="0" w:color="auto"/>
            </w:tcBorders>
          </w:tcPr>
          <w:p w14:paraId="5A528415" w14:textId="77777777" w:rsidR="0048782B" w:rsidRPr="00C51B69" w:rsidRDefault="0048782B" w:rsidP="0048782B">
            <w:pPr>
              <w:jc w:val="center"/>
              <w:rPr>
                <w:color w:val="000000"/>
                <w:sz w:val="20"/>
                <w:szCs w:val="20"/>
              </w:rPr>
            </w:pPr>
          </w:p>
        </w:tc>
        <w:tc>
          <w:tcPr>
            <w:tcW w:w="3402" w:type="dxa"/>
            <w:vMerge/>
            <w:tcBorders>
              <w:left w:val="single" w:sz="4" w:space="0" w:color="auto"/>
              <w:right w:val="single" w:sz="4" w:space="0" w:color="auto"/>
            </w:tcBorders>
          </w:tcPr>
          <w:p w14:paraId="2AA20980" w14:textId="77777777" w:rsidR="0048782B" w:rsidRPr="00C51B69" w:rsidRDefault="0048782B" w:rsidP="0048782B">
            <w:pPr>
              <w:rPr>
                <w:color w:val="000000"/>
                <w:sz w:val="20"/>
                <w:szCs w:val="20"/>
              </w:rPr>
            </w:pPr>
          </w:p>
        </w:tc>
        <w:tc>
          <w:tcPr>
            <w:tcW w:w="492" w:type="dxa"/>
            <w:vMerge/>
            <w:tcBorders>
              <w:left w:val="single" w:sz="4" w:space="0" w:color="auto"/>
              <w:right w:val="single" w:sz="4" w:space="0" w:color="auto"/>
            </w:tcBorders>
          </w:tcPr>
          <w:p w14:paraId="25532E3F" w14:textId="77777777" w:rsidR="0048782B" w:rsidRPr="00C51B69" w:rsidRDefault="0048782B" w:rsidP="0048782B">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21E9F4" w14:textId="77777777" w:rsidR="0048782B" w:rsidRPr="00C51B69" w:rsidRDefault="0048782B" w:rsidP="0048782B">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4718D88F" w14:textId="03F9B5A9" w:rsidR="0048782B" w:rsidRPr="0048782B" w:rsidRDefault="0048782B" w:rsidP="0048782B">
            <w:pPr>
              <w:jc w:val="center"/>
              <w:rPr>
                <w:sz w:val="20"/>
                <w:szCs w:val="20"/>
              </w:rPr>
            </w:pPr>
            <w:r w:rsidRPr="0048782B">
              <w:rPr>
                <w:sz w:val="20"/>
                <w:szCs w:val="20"/>
              </w:rPr>
              <w:t>82596,94</w:t>
            </w:r>
          </w:p>
        </w:tc>
        <w:tc>
          <w:tcPr>
            <w:tcW w:w="851" w:type="dxa"/>
            <w:tcBorders>
              <w:top w:val="single" w:sz="4" w:space="0" w:color="auto"/>
              <w:left w:val="single" w:sz="4" w:space="0" w:color="auto"/>
              <w:bottom w:val="single" w:sz="4" w:space="0" w:color="auto"/>
              <w:right w:val="single" w:sz="4" w:space="0" w:color="auto"/>
            </w:tcBorders>
          </w:tcPr>
          <w:p w14:paraId="1F38B228" w14:textId="77777777" w:rsidR="0048782B" w:rsidRPr="00C51B69" w:rsidRDefault="0048782B" w:rsidP="0048782B">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176898" w14:textId="77777777" w:rsidR="0048782B" w:rsidRPr="00C51B69" w:rsidRDefault="0048782B" w:rsidP="0048782B">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61474AB" w14:textId="77777777" w:rsidR="0048782B" w:rsidRPr="00C51B69" w:rsidRDefault="0048782B" w:rsidP="0048782B">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9CCC214" w14:textId="77777777" w:rsidR="0048782B" w:rsidRPr="00C51B69" w:rsidRDefault="0048782B" w:rsidP="0048782B">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F3E39B3" w14:textId="65684448" w:rsidR="0048782B" w:rsidRPr="00C51B69" w:rsidRDefault="0048782B" w:rsidP="0048782B">
            <w:pPr>
              <w:jc w:val="center"/>
              <w:rPr>
                <w:sz w:val="20"/>
                <w:szCs w:val="20"/>
              </w:rPr>
            </w:pPr>
            <w:r w:rsidRPr="0048782B">
              <w:rPr>
                <w:sz w:val="20"/>
                <w:szCs w:val="20"/>
              </w:rPr>
              <w:t>82596,94</w:t>
            </w:r>
          </w:p>
        </w:tc>
        <w:tc>
          <w:tcPr>
            <w:tcW w:w="1559" w:type="dxa"/>
            <w:vMerge/>
            <w:tcBorders>
              <w:left w:val="single" w:sz="4" w:space="0" w:color="auto"/>
              <w:bottom w:val="single" w:sz="4" w:space="0" w:color="auto"/>
              <w:right w:val="single" w:sz="4" w:space="0" w:color="auto"/>
            </w:tcBorders>
          </w:tcPr>
          <w:p w14:paraId="11389053" w14:textId="77777777" w:rsidR="0048782B" w:rsidRPr="00C51B69" w:rsidRDefault="0048782B" w:rsidP="0048782B">
            <w:pPr>
              <w:rPr>
                <w:color w:val="000000"/>
                <w:sz w:val="20"/>
                <w:szCs w:val="20"/>
              </w:rPr>
            </w:pPr>
          </w:p>
        </w:tc>
        <w:tc>
          <w:tcPr>
            <w:tcW w:w="1209" w:type="dxa"/>
            <w:vMerge/>
            <w:tcBorders>
              <w:left w:val="single" w:sz="4" w:space="0" w:color="auto"/>
              <w:bottom w:val="single" w:sz="4" w:space="0" w:color="auto"/>
              <w:right w:val="single" w:sz="4" w:space="0" w:color="auto"/>
            </w:tcBorders>
          </w:tcPr>
          <w:p w14:paraId="42058337" w14:textId="77777777" w:rsidR="0048782B" w:rsidRPr="00C51B69" w:rsidRDefault="0048782B" w:rsidP="0048782B">
            <w:pPr>
              <w:jc w:val="center"/>
              <w:rPr>
                <w:color w:val="000000"/>
                <w:sz w:val="20"/>
                <w:szCs w:val="20"/>
              </w:rPr>
            </w:pPr>
          </w:p>
        </w:tc>
      </w:tr>
      <w:tr w:rsidR="00BC3971" w:rsidRPr="00C51B69" w14:paraId="3ADFB0AB" w14:textId="77777777" w:rsidTr="004C1238">
        <w:trPr>
          <w:trHeight w:val="176"/>
        </w:trPr>
        <w:tc>
          <w:tcPr>
            <w:tcW w:w="568" w:type="dxa"/>
            <w:vMerge w:val="restart"/>
            <w:tcBorders>
              <w:top w:val="single" w:sz="4" w:space="0" w:color="auto"/>
              <w:left w:val="single" w:sz="4" w:space="0" w:color="auto"/>
              <w:bottom w:val="single" w:sz="4" w:space="0" w:color="auto"/>
              <w:right w:val="single" w:sz="4" w:space="0" w:color="auto"/>
            </w:tcBorders>
            <w:hideMark/>
          </w:tcPr>
          <w:p w14:paraId="35CF3C8B" w14:textId="77777777" w:rsidR="00BC3971" w:rsidRPr="00C51B69" w:rsidRDefault="00BC3971" w:rsidP="009A1C17">
            <w:pPr>
              <w:jc w:val="center"/>
              <w:rPr>
                <w:color w:val="000000"/>
                <w:sz w:val="20"/>
                <w:szCs w:val="20"/>
              </w:rPr>
            </w:pPr>
            <w:r w:rsidRPr="00C51B69">
              <w:rPr>
                <w:color w:val="000000"/>
                <w:sz w:val="20"/>
                <w:szCs w:val="20"/>
              </w:rPr>
              <w:t>2.2.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A526FEB" w14:textId="77777777" w:rsidR="00BC3971" w:rsidRPr="00C51B69" w:rsidRDefault="00BC3971" w:rsidP="009A1C17">
            <w:pPr>
              <w:rPr>
                <w:sz w:val="20"/>
                <w:szCs w:val="20"/>
              </w:rPr>
            </w:pPr>
            <w:r w:rsidRPr="00C51B69">
              <w:rPr>
                <w:sz w:val="20"/>
                <w:szCs w:val="20"/>
              </w:rPr>
              <w:t xml:space="preserve">Мероприятие </w:t>
            </w:r>
            <w:r w:rsidRPr="00C51B69">
              <w:rPr>
                <w:sz w:val="20"/>
                <w:szCs w:val="20"/>
                <w:lang w:val="en-US"/>
              </w:rPr>
              <w:t>F</w:t>
            </w:r>
            <w:r w:rsidRPr="00C51B69">
              <w:rPr>
                <w:sz w:val="20"/>
                <w:szCs w:val="20"/>
              </w:rPr>
              <w:t xml:space="preserve">2.6 </w:t>
            </w:r>
          </w:p>
          <w:p w14:paraId="779C78E3" w14:textId="77777777" w:rsidR="00BC3971" w:rsidRPr="00C51B69" w:rsidRDefault="00BC3971" w:rsidP="009A1C17">
            <w:pPr>
              <w:rPr>
                <w:sz w:val="20"/>
                <w:szCs w:val="20"/>
              </w:rPr>
            </w:pPr>
            <w:r w:rsidRPr="00C51B69">
              <w:rPr>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w:t>
            </w:r>
          </w:p>
        </w:tc>
        <w:tc>
          <w:tcPr>
            <w:tcW w:w="492" w:type="dxa"/>
            <w:vMerge w:val="restart"/>
            <w:tcBorders>
              <w:top w:val="single" w:sz="4" w:space="0" w:color="auto"/>
              <w:left w:val="single" w:sz="4" w:space="0" w:color="auto"/>
              <w:bottom w:val="single" w:sz="4" w:space="0" w:color="auto"/>
              <w:right w:val="single" w:sz="4" w:space="0" w:color="auto"/>
            </w:tcBorders>
            <w:hideMark/>
          </w:tcPr>
          <w:p w14:paraId="48D69998" w14:textId="77777777" w:rsidR="00BC3971" w:rsidRPr="00C51B69" w:rsidRDefault="00BC3971" w:rsidP="009A1C17">
            <w:pPr>
              <w:jc w:val="center"/>
              <w:rPr>
                <w:sz w:val="20"/>
                <w:szCs w:val="20"/>
              </w:rPr>
            </w:pPr>
            <w:r w:rsidRPr="00C51B69">
              <w:rPr>
                <w:sz w:val="20"/>
                <w:szCs w:val="20"/>
              </w:rPr>
              <w:t>2020-</w:t>
            </w:r>
          </w:p>
          <w:p w14:paraId="6BCF433E" w14:textId="77777777" w:rsidR="00BC3971" w:rsidRPr="00C51B69" w:rsidRDefault="00BC3971" w:rsidP="009A1C17">
            <w:pPr>
              <w:jc w:val="center"/>
              <w:rPr>
                <w:sz w:val="20"/>
                <w:szCs w:val="20"/>
              </w:rPr>
            </w:pPr>
            <w:r w:rsidRPr="00C51B69">
              <w:rPr>
                <w:sz w:val="20"/>
                <w:szCs w:val="20"/>
              </w:rPr>
              <w:t>2024 гг.</w:t>
            </w:r>
          </w:p>
        </w:tc>
        <w:tc>
          <w:tcPr>
            <w:tcW w:w="1843" w:type="dxa"/>
            <w:tcBorders>
              <w:top w:val="single" w:sz="4" w:space="0" w:color="auto"/>
              <w:left w:val="single" w:sz="4" w:space="0" w:color="auto"/>
              <w:bottom w:val="single" w:sz="4" w:space="0" w:color="auto"/>
              <w:right w:val="single" w:sz="4" w:space="0" w:color="auto"/>
            </w:tcBorders>
            <w:hideMark/>
          </w:tcPr>
          <w:p w14:paraId="0953985D" w14:textId="77777777" w:rsidR="00BC3971" w:rsidRPr="00ED45D5" w:rsidRDefault="00BC3971" w:rsidP="009A1C17">
            <w:pPr>
              <w:rPr>
                <w:color w:val="000000"/>
                <w:sz w:val="20"/>
                <w:szCs w:val="20"/>
              </w:rPr>
            </w:pPr>
            <w:r w:rsidRPr="00ED45D5">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708DE8E" w14:textId="77777777" w:rsidR="00BC3971" w:rsidRPr="00C51B69" w:rsidRDefault="00BC3971" w:rsidP="009A1C17">
            <w:pPr>
              <w:jc w:val="center"/>
              <w:rPr>
                <w:sz w:val="20"/>
                <w:szCs w:val="20"/>
              </w:rPr>
            </w:pPr>
            <w:r>
              <w:rPr>
                <w:sz w:val="20"/>
                <w:szCs w:val="20"/>
              </w:rPr>
              <w:t>462782,07</w:t>
            </w:r>
          </w:p>
        </w:tc>
        <w:tc>
          <w:tcPr>
            <w:tcW w:w="851" w:type="dxa"/>
            <w:tcBorders>
              <w:top w:val="single" w:sz="4" w:space="0" w:color="auto"/>
              <w:left w:val="single" w:sz="4" w:space="0" w:color="auto"/>
              <w:bottom w:val="single" w:sz="4" w:space="0" w:color="auto"/>
              <w:right w:val="single" w:sz="4" w:space="0" w:color="auto"/>
            </w:tcBorders>
          </w:tcPr>
          <w:p w14:paraId="5A4EE552" w14:textId="77777777" w:rsidR="00BC3971" w:rsidRPr="00C51B69" w:rsidRDefault="00BC3971" w:rsidP="009A1C17">
            <w:pPr>
              <w:jc w:val="center"/>
              <w:rPr>
                <w:sz w:val="20"/>
                <w:szCs w:val="20"/>
              </w:rPr>
            </w:pPr>
            <w:r w:rsidRPr="00C51B69">
              <w:rPr>
                <w:sz w:val="20"/>
                <w:szCs w:val="20"/>
              </w:rPr>
              <w:t>329032,02</w:t>
            </w:r>
          </w:p>
        </w:tc>
        <w:tc>
          <w:tcPr>
            <w:tcW w:w="992" w:type="dxa"/>
            <w:tcBorders>
              <w:top w:val="single" w:sz="4" w:space="0" w:color="auto"/>
              <w:left w:val="single" w:sz="4" w:space="0" w:color="auto"/>
              <w:bottom w:val="single" w:sz="4" w:space="0" w:color="auto"/>
              <w:right w:val="single" w:sz="4" w:space="0" w:color="auto"/>
            </w:tcBorders>
          </w:tcPr>
          <w:p w14:paraId="1FC05EAC"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FCA4D5" w14:textId="77777777" w:rsidR="00BC3971" w:rsidRPr="00C51B69" w:rsidRDefault="00BC3971" w:rsidP="009A1C17">
            <w:pPr>
              <w:jc w:val="center"/>
              <w:rPr>
                <w:sz w:val="20"/>
                <w:szCs w:val="20"/>
              </w:rPr>
            </w:pPr>
            <w:r>
              <w:rPr>
                <w:sz w:val="20"/>
                <w:szCs w:val="20"/>
              </w:rPr>
              <w:t>133750,05</w:t>
            </w:r>
          </w:p>
        </w:tc>
        <w:tc>
          <w:tcPr>
            <w:tcW w:w="850" w:type="dxa"/>
            <w:tcBorders>
              <w:top w:val="single" w:sz="4" w:space="0" w:color="auto"/>
              <w:left w:val="single" w:sz="4" w:space="0" w:color="auto"/>
              <w:bottom w:val="single" w:sz="4" w:space="0" w:color="auto"/>
              <w:right w:val="single" w:sz="4" w:space="0" w:color="auto"/>
            </w:tcBorders>
          </w:tcPr>
          <w:p w14:paraId="444C49A2"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DB1A5EA"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tcPr>
          <w:p w14:paraId="6336E895"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4C858F85" w14:textId="77777777" w:rsidR="00BC3971" w:rsidRPr="00C51B69" w:rsidRDefault="00BC3971" w:rsidP="009A1C17">
            <w:pPr>
              <w:rPr>
                <w:color w:val="000000"/>
                <w:sz w:val="20"/>
                <w:szCs w:val="20"/>
              </w:rPr>
            </w:pPr>
            <w:r w:rsidRPr="00C51B69">
              <w:rPr>
                <w:color w:val="000000"/>
                <w:sz w:val="20"/>
                <w:szCs w:val="20"/>
              </w:rPr>
              <w:t>Увеличение количества благоустроенных</w:t>
            </w:r>
            <w:r w:rsidRPr="00C51B69">
              <w:rPr>
                <w:sz w:val="20"/>
                <w:szCs w:val="20"/>
              </w:rPr>
              <w:t xml:space="preserve"> </w:t>
            </w:r>
            <w:r w:rsidRPr="00C51B69">
              <w:rPr>
                <w:color w:val="000000"/>
                <w:sz w:val="20"/>
                <w:szCs w:val="20"/>
              </w:rPr>
              <w:t>общественных территорий</w:t>
            </w:r>
          </w:p>
        </w:tc>
      </w:tr>
      <w:tr w:rsidR="00BC3971" w:rsidRPr="00C51B69" w14:paraId="6DC4EFBD" w14:textId="77777777" w:rsidTr="004C1238">
        <w:trPr>
          <w:trHeight w:val="8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289514F"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59011E96" w14:textId="77777777" w:rsidR="00BC3971" w:rsidRPr="00C51B69" w:rsidRDefault="00BC3971" w:rsidP="009A1C17">
            <w:pPr>
              <w:rPr>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1AFF46FF" w14:textId="77777777" w:rsidR="00BC3971" w:rsidRPr="00C51B69" w:rsidRDefault="00BC3971" w:rsidP="009A1C1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E536AB2" w14:textId="77777777" w:rsidR="00BC3971" w:rsidRPr="00ED45D5" w:rsidRDefault="00BC3971" w:rsidP="009A1C17">
            <w:pPr>
              <w:rPr>
                <w:color w:val="000000"/>
                <w:sz w:val="20"/>
                <w:szCs w:val="20"/>
              </w:rPr>
            </w:pPr>
            <w:r w:rsidRPr="00ED45D5">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71310222"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002BB988"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28794E88"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14:paraId="50C66CC2"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7471CED"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E2D90C2"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25172218"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hideMark/>
          </w:tcPr>
          <w:p w14:paraId="0383AE5E" w14:textId="77777777" w:rsidR="00BC3971" w:rsidRPr="00C51B69" w:rsidRDefault="00BC3971" w:rsidP="009A1C17">
            <w:pPr>
              <w:rPr>
                <w:color w:val="000000"/>
                <w:sz w:val="20"/>
                <w:szCs w:val="20"/>
              </w:rPr>
            </w:pPr>
          </w:p>
        </w:tc>
      </w:tr>
      <w:tr w:rsidR="00BC3971" w:rsidRPr="00C51B69" w14:paraId="76549F94" w14:textId="77777777" w:rsidTr="004C1238">
        <w:trPr>
          <w:trHeight w:val="84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2E0A37"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7C4AB0D3" w14:textId="77777777" w:rsidR="00BC3971" w:rsidRPr="00C51B69" w:rsidRDefault="00BC3971" w:rsidP="009A1C17">
            <w:pPr>
              <w:rPr>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586E8E7B" w14:textId="77777777" w:rsidR="00BC3971" w:rsidRPr="00C51B69" w:rsidRDefault="00BC3971" w:rsidP="009A1C1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45CDA07" w14:textId="77777777" w:rsidR="00BC3971" w:rsidRPr="00ED45D5" w:rsidRDefault="00BC3971" w:rsidP="009A1C17">
            <w:pPr>
              <w:rPr>
                <w:color w:val="000000"/>
                <w:sz w:val="20"/>
                <w:szCs w:val="20"/>
              </w:rPr>
            </w:pPr>
            <w:r w:rsidRPr="00ED45D5">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14:paraId="1925141D" w14:textId="77777777" w:rsidR="00BC3971" w:rsidRPr="00C51B69" w:rsidRDefault="00BC3971" w:rsidP="009A1C17">
            <w:pPr>
              <w:jc w:val="center"/>
              <w:rPr>
                <w:sz w:val="20"/>
                <w:szCs w:val="20"/>
              </w:rPr>
            </w:pPr>
            <w:r>
              <w:rPr>
                <w:sz w:val="20"/>
                <w:szCs w:val="20"/>
              </w:rPr>
              <w:t>422917,13</w:t>
            </w:r>
          </w:p>
        </w:tc>
        <w:tc>
          <w:tcPr>
            <w:tcW w:w="851" w:type="dxa"/>
            <w:tcBorders>
              <w:top w:val="single" w:sz="4" w:space="0" w:color="auto"/>
              <w:left w:val="single" w:sz="4" w:space="0" w:color="auto"/>
              <w:bottom w:val="single" w:sz="4" w:space="0" w:color="auto"/>
              <w:right w:val="single" w:sz="4" w:space="0" w:color="auto"/>
            </w:tcBorders>
            <w:hideMark/>
          </w:tcPr>
          <w:p w14:paraId="3E8160A5" w14:textId="77777777" w:rsidR="00BC3971" w:rsidRPr="00C51B69" w:rsidRDefault="00BC3971" w:rsidP="009A1C17">
            <w:pPr>
              <w:jc w:val="center"/>
              <w:rPr>
                <w:sz w:val="20"/>
                <w:szCs w:val="20"/>
              </w:rPr>
            </w:pPr>
            <w:r w:rsidRPr="00C51B69">
              <w:rPr>
                <w:sz w:val="20"/>
                <w:szCs w:val="20"/>
              </w:rPr>
              <w:t>300803,38</w:t>
            </w:r>
          </w:p>
        </w:tc>
        <w:tc>
          <w:tcPr>
            <w:tcW w:w="992" w:type="dxa"/>
            <w:tcBorders>
              <w:top w:val="single" w:sz="4" w:space="0" w:color="auto"/>
              <w:left w:val="single" w:sz="4" w:space="0" w:color="auto"/>
              <w:bottom w:val="single" w:sz="4" w:space="0" w:color="auto"/>
              <w:right w:val="single" w:sz="4" w:space="0" w:color="auto"/>
            </w:tcBorders>
            <w:hideMark/>
          </w:tcPr>
          <w:p w14:paraId="0465780E"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14:paraId="43BB69F5" w14:textId="77777777" w:rsidR="00BC3971" w:rsidRPr="00C51B69" w:rsidRDefault="00BC3971" w:rsidP="009A1C17">
            <w:pPr>
              <w:jc w:val="center"/>
              <w:rPr>
                <w:sz w:val="20"/>
                <w:szCs w:val="20"/>
              </w:rPr>
            </w:pPr>
            <w:r>
              <w:rPr>
                <w:sz w:val="20"/>
                <w:szCs w:val="20"/>
              </w:rPr>
              <w:t>122113,75</w:t>
            </w:r>
          </w:p>
        </w:tc>
        <w:tc>
          <w:tcPr>
            <w:tcW w:w="850" w:type="dxa"/>
            <w:tcBorders>
              <w:top w:val="single" w:sz="4" w:space="0" w:color="auto"/>
              <w:left w:val="single" w:sz="4" w:space="0" w:color="auto"/>
              <w:bottom w:val="single" w:sz="4" w:space="0" w:color="auto"/>
              <w:right w:val="single" w:sz="4" w:space="0" w:color="auto"/>
            </w:tcBorders>
          </w:tcPr>
          <w:p w14:paraId="07DCB0AD"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8729A11"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1F8D4104"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hideMark/>
          </w:tcPr>
          <w:p w14:paraId="0903EAD5" w14:textId="77777777" w:rsidR="00BC3971" w:rsidRPr="00C51B69" w:rsidRDefault="00BC3971" w:rsidP="009A1C17">
            <w:pPr>
              <w:rPr>
                <w:color w:val="000000"/>
                <w:sz w:val="20"/>
                <w:szCs w:val="20"/>
              </w:rPr>
            </w:pPr>
          </w:p>
        </w:tc>
      </w:tr>
      <w:tr w:rsidR="00BC3971" w:rsidRPr="00C51B69" w14:paraId="7F3F054E" w14:textId="77777777" w:rsidTr="004C1238">
        <w:trPr>
          <w:trHeight w:val="5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77AE56E"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30C07FC2" w14:textId="77777777" w:rsidR="00BC3971" w:rsidRPr="00C51B69" w:rsidRDefault="00BC3971" w:rsidP="009A1C17">
            <w:pPr>
              <w:rPr>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63F2044D" w14:textId="77777777" w:rsidR="00BC3971" w:rsidRPr="00C51B69" w:rsidRDefault="00BC3971" w:rsidP="009A1C1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69BDB1C" w14:textId="77777777" w:rsidR="00BC3971" w:rsidRPr="00ED45D5"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3431928C" w14:textId="77777777" w:rsidR="00BC3971" w:rsidRPr="00C51B69" w:rsidRDefault="00BC3971" w:rsidP="009A1C17">
            <w:pPr>
              <w:jc w:val="center"/>
              <w:rPr>
                <w:sz w:val="20"/>
                <w:szCs w:val="20"/>
              </w:rPr>
            </w:pPr>
            <w:r>
              <w:rPr>
                <w:sz w:val="20"/>
                <w:szCs w:val="20"/>
              </w:rPr>
              <w:t>39864,94</w:t>
            </w:r>
          </w:p>
        </w:tc>
        <w:tc>
          <w:tcPr>
            <w:tcW w:w="851" w:type="dxa"/>
            <w:tcBorders>
              <w:top w:val="single" w:sz="4" w:space="0" w:color="auto"/>
              <w:left w:val="single" w:sz="4" w:space="0" w:color="auto"/>
              <w:bottom w:val="single" w:sz="4" w:space="0" w:color="auto"/>
              <w:right w:val="single" w:sz="4" w:space="0" w:color="auto"/>
            </w:tcBorders>
          </w:tcPr>
          <w:p w14:paraId="6CCFC260" w14:textId="77777777" w:rsidR="00BC3971" w:rsidRPr="00C51B69" w:rsidRDefault="00BC3971" w:rsidP="009A1C17">
            <w:pPr>
              <w:jc w:val="center"/>
              <w:rPr>
                <w:sz w:val="20"/>
                <w:szCs w:val="20"/>
              </w:rPr>
            </w:pPr>
            <w:r w:rsidRPr="00C51B69">
              <w:rPr>
                <w:sz w:val="20"/>
                <w:szCs w:val="20"/>
              </w:rPr>
              <w:t>28228,64</w:t>
            </w:r>
          </w:p>
        </w:tc>
        <w:tc>
          <w:tcPr>
            <w:tcW w:w="992" w:type="dxa"/>
            <w:tcBorders>
              <w:top w:val="single" w:sz="4" w:space="0" w:color="auto"/>
              <w:left w:val="single" w:sz="4" w:space="0" w:color="auto"/>
              <w:bottom w:val="single" w:sz="4" w:space="0" w:color="auto"/>
              <w:right w:val="single" w:sz="4" w:space="0" w:color="auto"/>
            </w:tcBorders>
          </w:tcPr>
          <w:p w14:paraId="7960BB95"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F0933C0" w14:textId="77777777" w:rsidR="00BC3971" w:rsidRPr="00C51B69" w:rsidRDefault="00BC3971" w:rsidP="009A1C17">
            <w:pPr>
              <w:jc w:val="center"/>
              <w:rPr>
                <w:sz w:val="20"/>
                <w:szCs w:val="20"/>
              </w:rPr>
            </w:pPr>
            <w:r>
              <w:rPr>
                <w:sz w:val="20"/>
                <w:szCs w:val="20"/>
              </w:rPr>
              <w:t>11636,3</w:t>
            </w:r>
          </w:p>
        </w:tc>
        <w:tc>
          <w:tcPr>
            <w:tcW w:w="850" w:type="dxa"/>
            <w:tcBorders>
              <w:top w:val="single" w:sz="4" w:space="0" w:color="auto"/>
              <w:left w:val="single" w:sz="4" w:space="0" w:color="auto"/>
              <w:bottom w:val="single" w:sz="4" w:space="0" w:color="auto"/>
              <w:right w:val="single" w:sz="4" w:space="0" w:color="auto"/>
            </w:tcBorders>
          </w:tcPr>
          <w:p w14:paraId="6F130086"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708023A"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194A3421"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hideMark/>
          </w:tcPr>
          <w:p w14:paraId="4EBE8D49" w14:textId="77777777" w:rsidR="00BC3971" w:rsidRPr="00C51B69" w:rsidRDefault="00BC3971" w:rsidP="009A1C17">
            <w:pPr>
              <w:rPr>
                <w:color w:val="000000"/>
                <w:sz w:val="20"/>
                <w:szCs w:val="20"/>
              </w:rPr>
            </w:pPr>
          </w:p>
        </w:tc>
      </w:tr>
      <w:tr w:rsidR="00EC6163" w:rsidRPr="00C51B69" w14:paraId="4F28A561" w14:textId="77777777" w:rsidTr="004C1238">
        <w:trPr>
          <w:trHeight w:val="70"/>
        </w:trPr>
        <w:tc>
          <w:tcPr>
            <w:tcW w:w="568" w:type="dxa"/>
            <w:vMerge w:val="restart"/>
            <w:tcBorders>
              <w:top w:val="single" w:sz="4" w:space="0" w:color="auto"/>
              <w:left w:val="single" w:sz="4" w:space="0" w:color="auto"/>
              <w:right w:val="single" w:sz="4" w:space="0" w:color="auto"/>
            </w:tcBorders>
          </w:tcPr>
          <w:p w14:paraId="2FBB6EBC" w14:textId="77777777" w:rsidR="00EC6163" w:rsidRPr="00C51B69" w:rsidRDefault="00EC6163" w:rsidP="00EC6163">
            <w:pPr>
              <w:jc w:val="center"/>
              <w:rPr>
                <w:color w:val="000000"/>
                <w:sz w:val="20"/>
                <w:szCs w:val="20"/>
              </w:rPr>
            </w:pPr>
            <w:r w:rsidRPr="00C51B69">
              <w:rPr>
                <w:color w:val="000000"/>
                <w:sz w:val="20"/>
                <w:szCs w:val="20"/>
              </w:rPr>
              <w:t>2.3.</w:t>
            </w:r>
          </w:p>
        </w:tc>
        <w:tc>
          <w:tcPr>
            <w:tcW w:w="3402" w:type="dxa"/>
            <w:vMerge w:val="restart"/>
            <w:tcBorders>
              <w:top w:val="single" w:sz="4" w:space="0" w:color="auto"/>
              <w:left w:val="single" w:sz="4" w:space="0" w:color="auto"/>
              <w:right w:val="single" w:sz="4" w:space="0" w:color="auto"/>
            </w:tcBorders>
          </w:tcPr>
          <w:p w14:paraId="4493DD44" w14:textId="77777777" w:rsidR="00EC6163" w:rsidRPr="00C51B69" w:rsidRDefault="00EC6163" w:rsidP="00EC6163">
            <w:pPr>
              <w:rPr>
                <w:color w:val="000000"/>
                <w:sz w:val="20"/>
                <w:szCs w:val="20"/>
              </w:rPr>
            </w:pPr>
            <w:r w:rsidRPr="00C51B69">
              <w:rPr>
                <w:color w:val="000000"/>
                <w:sz w:val="20"/>
                <w:szCs w:val="20"/>
              </w:rPr>
              <w:t>Мероприятие F2.7</w:t>
            </w:r>
          </w:p>
          <w:p w14:paraId="779C51AA" w14:textId="77777777" w:rsidR="00EC6163" w:rsidRPr="00C51B69" w:rsidRDefault="00EC6163" w:rsidP="00EC6163">
            <w:pPr>
              <w:rPr>
                <w:color w:val="000000"/>
                <w:sz w:val="20"/>
                <w:szCs w:val="20"/>
              </w:rPr>
            </w:pPr>
            <w:r w:rsidRPr="00C51B69">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42F5F067" w14:textId="77777777" w:rsidR="00EC6163" w:rsidRPr="00C51B69" w:rsidRDefault="00EC6163" w:rsidP="00EC6163">
            <w:pPr>
              <w:rPr>
                <w:color w:val="000000"/>
                <w:sz w:val="20"/>
                <w:szCs w:val="20"/>
              </w:rPr>
            </w:pPr>
          </w:p>
        </w:tc>
        <w:tc>
          <w:tcPr>
            <w:tcW w:w="492" w:type="dxa"/>
            <w:vMerge w:val="restart"/>
            <w:tcBorders>
              <w:top w:val="single" w:sz="4" w:space="0" w:color="auto"/>
              <w:left w:val="single" w:sz="4" w:space="0" w:color="auto"/>
              <w:right w:val="single" w:sz="4" w:space="0" w:color="auto"/>
            </w:tcBorders>
          </w:tcPr>
          <w:p w14:paraId="70146CD1" w14:textId="77777777" w:rsidR="00EC6163" w:rsidRPr="00C51B69" w:rsidRDefault="00EC6163" w:rsidP="00EC6163">
            <w:pPr>
              <w:jc w:val="center"/>
              <w:rPr>
                <w:color w:val="000000"/>
                <w:sz w:val="20"/>
                <w:szCs w:val="20"/>
              </w:rPr>
            </w:pPr>
            <w:r w:rsidRPr="00C51B69">
              <w:rPr>
                <w:color w:val="000000"/>
                <w:sz w:val="20"/>
                <w:szCs w:val="20"/>
              </w:rPr>
              <w:t>2020-</w:t>
            </w:r>
          </w:p>
          <w:p w14:paraId="5A9F801D" w14:textId="77777777" w:rsidR="00EC6163" w:rsidRPr="00C51B69" w:rsidRDefault="00EC6163" w:rsidP="00EC6163">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3402D1D8" w14:textId="77777777" w:rsidR="00EC6163" w:rsidRPr="00C51B69" w:rsidRDefault="00EC6163" w:rsidP="00EC6163">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B39283A" w14:textId="326A2AAD" w:rsidR="00EC6163" w:rsidRPr="00C51B69" w:rsidRDefault="00EC6163" w:rsidP="00EC6163">
            <w:pPr>
              <w:jc w:val="center"/>
              <w:rPr>
                <w:sz w:val="20"/>
                <w:szCs w:val="20"/>
              </w:rPr>
            </w:pPr>
            <w:r w:rsidRPr="00365031">
              <w:rPr>
                <w:sz w:val="20"/>
                <w:szCs w:val="20"/>
              </w:rPr>
              <w:t>265732,25</w:t>
            </w:r>
          </w:p>
        </w:tc>
        <w:tc>
          <w:tcPr>
            <w:tcW w:w="851" w:type="dxa"/>
            <w:tcBorders>
              <w:top w:val="single" w:sz="4" w:space="0" w:color="auto"/>
              <w:left w:val="single" w:sz="4" w:space="0" w:color="auto"/>
              <w:bottom w:val="single" w:sz="4" w:space="0" w:color="auto"/>
              <w:right w:val="single" w:sz="4" w:space="0" w:color="auto"/>
            </w:tcBorders>
          </w:tcPr>
          <w:p w14:paraId="0AC93455" w14:textId="77777777" w:rsidR="00EC6163" w:rsidRPr="00C51B69" w:rsidRDefault="00EC6163" w:rsidP="00EC6163">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3E94CB6" w14:textId="77777777" w:rsidR="00EC6163" w:rsidRPr="00365031" w:rsidRDefault="00EC6163" w:rsidP="00EC6163">
            <w:pPr>
              <w:jc w:val="center"/>
              <w:rPr>
                <w:sz w:val="20"/>
                <w:szCs w:val="20"/>
              </w:rPr>
            </w:pPr>
            <w:r w:rsidRPr="00365031">
              <w:rPr>
                <w:sz w:val="20"/>
                <w:szCs w:val="20"/>
              </w:rPr>
              <w:t>265732,25</w:t>
            </w:r>
          </w:p>
        </w:tc>
        <w:tc>
          <w:tcPr>
            <w:tcW w:w="709" w:type="dxa"/>
            <w:tcBorders>
              <w:top w:val="single" w:sz="4" w:space="0" w:color="auto"/>
              <w:left w:val="single" w:sz="4" w:space="0" w:color="auto"/>
              <w:bottom w:val="single" w:sz="4" w:space="0" w:color="auto"/>
              <w:right w:val="single" w:sz="4" w:space="0" w:color="auto"/>
            </w:tcBorders>
          </w:tcPr>
          <w:p w14:paraId="0830C5ED" w14:textId="586B7394" w:rsidR="00EC6163" w:rsidRPr="00EC6163" w:rsidRDefault="00EC6163" w:rsidP="00EC6163">
            <w:pPr>
              <w:jc w:val="center"/>
              <w:rPr>
                <w:sz w:val="20"/>
                <w:szCs w:val="20"/>
                <w:lang w:val="en-US"/>
              </w:rPr>
            </w:pPr>
            <w:r>
              <w:rPr>
                <w:sz w:val="20"/>
                <w:szCs w:val="20"/>
                <w:lang w:val="en-US"/>
              </w:rPr>
              <w:t>0</w:t>
            </w:r>
            <w:r>
              <w:rPr>
                <w:sz w:val="20"/>
                <w:szCs w:val="20"/>
              </w:rPr>
              <w:t>,</w:t>
            </w:r>
            <w:r>
              <w:rPr>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tcPr>
          <w:p w14:paraId="5225C67A" w14:textId="77777777" w:rsidR="00EC6163" w:rsidRPr="00C51B69" w:rsidRDefault="00EC6163" w:rsidP="00EC6163">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E3C04B3" w14:textId="5C42A615" w:rsidR="00EC6163" w:rsidRPr="00C51B69" w:rsidRDefault="00EC6163" w:rsidP="00EC6163">
            <w:pPr>
              <w:jc w:val="center"/>
              <w:rPr>
                <w:sz w:val="20"/>
                <w:szCs w:val="20"/>
              </w:rPr>
            </w:pPr>
            <w:r>
              <w:rPr>
                <w:sz w:val="20"/>
                <w:szCs w:val="20"/>
              </w:rPr>
              <w:t>0,00</w:t>
            </w:r>
          </w:p>
        </w:tc>
        <w:tc>
          <w:tcPr>
            <w:tcW w:w="1559" w:type="dxa"/>
            <w:vMerge w:val="restart"/>
            <w:tcBorders>
              <w:top w:val="single" w:sz="4" w:space="0" w:color="auto"/>
              <w:left w:val="single" w:sz="4" w:space="0" w:color="auto"/>
              <w:right w:val="single" w:sz="4" w:space="0" w:color="auto"/>
            </w:tcBorders>
          </w:tcPr>
          <w:p w14:paraId="2F8CFA5B" w14:textId="77777777" w:rsidR="00EC6163" w:rsidRPr="00C51B69" w:rsidRDefault="00EC6163" w:rsidP="00EC6163">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top w:val="single" w:sz="4" w:space="0" w:color="auto"/>
              <w:left w:val="single" w:sz="4" w:space="0" w:color="auto"/>
              <w:right w:val="single" w:sz="4" w:space="0" w:color="auto"/>
            </w:tcBorders>
          </w:tcPr>
          <w:p w14:paraId="4E6D38CB" w14:textId="77777777" w:rsidR="00EC6163" w:rsidRPr="00C51B69" w:rsidRDefault="00EC6163" w:rsidP="00EC6163">
            <w:pPr>
              <w:rPr>
                <w:color w:val="000000"/>
                <w:sz w:val="20"/>
                <w:szCs w:val="20"/>
              </w:rPr>
            </w:pPr>
            <w:r w:rsidRPr="00C51B69">
              <w:rPr>
                <w:color w:val="000000"/>
                <w:sz w:val="20"/>
                <w:szCs w:val="20"/>
              </w:rPr>
              <w:t>Увеличение количества благоустроенных общественных территорий</w:t>
            </w:r>
          </w:p>
        </w:tc>
      </w:tr>
      <w:tr w:rsidR="00EC6163" w:rsidRPr="00C51B69" w14:paraId="0FE2EE75" w14:textId="77777777" w:rsidTr="004C1238">
        <w:trPr>
          <w:trHeight w:val="523"/>
        </w:trPr>
        <w:tc>
          <w:tcPr>
            <w:tcW w:w="568" w:type="dxa"/>
            <w:vMerge/>
            <w:tcBorders>
              <w:left w:val="single" w:sz="4" w:space="0" w:color="auto"/>
              <w:right w:val="single" w:sz="4" w:space="0" w:color="auto"/>
            </w:tcBorders>
          </w:tcPr>
          <w:p w14:paraId="655D47B6" w14:textId="77777777" w:rsidR="00EC6163" w:rsidRPr="00C51B69" w:rsidRDefault="00EC6163" w:rsidP="00EC6163">
            <w:pPr>
              <w:jc w:val="center"/>
              <w:rPr>
                <w:color w:val="000000"/>
                <w:sz w:val="20"/>
                <w:szCs w:val="20"/>
              </w:rPr>
            </w:pPr>
          </w:p>
        </w:tc>
        <w:tc>
          <w:tcPr>
            <w:tcW w:w="3402" w:type="dxa"/>
            <w:vMerge/>
            <w:tcBorders>
              <w:left w:val="single" w:sz="4" w:space="0" w:color="auto"/>
              <w:right w:val="single" w:sz="4" w:space="0" w:color="auto"/>
            </w:tcBorders>
          </w:tcPr>
          <w:p w14:paraId="46950A47" w14:textId="77777777" w:rsidR="00EC6163" w:rsidRPr="00C51B69" w:rsidRDefault="00EC6163" w:rsidP="00EC6163">
            <w:pPr>
              <w:rPr>
                <w:color w:val="000000"/>
                <w:sz w:val="20"/>
                <w:szCs w:val="20"/>
              </w:rPr>
            </w:pPr>
          </w:p>
        </w:tc>
        <w:tc>
          <w:tcPr>
            <w:tcW w:w="492" w:type="dxa"/>
            <w:vMerge/>
            <w:tcBorders>
              <w:left w:val="single" w:sz="4" w:space="0" w:color="auto"/>
              <w:right w:val="single" w:sz="4" w:space="0" w:color="auto"/>
            </w:tcBorders>
          </w:tcPr>
          <w:p w14:paraId="5EB8149E"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FBCE89" w14:textId="77777777" w:rsidR="00EC6163" w:rsidRPr="00C51B69" w:rsidRDefault="00EC6163" w:rsidP="00EC6163">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152F2F25" w14:textId="06E9CF02" w:rsidR="00EC6163" w:rsidRPr="00C51B69" w:rsidRDefault="00EC6163" w:rsidP="00EC6163">
            <w:pPr>
              <w:jc w:val="center"/>
              <w:rPr>
                <w:sz w:val="20"/>
                <w:szCs w:val="20"/>
              </w:rPr>
            </w:pPr>
            <w:r w:rsidRPr="003650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E305BF5" w14:textId="77777777" w:rsidR="00EC6163" w:rsidRPr="00C51B69" w:rsidRDefault="00EC6163" w:rsidP="00EC6163">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44A4B7" w14:textId="77777777" w:rsidR="00EC6163" w:rsidRPr="00365031" w:rsidRDefault="00EC6163" w:rsidP="00EC6163">
            <w:pPr>
              <w:jc w:val="center"/>
              <w:rPr>
                <w:sz w:val="20"/>
                <w:szCs w:val="20"/>
              </w:rPr>
            </w:pPr>
            <w:r w:rsidRPr="003650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46FCABC" w14:textId="77777777" w:rsidR="00EC6163" w:rsidRPr="00C51B69" w:rsidRDefault="00EC6163" w:rsidP="00EC6163">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FC1685C" w14:textId="77777777" w:rsidR="00EC6163" w:rsidRPr="00C51B69" w:rsidRDefault="00EC6163" w:rsidP="00EC6163">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CD7800" w14:textId="22C6961F" w:rsidR="00EC6163" w:rsidRPr="00C51B69" w:rsidRDefault="00EC6163" w:rsidP="00EC6163">
            <w:pPr>
              <w:jc w:val="center"/>
              <w:rPr>
                <w:sz w:val="20"/>
                <w:szCs w:val="20"/>
              </w:rPr>
            </w:pPr>
            <w:r>
              <w:rPr>
                <w:sz w:val="20"/>
                <w:szCs w:val="20"/>
              </w:rPr>
              <w:t>0,00</w:t>
            </w:r>
          </w:p>
        </w:tc>
        <w:tc>
          <w:tcPr>
            <w:tcW w:w="1559" w:type="dxa"/>
            <w:vMerge/>
            <w:tcBorders>
              <w:left w:val="single" w:sz="4" w:space="0" w:color="auto"/>
              <w:right w:val="single" w:sz="4" w:space="0" w:color="auto"/>
            </w:tcBorders>
          </w:tcPr>
          <w:p w14:paraId="7A816506" w14:textId="77777777" w:rsidR="00EC6163" w:rsidRPr="00C51B69" w:rsidRDefault="00EC6163" w:rsidP="00EC6163">
            <w:pPr>
              <w:rPr>
                <w:color w:val="000000"/>
                <w:sz w:val="20"/>
                <w:szCs w:val="20"/>
              </w:rPr>
            </w:pPr>
          </w:p>
        </w:tc>
        <w:tc>
          <w:tcPr>
            <w:tcW w:w="1209" w:type="dxa"/>
            <w:vMerge/>
            <w:tcBorders>
              <w:left w:val="single" w:sz="4" w:space="0" w:color="auto"/>
              <w:right w:val="single" w:sz="4" w:space="0" w:color="auto"/>
            </w:tcBorders>
          </w:tcPr>
          <w:p w14:paraId="510D8CE4" w14:textId="77777777" w:rsidR="00EC6163" w:rsidRPr="00C51B69" w:rsidRDefault="00EC6163" w:rsidP="00EC6163">
            <w:pPr>
              <w:rPr>
                <w:color w:val="000000"/>
                <w:sz w:val="20"/>
                <w:szCs w:val="20"/>
              </w:rPr>
            </w:pPr>
          </w:p>
        </w:tc>
      </w:tr>
      <w:tr w:rsidR="00EC6163" w:rsidRPr="00C51B69" w14:paraId="0BF12E3C" w14:textId="77777777" w:rsidTr="004C1238">
        <w:trPr>
          <w:trHeight w:val="748"/>
        </w:trPr>
        <w:tc>
          <w:tcPr>
            <w:tcW w:w="568" w:type="dxa"/>
            <w:vMerge/>
            <w:tcBorders>
              <w:left w:val="single" w:sz="4" w:space="0" w:color="auto"/>
              <w:right w:val="single" w:sz="4" w:space="0" w:color="auto"/>
            </w:tcBorders>
          </w:tcPr>
          <w:p w14:paraId="0FE2BA00" w14:textId="77777777" w:rsidR="00EC6163" w:rsidRPr="00C51B69" w:rsidRDefault="00EC6163" w:rsidP="00EC6163">
            <w:pPr>
              <w:jc w:val="center"/>
              <w:rPr>
                <w:color w:val="000000"/>
                <w:sz w:val="20"/>
                <w:szCs w:val="20"/>
              </w:rPr>
            </w:pPr>
          </w:p>
        </w:tc>
        <w:tc>
          <w:tcPr>
            <w:tcW w:w="3402" w:type="dxa"/>
            <w:vMerge/>
            <w:tcBorders>
              <w:left w:val="single" w:sz="4" w:space="0" w:color="auto"/>
              <w:right w:val="single" w:sz="4" w:space="0" w:color="auto"/>
            </w:tcBorders>
          </w:tcPr>
          <w:p w14:paraId="08064E05" w14:textId="77777777" w:rsidR="00EC6163" w:rsidRPr="00C51B69" w:rsidRDefault="00EC6163" w:rsidP="00EC6163">
            <w:pPr>
              <w:rPr>
                <w:color w:val="000000"/>
                <w:sz w:val="20"/>
                <w:szCs w:val="20"/>
              </w:rPr>
            </w:pPr>
          </w:p>
        </w:tc>
        <w:tc>
          <w:tcPr>
            <w:tcW w:w="492" w:type="dxa"/>
            <w:vMerge/>
            <w:tcBorders>
              <w:left w:val="single" w:sz="4" w:space="0" w:color="auto"/>
              <w:right w:val="single" w:sz="4" w:space="0" w:color="auto"/>
            </w:tcBorders>
          </w:tcPr>
          <w:p w14:paraId="74EBDC3F"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6D5334" w14:textId="77777777" w:rsidR="00EC6163" w:rsidRPr="00C51B69" w:rsidRDefault="00EC6163" w:rsidP="00EC6163">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581D9E2C" w14:textId="5A3C97AA" w:rsidR="00EC6163" w:rsidRPr="00C51B69" w:rsidRDefault="00EC6163" w:rsidP="00EC6163">
            <w:pPr>
              <w:jc w:val="center"/>
              <w:rPr>
                <w:sz w:val="20"/>
                <w:szCs w:val="20"/>
              </w:rPr>
            </w:pPr>
            <w:r w:rsidRPr="00365031">
              <w:rPr>
                <w:sz w:val="20"/>
                <w:szCs w:val="20"/>
              </w:rPr>
              <w:t>242613,54</w:t>
            </w:r>
          </w:p>
        </w:tc>
        <w:tc>
          <w:tcPr>
            <w:tcW w:w="851" w:type="dxa"/>
            <w:tcBorders>
              <w:top w:val="single" w:sz="4" w:space="0" w:color="auto"/>
              <w:left w:val="single" w:sz="4" w:space="0" w:color="auto"/>
              <w:bottom w:val="single" w:sz="4" w:space="0" w:color="auto"/>
              <w:right w:val="single" w:sz="4" w:space="0" w:color="auto"/>
            </w:tcBorders>
          </w:tcPr>
          <w:p w14:paraId="0349E53D" w14:textId="77777777" w:rsidR="00EC6163" w:rsidRPr="00C51B69" w:rsidRDefault="00EC6163" w:rsidP="00EC6163">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EC142D" w14:textId="77777777" w:rsidR="00EC6163" w:rsidRPr="00365031" w:rsidRDefault="00EC6163" w:rsidP="00EC6163">
            <w:pPr>
              <w:jc w:val="center"/>
              <w:rPr>
                <w:sz w:val="20"/>
                <w:szCs w:val="20"/>
              </w:rPr>
            </w:pPr>
            <w:r w:rsidRPr="00365031">
              <w:rPr>
                <w:sz w:val="20"/>
                <w:szCs w:val="20"/>
              </w:rPr>
              <w:t>242613,54</w:t>
            </w:r>
          </w:p>
        </w:tc>
        <w:tc>
          <w:tcPr>
            <w:tcW w:w="709" w:type="dxa"/>
            <w:tcBorders>
              <w:top w:val="single" w:sz="4" w:space="0" w:color="auto"/>
              <w:left w:val="single" w:sz="4" w:space="0" w:color="auto"/>
              <w:bottom w:val="single" w:sz="4" w:space="0" w:color="auto"/>
              <w:right w:val="single" w:sz="4" w:space="0" w:color="auto"/>
            </w:tcBorders>
          </w:tcPr>
          <w:p w14:paraId="2FCED2F9" w14:textId="0F1D0A38" w:rsidR="00EC6163" w:rsidRPr="00EC6163" w:rsidRDefault="00EC6163" w:rsidP="00EC6163">
            <w:pPr>
              <w:jc w:val="center"/>
              <w:rPr>
                <w:sz w:val="20"/>
                <w:szCs w:val="20"/>
                <w:lang w:val="en-US"/>
              </w:rPr>
            </w:pPr>
            <w:r>
              <w:rPr>
                <w:sz w:val="20"/>
                <w:szCs w:val="20"/>
                <w:lang w:val="en-US"/>
              </w:rPr>
              <w:t>0</w:t>
            </w:r>
            <w:r>
              <w:rPr>
                <w:sz w:val="20"/>
                <w:szCs w:val="20"/>
              </w:rPr>
              <w:t>,</w:t>
            </w:r>
            <w:r>
              <w:rPr>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tcPr>
          <w:p w14:paraId="2C807605" w14:textId="77777777" w:rsidR="00EC6163" w:rsidRPr="00C51B69" w:rsidRDefault="00EC6163" w:rsidP="00EC6163">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3C764E" w14:textId="5187A7FE" w:rsidR="00EC6163" w:rsidRPr="00C51B69" w:rsidRDefault="00EC6163" w:rsidP="00EC6163">
            <w:pPr>
              <w:jc w:val="center"/>
              <w:rPr>
                <w:sz w:val="20"/>
                <w:szCs w:val="20"/>
              </w:rPr>
            </w:pPr>
            <w:r>
              <w:rPr>
                <w:sz w:val="20"/>
                <w:szCs w:val="20"/>
              </w:rPr>
              <w:t>0,00</w:t>
            </w:r>
          </w:p>
        </w:tc>
        <w:tc>
          <w:tcPr>
            <w:tcW w:w="1559" w:type="dxa"/>
            <w:vMerge/>
            <w:tcBorders>
              <w:left w:val="single" w:sz="4" w:space="0" w:color="auto"/>
              <w:right w:val="single" w:sz="4" w:space="0" w:color="auto"/>
            </w:tcBorders>
          </w:tcPr>
          <w:p w14:paraId="45937C08" w14:textId="77777777" w:rsidR="00EC6163" w:rsidRPr="00C51B69" w:rsidRDefault="00EC6163" w:rsidP="00EC6163">
            <w:pPr>
              <w:rPr>
                <w:color w:val="000000"/>
                <w:sz w:val="20"/>
                <w:szCs w:val="20"/>
              </w:rPr>
            </w:pPr>
          </w:p>
        </w:tc>
        <w:tc>
          <w:tcPr>
            <w:tcW w:w="1209" w:type="dxa"/>
            <w:vMerge/>
            <w:tcBorders>
              <w:left w:val="single" w:sz="4" w:space="0" w:color="auto"/>
              <w:right w:val="single" w:sz="4" w:space="0" w:color="auto"/>
            </w:tcBorders>
          </w:tcPr>
          <w:p w14:paraId="460A15C0" w14:textId="77777777" w:rsidR="00EC6163" w:rsidRPr="00C51B69" w:rsidRDefault="00EC6163" w:rsidP="00EC6163">
            <w:pPr>
              <w:rPr>
                <w:color w:val="000000"/>
                <w:sz w:val="20"/>
                <w:szCs w:val="20"/>
              </w:rPr>
            </w:pPr>
          </w:p>
        </w:tc>
      </w:tr>
      <w:tr w:rsidR="00EC6163" w:rsidRPr="00C51B69" w14:paraId="3F487D32" w14:textId="77777777" w:rsidTr="004C1238">
        <w:trPr>
          <w:trHeight w:val="788"/>
        </w:trPr>
        <w:tc>
          <w:tcPr>
            <w:tcW w:w="568" w:type="dxa"/>
            <w:vMerge/>
            <w:tcBorders>
              <w:left w:val="single" w:sz="4" w:space="0" w:color="auto"/>
              <w:bottom w:val="single" w:sz="4" w:space="0" w:color="auto"/>
              <w:right w:val="single" w:sz="4" w:space="0" w:color="auto"/>
            </w:tcBorders>
          </w:tcPr>
          <w:p w14:paraId="3E877236" w14:textId="77777777" w:rsidR="00EC6163" w:rsidRPr="00C51B69" w:rsidRDefault="00EC6163" w:rsidP="00EC6163">
            <w:pPr>
              <w:jc w:val="center"/>
              <w:rPr>
                <w:color w:val="000000"/>
                <w:sz w:val="20"/>
                <w:szCs w:val="20"/>
              </w:rPr>
            </w:pPr>
          </w:p>
        </w:tc>
        <w:tc>
          <w:tcPr>
            <w:tcW w:w="3402" w:type="dxa"/>
            <w:vMerge/>
            <w:tcBorders>
              <w:left w:val="single" w:sz="4" w:space="0" w:color="auto"/>
              <w:bottom w:val="single" w:sz="4" w:space="0" w:color="auto"/>
              <w:right w:val="single" w:sz="4" w:space="0" w:color="auto"/>
            </w:tcBorders>
          </w:tcPr>
          <w:p w14:paraId="6D356738" w14:textId="77777777" w:rsidR="00EC6163" w:rsidRPr="00C51B69" w:rsidRDefault="00EC6163" w:rsidP="00EC6163">
            <w:pPr>
              <w:rPr>
                <w:color w:val="000000"/>
                <w:sz w:val="20"/>
                <w:szCs w:val="20"/>
              </w:rPr>
            </w:pPr>
          </w:p>
        </w:tc>
        <w:tc>
          <w:tcPr>
            <w:tcW w:w="492" w:type="dxa"/>
            <w:vMerge/>
            <w:tcBorders>
              <w:left w:val="single" w:sz="4" w:space="0" w:color="auto"/>
              <w:bottom w:val="single" w:sz="4" w:space="0" w:color="auto"/>
              <w:right w:val="single" w:sz="4" w:space="0" w:color="auto"/>
            </w:tcBorders>
          </w:tcPr>
          <w:p w14:paraId="34C5B4DF"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FB8ADA6" w14:textId="77777777" w:rsidR="00EC6163" w:rsidRPr="00C51B69" w:rsidRDefault="00EC6163" w:rsidP="00EC6163">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0AEA7C98" w14:textId="670AAE45" w:rsidR="00EC6163" w:rsidRPr="00C51B69" w:rsidRDefault="00EC6163" w:rsidP="00EC6163">
            <w:pPr>
              <w:jc w:val="center"/>
              <w:rPr>
                <w:sz w:val="20"/>
                <w:szCs w:val="20"/>
              </w:rPr>
            </w:pPr>
            <w:r w:rsidRPr="00365031">
              <w:rPr>
                <w:sz w:val="20"/>
                <w:szCs w:val="20"/>
              </w:rPr>
              <w:t>23118,71</w:t>
            </w:r>
          </w:p>
        </w:tc>
        <w:tc>
          <w:tcPr>
            <w:tcW w:w="851" w:type="dxa"/>
            <w:tcBorders>
              <w:top w:val="single" w:sz="4" w:space="0" w:color="auto"/>
              <w:left w:val="single" w:sz="4" w:space="0" w:color="auto"/>
              <w:bottom w:val="single" w:sz="4" w:space="0" w:color="auto"/>
              <w:right w:val="single" w:sz="4" w:space="0" w:color="auto"/>
            </w:tcBorders>
          </w:tcPr>
          <w:p w14:paraId="60BA8B0A" w14:textId="77777777" w:rsidR="00EC6163" w:rsidRPr="00C51B69" w:rsidRDefault="00EC6163" w:rsidP="00EC6163">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74E4D5" w14:textId="77777777" w:rsidR="00EC6163" w:rsidRPr="00365031" w:rsidRDefault="00EC6163" w:rsidP="00EC6163">
            <w:pPr>
              <w:jc w:val="center"/>
              <w:rPr>
                <w:sz w:val="20"/>
                <w:szCs w:val="20"/>
              </w:rPr>
            </w:pPr>
            <w:r w:rsidRPr="00365031">
              <w:rPr>
                <w:sz w:val="20"/>
                <w:szCs w:val="20"/>
              </w:rPr>
              <w:t>23118,71</w:t>
            </w:r>
          </w:p>
        </w:tc>
        <w:tc>
          <w:tcPr>
            <w:tcW w:w="709" w:type="dxa"/>
            <w:tcBorders>
              <w:top w:val="single" w:sz="4" w:space="0" w:color="auto"/>
              <w:left w:val="single" w:sz="4" w:space="0" w:color="auto"/>
              <w:bottom w:val="single" w:sz="4" w:space="0" w:color="auto"/>
              <w:right w:val="single" w:sz="4" w:space="0" w:color="auto"/>
            </w:tcBorders>
          </w:tcPr>
          <w:p w14:paraId="727BB64A" w14:textId="2EF0DB59" w:rsidR="00EC6163" w:rsidRPr="00C51B69" w:rsidRDefault="00EC6163" w:rsidP="00EC6163">
            <w:pPr>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F0D18EA" w14:textId="77777777" w:rsidR="00EC6163" w:rsidRPr="00C51B69" w:rsidRDefault="00EC6163" w:rsidP="00EC6163">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4818F5F" w14:textId="7354055C" w:rsidR="00EC6163" w:rsidRPr="00C51B69" w:rsidRDefault="00EC6163" w:rsidP="00EC6163">
            <w:pPr>
              <w:jc w:val="center"/>
              <w:rPr>
                <w:sz w:val="20"/>
                <w:szCs w:val="20"/>
              </w:rPr>
            </w:pPr>
            <w:r>
              <w:rPr>
                <w:sz w:val="20"/>
                <w:szCs w:val="20"/>
              </w:rPr>
              <w:t>0,00</w:t>
            </w:r>
          </w:p>
        </w:tc>
        <w:tc>
          <w:tcPr>
            <w:tcW w:w="1559" w:type="dxa"/>
            <w:vMerge/>
            <w:tcBorders>
              <w:left w:val="single" w:sz="4" w:space="0" w:color="auto"/>
              <w:bottom w:val="single" w:sz="4" w:space="0" w:color="auto"/>
              <w:right w:val="single" w:sz="4" w:space="0" w:color="auto"/>
            </w:tcBorders>
          </w:tcPr>
          <w:p w14:paraId="7965D220" w14:textId="77777777" w:rsidR="00EC6163" w:rsidRPr="00C51B69" w:rsidRDefault="00EC6163" w:rsidP="00EC6163">
            <w:pPr>
              <w:rPr>
                <w:color w:val="000000"/>
                <w:sz w:val="20"/>
                <w:szCs w:val="20"/>
              </w:rPr>
            </w:pPr>
          </w:p>
        </w:tc>
        <w:tc>
          <w:tcPr>
            <w:tcW w:w="1209" w:type="dxa"/>
            <w:vMerge/>
            <w:tcBorders>
              <w:left w:val="single" w:sz="4" w:space="0" w:color="auto"/>
              <w:bottom w:val="single" w:sz="4" w:space="0" w:color="auto"/>
              <w:right w:val="single" w:sz="4" w:space="0" w:color="auto"/>
            </w:tcBorders>
          </w:tcPr>
          <w:p w14:paraId="523B12AE" w14:textId="77777777" w:rsidR="00EC6163" w:rsidRPr="00C51B69" w:rsidRDefault="00EC6163" w:rsidP="00EC6163">
            <w:pPr>
              <w:rPr>
                <w:color w:val="000000"/>
                <w:sz w:val="20"/>
                <w:szCs w:val="20"/>
              </w:rPr>
            </w:pPr>
          </w:p>
        </w:tc>
      </w:tr>
      <w:tr w:rsidR="00EC60F8" w:rsidRPr="00C51B69" w14:paraId="423CF4CC" w14:textId="77777777" w:rsidTr="004C1238">
        <w:trPr>
          <w:trHeight w:val="446"/>
        </w:trPr>
        <w:tc>
          <w:tcPr>
            <w:tcW w:w="568" w:type="dxa"/>
            <w:vMerge w:val="restart"/>
            <w:tcBorders>
              <w:left w:val="single" w:sz="4" w:space="0" w:color="auto"/>
              <w:right w:val="single" w:sz="4" w:space="0" w:color="auto"/>
            </w:tcBorders>
          </w:tcPr>
          <w:p w14:paraId="5AF7B4CA" w14:textId="77777777" w:rsidR="00EC60F8" w:rsidRPr="00C51B69" w:rsidRDefault="00EC60F8" w:rsidP="009A1C17">
            <w:pPr>
              <w:jc w:val="center"/>
              <w:rPr>
                <w:color w:val="000000"/>
                <w:sz w:val="20"/>
                <w:szCs w:val="20"/>
              </w:rPr>
            </w:pPr>
            <w:r w:rsidRPr="00C51B69">
              <w:rPr>
                <w:color w:val="000000"/>
                <w:sz w:val="20"/>
                <w:szCs w:val="20"/>
              </w:rPr>
              <w:t>2.4.</w:t>
            </w:r>
          </w:p>
        </w:tc>
        <w:tc>
          <w:tcPr>
            <w:tcW w:w="3402" w:type="dxa"/>
            <w:vMerge w:val="restart"/>
            <w:tcBorders>
              <w:left w:val="single" w:sz="4" w:space="0" w:color="auto"/>
              <w:right w:val="single" w:sz="4" w:space="0" w:color="auto"/>
            </w:tcBorders>
          </w:tcPr>
          <w:p w14:paraId="6BDF8A1D" w14:textId="77777777" w:rsidR="00EC60F8" w:rsidRPr="00C51B69" w:rsidRDefault="00EC60F8" w:rsidP="009A1C17">
            <w:pPr>
              <w:rPr>
                <w:color w:val="000000"/>
                <w:sz w:val="20"/>
                <w:szCs w:val="20"/>
              </w:rPr>
            </w:pPr>
            <w:r w:rsidRPr="00C51B69">
              <w:rPr>
                <w:color w:val="000000"/>
                <w:sz w:val="20"/>
                <w:szCs w:val="20"/>
              </w:rPr>
              <w:t>Мероприятие F2.8</w:t>
            </w:r>
          </w:p>
          <w:p w14:paraId="79C2677A" w14:textId="77777777" w:rsidR="00EC60F8" w:rsidRPr="00C51B69" w:rsidRDefault="00EC60F8" w:rsidP="009A1C17">
            <w:pPr>
              <w:rPr>
                <w:color w:val="000000"/>
                <w:sz w:val="20"/>
                <w:szCs w:val="20"/>
              </w:rPr>
            </w:pPr>
            <w:r w:rsidRPr="00C51B69">
              <w:rPr>
                <w:color w:val="000000"/>
                <w:sz w:val="20"/>
                <w:szCs w:val="20"/>
              </w:rPr>
              <w:t>Ремонт дворовых территорий</w:t>
            </w:r>
          </w:p>
        </w:tc>
        <w:tc>
          <w:tcPr>
            <w:tcW w:w="492" w:type="dxa"/>
            <w:vMerge w:val="restart"/>
            <w:tcBorders>
              <w:left w:val="single" w:sz="4" w:space="0" w:color="auto"/>
              <w:right w:val="single" w:sz="4" w:space="0" w:color="auto"/>
            </w:tcBorders>
          </w:tcPr>
          <w:p w14:paraId="3208B7B8" w14:textId="77777777" w:rsidR="00EC60F8" w:rsidRPr="00C51B69" w:rsidRDefault="00EC60F8" w:rsidP="009A1C17">
            <w:pPr>
              <w:jc w:val="center"/>
              <w:rPr>
                <w:color w:val="000000"/>
                <w:sz w:val="20"/>
                <w:szCs w:val="20"/>
              </w:rPr>
            </w:pPr>
            <w:r w:rsidRPr="00C51B69">
              <w:rPr>
                <w:color w:val="000000"/>
                <w:sz w:val="20"/>
                <w:szCs w:val="20"/>
              </w:rPr>
              <w:t>2020-</w:t>
            </w:r>
          </w:p>
          <w:p w14:paraId="137CE630" w14:textId="77777777" w:rsidR="00EC60F8" w:rsidRPr="00C51B69" w:rsidRDefault="00EC60F8"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399778D5" w14:textId="77777777" w:rsidR="00EC60F8" w:rsidRDefault="00EC60F8" w:rsidP="009A1C17">
            <w:pPr>
              <w:rPr>
                <w:color w:val="000000"/>
                <w:sz w:val="20"/>
                <w:szCs w:val="20"/>
              </w:rPr>
            </w:pPr>
            <w:r w:rsidRPr="00C51B69">
              <w:rPr>
                <w:color w:val="000000"/>
                <w:sz w:val="20"/>
                <w:szCs w:val="20"/>
              </w:rPr>
              <w:t>Итого</w:t>
            </w:r>
          </w:p>
          <w:p w14:paraId="6217D2E4" w14:textId="77777777" w:rsidR="00EC60F8" w:rsidRPr="00B83EEE" w:rsidRDefault="00EC60F8" w:rsidP="009A1C17">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7024D9E" w14:textId="77777777" w:rsidR="00EC60F8" w:rsidRPr="00C51B69" w:rsidRDefault="00EC60F8" w:rsidP="009A1C17">
            <w:pPr>
              <w:jc w:val="center"/>
              <w:rPr>
                <w:sz w:val="20"/>
                <w:szCs w:val="20"/>
              </w:rPr>
            </w:pPr>
            <w:r>
              <w:rPr>
                <w:sz w:val="20"/>
                <w:szCs w:val="20"/>
              </w:rPr>
              <w:t>82561,9</w:t>
            </w:r>
          </w:p>
        </w:tc>
        <w:tc>
          <w:tcPr>
            <w:tcW w:w="851" w:type="dxa"/>
            <w:tcBorders>
              <w:top w:val="single" w:sz="4" w:space="0" w:color="auto"/>
              <w:left w:val="single" w:sz="4" w:space="0" w:color="auto"/>
              <w:bottom w:val="single" w:sz="4" w:space="0" w:color="auto"/>
              <w:right w:val="single" w:sz="4" w:space="0" w:color="auto"/>
            </w:tcBorders>
          </w:tcPr>
          <w:p w14:paraId="3E68899B" w14:textId="77777777" w:rsidR="00EC60F8" w:rsidRPr="00C51B69" w:rsidRDefault="00EC60F8" w:rsidP="009A1C17">
            <w:pPr>
              <w:jc w:val="center"/>
              <w:rPr>
                <w:sz w:val="20"/>
                <w:szCs w:val="20"/>
              </w:rPr>
            </w:pPr>
            <w:r w:rsidRPr="00C51B69">
              <w:rPr>
                <w:sz w:val="20"/>
                <w:szCs w:val="20"/>
              </w:rPr>
              <w:t>10714,28</w:t>
            </w:r>
          </w:p>
        </w:tc>
        <w:tc>
          <w:tcPr>
            <w:tcW w:w="992" w:type="dxa"/>
            <w:tcBorders>
              <w:top w:val="single" w:sz="4" w:space="0" w:color="auto"/>
              <w:left w:val="single" w:sz="4" w:space="0" w:color="auto"/>
              <w:bottom w:val="single" w:sz="4" w:space="0" w:color="auto"/>
              <w:right w:val="single" w:sz="4" w:space="0" w:color="auto"/>
            </w:tcBorders>
          </w:tcPr>
          <w:p w14:paraId="4B73C5AA" w14:textId="77777777" w:rsidR="00EC60F8" w:rsidRPr="00C51B69" w:rsidRDefault="00EC60F8" w:rsidP="009A1C17">
            <w:pPr>
              <w:jc w:val="center"/>
              <w:rPr>
                <w:sz w:val="20"/>
                <w:szCs w:val="20"/>
              </w:rPr>
            </w:pPr>
            <w:r w:rsidRPr="00C51B69">
              <w:rPr>
                <w:sz w:val="20"/>
                <w:szCs w:val="20"/>
              </w:rPr>
              <w:t>31291,72</w:t>
            </w:r>
          </w:p>
        </w:tc>
        <w:tc>
          <w:tcPr>
            <w:tcW w:w="709" w:type="dxa"/>
            <w:tcBorders>
              <w:top w:val="single" w:sz="4" w:space="0" w:color="auto"/>
              <w:left w:val="single" w:sz="4" w:space="0" w:color="auto"/>
              <w:bottom w:val="single" w:sz="4" w:space="0" w:color="auto"/>
              <w:right w:val="single" w:sz="4" w:space="0" w:color="auto"/>
            </w:tcBorders>
          </w:tcPr>
          <w:p w14:paraId="3372FA1A" w14:textId="77777777" w:rsidR="00EC60F8" w:rsidRPr="00C51B69" w:rsidRDefault="00EC60F8" w:rsidP="009A1C17">
            <w:pPr>
              <w:jc w:val="center"/>
              <w:rPr>
                <w:sz w:val="20"/>
                <w:szCs w:val="20"/>
              </w:rPr>
            </w:pPr>
            <w:r>
              <w:rPr>
                <w:sz w:val="20"/>
                <w:szCs w:val="20"/>
              </w:rPr>
              <w:t>19015,7</w:t>
            </w:r>
          </w:p>
        </w:tc>
        <w:tc>
          <w:tcPr>
            <w:tcW w:w="850" w:type="dxa"/>
            <w:tcBorders>
              <w:top w:val="single" w:sz="4" w:space="0" w:color="auto"/>
              <w:left w:val="single" w:sz="4" w:space="0" w:color="auto"/>
              <w:bottom w:val="single" w:sz="4" w:space="0" w:color="auto"/>
              <w:right w:val="single" w:sz="4" w:space="0" w:color="auto"/>
            </w:tcBorders>
          </w:tcPr>
          <w:p w14:paraId="5CF18E23" w14:textId="77777777" w:rsidR="00EC60F8" w:rsidRPr="00C51B69" w:rsidRDefault="00EC60F8" w:rsidP="009A1C17">
            <w:pPr>
              <w:jc w:val="center"/>
              <w:rPr>
                <w:sz w:val="20"/>
                <w:szCs w:val="20"/>
              </w:rPr>
            </w:pPr>
            <w:r>
              <w:rPr>
                <w:sz w:val="20"/>
                <w:szCs w:val="20"/>
              </w:rPr>
              <w:t>21540,2</w:t>
            </w:r>
          </w:p>
        </w:tc>
        <w:tc>
          <w:tcPr>
            <w:tcW w:w="993" w:type="dxa"/>
            <w:tcBorders>
              <w:top w:val="single" w:sz="4" w:space="0" w:color="auto"/>
              <w:left w:val="single" w:sz="4" w:space="0" w:color="auto"/>
              <w:bottom w:val="single" w:sz="4" w:space="0" w:color="auto"/>
              <w:right w:val="single" w:sz="4" w:space="0" w:color="auto"/>
            </w:tcBorders>
          </w:tcPr>
          <w:p w14:paraId="39E6B4A0" w14:textId="77777777" w:rsidR="00EC60F8" w:rsidRPr="00C51B69" w:rsidRDefault="00EC60F8" w:rsidP="009A1C17">
            <w:pPr>
              <w:jc w:val="center"/>
              <w:rPr>
                <w:sz w:val="20"/>
                <w:szCs w:val="20"/>
              </w:rPr>
            </w:pPr>
            <w:r w:rsidRPr="00C51B69">
              <w:rPr>
                <w:sz w:val="20"/>
                <w:szCs w:val="20"/>
              </w:rPr>
              <w:t>0,00</w:t>
            </w:r>
          </w:p>
        </w:tc>
        <w:tc>
          <w:tcPr>
            <w:tcW w:w="1559" w:type="dxa"/>
            <w:vMerge w:val="restart"/>
            <w:tcBorders>
              <w:left w:val="single" w:sz="4" w:space="0" w:color="auto"/>
              <w:right w:val="single" w:sz="4" w:space="0" w:color="auto"/>
            </w:tcBorders>
          </w:tcPr>
          <w:p w14:paraId="62AC24C8" w14:textId="77777777" w:rsidR="00EC60F8" w:rsidRPr="00C51B69" w:rsidRDefault="00EC60F8"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010BF184" w14:textId="77777777" w:rsidR="00EC60F8" w:rsidRPr="00C51B69" w:rsidRDefault="00EC60F8" w:rsidP="009A1C17">
            <w:pPr>
              <w:rPr>
                <w:color w:val="000000"/>
                <w:sz w:val="20"/>
                <w:szCs w:val="20"/>
              </w:rPr>
            </w:pPr>
            <w:r w:rsidRPr="00C51B69">
              <w:rPr>
                <w:color w:val="000000"/>
                <w:sz w:val="20"/>
                <w:szCs w:val="20"/>
              </w:rPr>
              <w:t>Обустроенные дворовые территорий</w:t>
            </w:r>
          </w:p>
        </w:tc>
      </w:tr>
      <w:tr w:rsidR="00EC60F8" w:rsidRPr="00C51B69" w14:paraId="431F5721" w14:textId="77777777" w:rsidTr="004C1238">
        <w:trPr>
          <w:trHeight w:val="461"/>
        </w:trPr>
        <w:tc>
          <w:tcPr>
            <w:tcW w:w="568" w:type="dxa"/>
            <w:vMerge/>
            <w:tcBorders>
              <w:left w:val="single" w:sz="4" w:space="0" w:color="auto"/>
              <w:right w:val="single" w:sz="4" w:space="0" w:color="auto"/>
            </w:tcBorders>
          </w:tcPr>
          <w:p w14:paraId="37881785" w14:textId="77777777" w:rsidR="00EC60F8" w:rsidRPr="00C51B69" w:rsidRDefault="00EC60F8" w:rsidP="009A1C17">
            <w:pPr>
              <w:jc w:val="center"/>
              <w:rPr>
                <w:color w:val="000000"/>
                <w:sz w:val="20"/>
                <w:szCs w:val="20"/>
              </w:rPr>
            </w:pPr>
          </w:p>
        </w:tc>
        <w:tc>
          <w:tcPr>
            <w:tcW w:w="3402" w:type="dxa"/>
            <w:vMerge/>
            <w:tcBorders>
              <w:left w:val="single" w:sz="4" w:space="0" w:color="auto"/>
              <w:right w:val="single" w:sz="4" w:space="0" w:color="auto"/>
            </w:tcBorders>
          </w:tcPr>
          <w:p w14:paraId="7AFB0D59" w14:textId="77777777" w:rsidR="00EC60F8" w:rsidRPr="00C51B69" w:rsidRDefault="00EC60F8" w:rsidP="009A1C17">
            <w:pPr>
              <w:rPr>
                <w:color w:val="000000"/>
                <w:sz w:val="20"/>
                <w:szCs w:val="20"/>
              </w:rPr>
            </w:pPr>
          </w:p>
        </w:tc>
        <w:tc>
          <w:tcPr>
            <w:tcW w:w="492" w:type="dxa"/>
            <w:vMerge/>
            <w:tcBorders>
              <w:left w:val="single" w:sz="4" w:space="0" w:color="auto"/>
              <w:right w:val="single" w:sz="4" w:space="0" w:color="auto"/>
            </w:tcBorders>
          </w:tcPr>
          <w:p w14:paraId="0C3C0CD7" w14:textId="77777777" w:rsidR="00EC60F8" w:rsidRPr="00C51B69" w:rsidRDefault="00EC60F8"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6C5512B" w14:textId="77777777" w:rsidR="00EC60F8" w:rsidRPr="00C51B69" w:rsidRDefault="00EC60F8"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0AC7E040" w14:textId="77777777" w:rsidR="00EC60F8" w:rsidRPr="00C51B69" w:rsidRDefault="00EC60F8"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0F2B405" w14:textId="77777777" w:rsidR="00EC60F8" w:rsidRPr="00C51B69" w:rsidRDefault="00EC60F8"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F0E334" w14:textId="77777777" w:rsidR="00EC60F8" w:rsidRPr="00C51B69" w:rsidRDefault="00EC60F8"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49355B" w14:textId="77777777" w:rsidR="00EC60F8" w:rsidRPr="00C51B69" w:rsidRDefault="00EC60F8"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890BA60" w14:textId="77777777" w:rsidR="00EC60F8" w:rsidRPr="00C51B69" w:rsidRDefault="00EC60F8"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34AD84F" w14:textId="77777777" w:rsidR="00EC60F8" w:rsidRPr="00C51B69" w:rsidRDefault="00EC60F8"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39590399" w14:textId="77777777" w:rsidR="00EC60F8" w:rsidRPr="00C51B69" w:rsidRDefault="00EC60F8" w:rsidP="009A1C17">
            <w:pPr>
              <w:rPr>
                <w:color w:val="000000"/>
                <w:sz w:val="20"/>
                <w:szCs w:val="20"/>
              </w:rPr>
            </w:pPr>
          </w:p>
        </w:tc>
        <w:tc>
          <w:tcPr>
            <w:tcW w:w="1209" w:type="dxa"/>
            <w:vMerge/>
            <w:tcBorders>
              <w:left w:val="single" w:sz="4" w:space="0" w:color="auto"/>
              <w:right w:val="single" w:sz="4" w:space="0" w:color="auto"/>
            </w:tcBorders>
            <w:vAlign w:val="center"/>
          </w:tcPr>
          <w:p w14:paraId="26EBE790" w14:textId="77777777" w:rsidR="00EC60F8" w:rsidRPr="00C51B69" w:rsidRDefault="00EC60F8" w:rsidP="009A1C17">
            <w:pPr>
              <w:rPr>
                <w:color w:val="000000"/>
                <w:sz w:val="20"/>
                <w:szCs w:val="20"/>
              </w:rPr>
            </w:pPr>
          </w:p>
        </w:tc>
      </w:tr>
      <w:tr w:rsidR="00EC60F8" w:rsidRPr="00C51B69" w14:paraId="7139AADC" w14:textId="77777777" w:rsidTr="004C1238">
        <w:trPr>
          <w:trHeight w:val="326"/>
        </w:trPr>
        <w:tc>
          <w:tcPr>
            <w:tcW w:w="568" w:type="dxa"/>
            <w:vMerge/>
            <w:tcBorders>
              <w:left w:val="single" w:sz="4" w:space="0" w:color="auto"/>
              <w:right w:val="single" w:sz="4" w:space="0" w:color="auto"/>
            </w:tcBorders>
          </w:tcPr>
          <w:p w14:paraId="245E6255" w14:textId="77777777" w:rsidR="00EC60F8" w:rsidRPr="00C51B69" w:rsidRDefault="00EC60F8" w:rsidP="009A1C17">
            <w:pPr>
              <w:jc w:val="center"/>
              <w:rPr>
                <w:color w:val="000000"/>
                <w:sz w:val="20"/>
                <w:szCs w:val="20"/>
              </w:rPr>
            </w:pPr>
          </w:p>
        </w:tc>
        <w:tc>
          <w:tcPr>
            <w:tcW w:w="3402" w:type="dxa"/>
            <w:vMerge/>
            <w:tcBorders>
              <w:left w:val="single" w:sz="4" w:space="0" w:color="auto"/>
              <w:right w:val="single" w:sz="4" w:space="0" w:color="auto"/>
            </w:tcBorders>
          </w:tcPr>
          <w:p w14:paraId="53EF2C72" w14:textId="77777777" w:rsidR="00EC60F8" w:rsidRPr="00C51B69" w:rsidRDefault="00EC60F8" w:rsidP="009A1C17">
            <w:pPr>
              <w:rPr>
                <w:color w:val="000000"/>
                <w:sz w:val="20"/>
                <w:szCs w:val="20"/>
              </w:rPr>
            </w:pPr>
          </w:p>
        </w:tc>
        <w:tc>
          <w:tcPr>
            <w:tcW w:w="492" w:type="dxa"/>
            <w:vMerge/>
            <w:tcBorders>
              <w:left w:val="single" w:sz="4" w:space="0" w:color="auto"/>
              <w:right w:val="single" w:sz="4" w:space="0" w:color="auto"/>
            </w:tcBorders>
          </w:tcPr>
          <w:p w14:paraId="1988FBE4" w14:textId="77777777" w:rsidR="00EC60F8" w:rsidRPr="00C51B69" w:rsidRDefault="00EC60F8"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341193" w14:textId="77777777" w:rsidR="00EC60F8" w:rsidRPr="00C51B69" w:rsidRDefault="00EC60F8"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39313A2" w14:textId="393616D3" w:rsidR="00EC60F8" w:rsidRPr="00C51B69" w:rsidRDefault="00AA3311" w:rsidP="009A1C17">
            <w:pPr>
              <w:jc w:val="center"/>
              <w:rPr>
                <w:sz w:val="20"/>
                <w:szCs w:val="20"/>
              </w:rPr>
            </w:pPr>
            <w:r>
              <w:rPr>
                <w:sz w:val="20"/>
                <w:szCs w:val="20"/>
              </w:rPr>
              <w:t>38351,46</w:t>
            </w:r>
          </w:p>
        </w:tc>
        <w:tc>
          <w:tcPr>
            <w:tcW w:w="851" w:type="dxa"/>
            <w:tcBorders>
              <w:top w:val="single" w:sz="4" w:space="0" w:color="auto"/>
              <w:left w:val="single" w:sz="4" w:space="0" w:color="auto"/>
              <w:bottom w:val="single" w:sz="4" w:space="0" w:color="auto"/>
              <w:right w:val="single" w:sz="4" w:space="0" w:color="auto"/>
            </w:tcBorders>
          </w:tcPr>
          <w:p w14:paraId="1C6528E3" w14:textId="77777777" w:rsidR="00EC60F8" w:rsidRPr="00C51B69" w:rsidRDefault="00EC60F8" w:rsidP="009A1C17">
            <w:pPr>
              <w:jc w:val="center"/>
              <w:rPr>
                <w:sz w:val="20"/>
                <w:szCs w:val="20"/>
              </w:rPr>
            </w:pPr>
            <w:r w:rsidRPr="00C51B69">
              <w:rPr>
                <w:sz w:val="20"/>
                <w:szCs w:val="20"/>
              </w:rPr>
              <w:t>9782,12</w:t>
            </w:r>
          </w:p>
        </w:tc>
        <w:tc>
          <w:tcPr>
            <w:tcW w:w="992" w:type="dxa"/>
            <w:tcBorders>
              <w:top w:val="single" w:sz="4" w:space="0" w:color="auto"/>
              <w:left w:val="single" w:sz="4" w:space="0" w:color="auto"/>
              <w:bottom w:val="single" w:sz="4" w:space="0" w:color="auto"/>
              <w:right w:val="single" w:sz="4" w:space="0" w:color="auto"/>
            </w:tcBorders>
          </w:tcPr>
          <w:p w14:paraId="6FDE49AE" w14:textId="77777777" w:rsidR="00EC60F8" w:rsidRPr="00C51B69" w:rsidRDefault="00EC60F8" w:rsidP="009A1C17">
            <w:pPr>
              <w:jc w:val="center"/>
              <w:rPr>
                <w:sz w:val="20"/>
                <w:szCs w:val="20"/>
              </w:rPr>
            </w:pPr>
            <w:r w:rsidRPr="00C51B69">
              <w:rPr>
                <w:sz w:val="20"/>
                <w:szCs w:val="20"/>
              </w:rPr>
              <w:t>28569,34</w:t>
            </w:r>
          </w:p>
        </w:tc>
        <w:tc>
          <w:tcPr>
            <w:tcW w:w="709" w:type="dxa"/>
            <w:tcBorders>
              <w:top w:val="single" w:sz="4" w:space="0" w:color="auto"/>
              <w:left w:val="single" w:sz="4" w:space="0" w:color="auto"/>
              <w:bottom w:val="single" w:sz="4" w:space="0" w:color="auto"/>
              <w:right w:val="single" w:sz="4" w:space="0" w:color="auto"/>
            </w:tcBorders>
          </w:tcPr>
          <w:p w14:paraId="3DBD8169" w14:textId="24D1F548" w:rsidR="00EC60F8" w:rsidRPr="00C51B69" w:rsidRDefault="00EC60F8" w:rsidP="009A1C17">
            <w:pPr>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A1A73E2" w14:textId="77777777" w:rsidR="00EC60F8" w:rsidRPr="00C51B69" w:rsidRDefault="00EC60F8"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3DC7DAA" w14:textId="77777777" w:rsidR="00EC60F8" w:rsidRPr="00C51B69" w:rsidRDefault="00EC60F8"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4CCDD76C" w14:textId="77777777" w:rsidR="00EC60F8" w:rsidRPr="00C51B69" w:rsidRDefault="00EC60F8" w:rsidP="009A1C17">
            <w:pPr>
              <w:rPr>
                <w:color w:val="000000"/>
                <w:sz w:val="20"/>
                <w:szCs w:val="20"/>
              </w:rPr>
            </w:pPr>
          </w:p>
        </w:tc>
        <w:tc>
          <w:tcPr>
            <w:tcW w:w="1209" w:type="dxa"/>
            <w:vMerge/>
            <w:tcBorders>
              <w:left w:val="single" w:sz="4" w:space="0" w:color="auto"/>
              <w:right w:val="single" w:sz="4" w:space="0" w:color="auto"/>
            </w:tcBorders>
            <w:vAlign w:val="center"/>
          </w:tcPr>
          <w:p w14:paraId="0FCE1CF5" w14:textId="77777777" w:rsidR="00EC60F8" w:rsidRPr="00C51B69" w:rsidRDefault="00EC60F8" w:rsidP="009A1C17">
            <w:pPr>
              <w:rPr>
                <w:color w:val="000000"/>
                <w:sz w:val="20"/>
                <w:szCs w:val="20"/>
              </w:rPr>
            </w:pPr>
          </w:p>
        </w:tc>
      </w:tr>
      <w:tr w:rsidR="00EC60F8" w:rsidRPr="00C51B69" w14:paraId="1C405715" w14:textId="77777777" w:rsidTr="004C1238">
        <w:trPr>
          <w:trHeight w:val="750"/>
        </w:trPr>
        <w:tc>
          <w:tcPr>
            <w:tcW w:w="568" w:type="dxa"/>
            <w:vMerge/>
            <w:tcBorders>
              <w:left w:val="single" w:sz="4" w:space="0" w:color="auto"/>
              <w:right w:val="single" w:sz="4" w:space="0" w:color="auto"/>
            </w:tcBorders>
          </w:tcPr>
          <w:p w14:paraId="4C5C9B2E" w14:textId="77777777" w:rsidR="00EC60F8" w:rsidRPr="00C51B69" w:rsidRDefault="00EC60F8" w:rsidP="009A1C17">
            <w:pPr>
              <w:jc w:val="center"/>
              <w:rPr>
                <w:color w:val="000000"/>
                <w:sz w:val="20"/>
                <w:szCs w:val="20"/>
              </w:rPr>
            </w:pPr>
          </w:p>
        </w:tc>
        <w:tc>
          <w:tcPr>
            <w:tcW w:w="3402" w:type="dxa"/>
            <w:vMerge/>
            <w:tcBorders>
              <w:left w:val="single" w:sz="4" w:space="0" w:color="auto"/>
              <w:right w:val="single" w:sz="4" w:space="0" w:color="auto"/>
            </w:tcBorders>
          </w:tcPr>
          <w:p w14:paraId="17BA04DC" w14:textId="77777777" w:rsidR="00EC60F8" w:rsidRPr="00C51B69" w:rsidRDefault="00EC60F8" w:rsidP="009A1C17">
            <w:pPr>
              <w:rPr>
                <w:color w:val="000000"/>
                <w:sz w:val="20"/>
                <w:szCs w:val="20"/>
              </w:rPr>
            </w:pPr>
          </w:p>
        </w:tc>
        <w:tc>
          <w:tcPr>
            <w:tcW w:w="492" w:type="dxa"/>
            <w:vMerge/>
            <w:tcBorders>
              <w:left w:val="single" w:sz="4" w:space="0" w:color="auto"/>
              <w:right w:val="single" w:sz="4" w:space="0" w:color="auto"/>
            </w:tcBorders>
          </w:tcPr>
          <w:p w14:paraId="56593AE5" w14:textId="77777777" w:rsidR="00EC60F8" w:rsidRPr="00C51B69" w:rsidRDefault="00EC60F8"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8354E44" w14:textId="647C09DA" w:rsidR="00EC60F8" w:rsidRPr="00C51B69" w:rsidRDefault="00EC60F8"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70084FD5" w14:textId="10ABB197" w:rsidR="00EC60F8" w:rsidRPr="00C51B69" w:rsidRDefault="00AA3311" w:rsidP="009A1C17">
            <w:pPr>
              <w:jc w:val="center"/>
              <w:rPr>
                <w:sz w:val="20"/>
                <w:szCs w:val="20"/>
              </w:rPr>
            </w:pPr>
            <w:r>
              <w:rPr>
                <w:sz w:val="20"/>
                <w:szCs w:val="20"/>
              </w:rPr>
              <w:t>13033,03</w:t>
            </w:r>
          </w:p>
        </w:tc>
        <w:tc>
          <w:tcPr>
            <w:tcW w:w="851" w:type="dxa"/>
            <w:tcBorders>
              <w:top w:val="single" w:sz="4" w:space="0" w:color="auto"/>
              <w:left w:val="single" w:sz="4" w:space="0" w:color="auto"/>
              <w:bottom w:val="single" w:sz="4" w:space="0" w:color="auto"/>
              <w:right w:val="single" w:sz="4" w:space="0" w:color="auto"/>
            </w:tcBorders>
          </w:tcPr>
          <w:p w14:paraId="09EB8303" w14:textId="77777777" w:rsidR="00EC60F8" w:rsidRPr="00C51B69" w:rsidRDefault="00EC60F8" w:rsidP="009A1C17">
            <w:pPr>
              <w:jc w:val="center"/>
              <w:rPr>
                <w:sz w:val="20"/>
                <w:szCs w:val="20"/>
              </w:rPr>
            </w:pPr>
            <w:r w:rsidRPr="00C51B69">
              <w:rPr>
                <w:sz w:val="20"/>
                <w:szCs w:val="20"/>
              </w:rPr>
              <w:t>932,16</w:t>
            </w:r>
          </w:p>
        </w:tc>
        <w:tc>
          <w:tcPr>
            <w:tcW w:w="992" w:type="dxa"/>
            <w:tcBorders>
              <w:top w:val="single" w:sz="4" w:space="0" w:color="auto"/>
              <w:left w:val="single" w:sz="4" w:space="0" w:color="auto"/>
              <w:bottom w:val="single" w:sz="4" w:space="0" w:color="auto"/>
              <w:right w:val="single" w:sz="4" w:space="0" w:color="auto"/>
            </w:tcBorders>
          </w:tcPr>
          <w:p w14:paraId="2B0DBB78" w14:textId="77777777" w:rsidR="00EC60F8" w:rsidRPr="00C51B69" w:rsidRDefault="00EC60F8" w:rsidP="009A1C17">
            <w:pPr>
              <w:jc w:val="center"/>
              <w:rPr>
                <w:sz w:val="20"/>
                <w:szCs w:val="20"/>
              </w:rPr>
            </w:pPr>
            <w:r w:rsidRPr="00C51B69">
              <w:rPr>
                <w:sz w:val="20"/>
                <w:szCs w:val="20"/>
              </w:rPr>
              <w:t>2722,38</w:t>
            </w:r>
          </w:p>
        </w:tc>
        <w:tc>
          <w:tcPr>
            <w:tcW w:w="709" w:type="dxa"/>
            <w:tcBorders>
              <w:top w:val="single" w:sz="4" w:space="0" w:color="auto"/>
              <w:left w:val="single" w:sz="4" w:space="0" w:color="auto"/>
              <w:bottom w:val="single" w:sz="4" w:space="0" w:color="auto"/>
              <w:right w:val="single" w:sz="4" w:space="0" w:color="auto"/>
            </w:tcBorders>
          </w:tcPr>
          <w:p w14:paraId="48DDB8F8" w14:textId="77777777" w:rsidR="00EC60F8" w:rsidRPr="00C51B69" w:rsidRDefault="00EC60F8" w:rsidP="009A1C17">
            <w:pPr>
              <w:jc w:val="center"/>
              <w:rPr>
                <w:sz w:val="20"/>
                <w:szCs w:val="20"/>
              </w:rPr>
            </w:pPr>
            <w:r>
              <w:rPr>
                <w:sz w:val="20"/>
                <w:szCs w:val="20"/>
              </w:rPr>
              <w:t>9378,49</w:t>
            </w:r>
          </w:p>
        </w:tc>
        <w:tc>
          <w:tcPr>
            <w:tcW w:w="850" w:type="dxa"/>
            <w:tcBorders>
              <w:top w:val="single" w:sz="4" w:space="0" w:color="auto"/>
              <w:left w:val="single" w:sz="4" w:space="0" w:color="auto"/>
              <w:bottom w:val="single" w:sz="4" w:space="0" w:color="auto"/>
              <w:right w:val="single" w:sz="4" w:space="0" w:color="auto"/>
            </w:tcBorders>
          </w:tcPr>
          <w:p w14:paraId="7D0DDBC8" w14:textId="59E3A79A" w:rsidR="00EC60F8" w:rsidRPr="00C51B69" w:rsidRDefault="00EC60F8" w:rsidP="009A1C17">
            <w:pPr>
              <w:jc w:val="center"/>
              <w:rPr>
                <w:sz w:val="20"/>
                <w:szCs w:val="20"/>
              </w:rP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7B571C2" w14:textId="77777777" w:rsidR="00EC60F8" w:rsidRPr="00C51B69" w:rsidRDefault="00EC60F8"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26D9DABF" w14:textId="77777777" w:rsidR="00EC60F8" w:rsidRPr="00C51B69" w:rsidRDefault="00EC60F8" w:rsidP="009A1C17">
            <w:pPr>
              <w:rPr>
                <w:color w:val="000000"/>
                <w:sz w:val="20"/>
                <w:szCs w:val="20"/>
              </w:rPr>
            </w:pPr>
          </w:p>
        </w:tc>
        <w:tc>
          <w:tcPr>
            <w:tcW w:w="1209" w:type="dxa"/>
            <w:vMerge/>
            <w:tcBorders>
              <w:left w:val="single" w:sz="4" w:space="0" w:color="auto"/>
              <w:right w:val="single" w:sz="4" w:space="0" w:color="auto"/>
            </w:tcBorders>
            <w:vAlign w:val="center"/>
          </w:tcPr>
          <w:p w14:paraId="0EA99EDE" w14:textId="77777777" w:rsidR="00EC60F8" w:rsidRPr="00C51B69" w:rsidRDefault="00EC60F8" w:rsidP="009A1C17">
            <w:pPr>
              <w:rPr>
                <w:color w:val="000000"/>
                <w:sz w:val="20"/>
                <w:szCs w:val="20"/>
              </w:rPr>
            </w:pPr>
          </w:p>
        </w:tc>
      </w:tr>
      <w:tr w:rsidR="00EC60F8" w:rsidRPr="00C51B69" w14:paraId="59146FC9" w14:textId="77777777" w:rsidTr="004C1238">
        <w:trPr>
          <w:trHeight w:val="585"/>
        </w:trPr>
        <w:tc>
          <w:tcPr>
            <w:tcW w:w="568" w:type="dxa"/>
            <w:vMerge/>
            <w:tcBorders>
              <w:left w:val="single" w:sz="4" w:space="0" w:color="auto"/>
              <w:bottom w:val="single" w:sz="4" w:space="0" w:color="auto"/>
              <w:right w:val="single" w:sz="4" w:space="0" w:color="auto"/>
            </w:tcBorders>
          </w:tcPr>
          <w:p w14:paraId="4E70799A" w14:textId="77777777" w:rsidR="00EC60F8" w:rsidRPr="00C51B69" w:rsidRDefault="00EC60F8" w:rsidP="00EC60F8">
            <w:pPr>
              <w:jc w:val="center"/>
              <w:rPr>
                <w:color w:val="000000"/>
                <w:sz w:val="20"/>
                <w:szCs w:val="20"/>
              </w:rPr>
            </w:pPr>
          </w:p>
        </w:tc>
        <w:tc>
          <w:tcPr>
            <w:tcW w:w="3402" w:type="dxa"/>
            <w:vMerge/>
            <w:tcBorders>
              <w:left w:val="single" w:sz="4" w:space="0" w:color="auto"/>
              <w:bottom w:val="single" w:sz="4" w:space="0" w:color="auto"/>
              <w:right w:val="single" w:sz="4" w:space="0" w:color="auto"/>
            </w:tcBorders>
          </w:tcPr>
          <w:p w14:paraId="4BF5F4D7" w14:textId="77777777" w:rsidR="00EC60F8" w:rsidRPr="00C51B69" w:rsidRDefault="00EC60F8" w:rsidP="00EC60F8">
            <w:pPr>
              <w:rPr>
                <w:color w:val="000000"/>
                <w:sz w:val="20"/>
                <w:szCs w:val="20"/>
              </w:rPr>
            </w:pPr>
          </w:p>
        </w:tc>
        <w:tc>
          <w:tcPr>
            <w:tcW w:w="492" w:type="dxa"/>
            <w:vMerge/>
            <w:tcBorders>
              <w:left w:val="single" w:sz="4" w:space="0" w:color="auto"/>
              <w:bottom w:val="single" w:sz="4" w:space="0" w:color="auto"/>
              <w:right w:val="single" w:sz="4" w:space="0" w:color="auto"/>
            </w:tcBorders>
          </w:tcPr>
          <w:p w14:paraId="35BECB86" w14:textId="77777777" w:rsidR="00EC60F8" w:rsidRPr="00C51B69" w:rsidRDefault="00EC60F8" w:rsidP="00EC60F8">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392B156" w14:textId="591DBA2C" w:rsidR="00EC60F8" w:rsidRPr="00C51B69" w:rsidRDefault="00EC60F8" w:rsidP="00EC60F8">
            <w:pPr>
              <w:rPr>
                <w:color w:val="000000"/>
                <w:sz w:val="20"/>
                <w:szCs w:val="20"/>
              </w:rPr>
            </w:pPr>
            <w:r w:rsidRPr="00EC60F8">
              <w:rPr>
                <w:color w:val="000000"/>
                <w:sz w:val="20"/>
                <w:szCs w:val="20"/>
              </w:rPr>
              <w:t>Средства дорожного фонда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5DAA3264" w14:textId="43921B2F" w:rsidR="00EC60F8" w:rsidRDefault="00EC60F8" w:rsidP="00EC60F8">
            <w:pPr>
              <w:jc w:val="center"/>
              <w:rPr>
                <w:sz w:val="20"/>
                <w:szCs w:val="20"/>
              </w:rPr>
            </w:pPr>
            <w:r>
              <w:rPr>
                <w:sz w:val="20"/>
                <w:szCs w:val="20"/>
              </w:rPr>
              <w:t>31177,41</w:t>
            </w:r>
          </w:p>
        </w:tc>
        <w:tc>
          <w:tcPr>
            <w:tcW w:w="851" w:type="dxa"/>
            <w:tcBorders>
              <w:top w:val="single" w:sz="4" w:space="0" w:color="auto"/>
              <w:left w:val="single" w:sz="4" w:space="0" w:color="auto"/>
              <w:bottom w:val="single" w:sz="4" w:space="0" w:color="auto"/>
              <w:right w:val="single" w:sz="4" w:space="0" w:color="auto"/>
            </w:tcBorders>
          </w:tcPr>
          <w:p w14:paraId="655C13CC" w14:textId="697D5D6E" w:rsidR="00EC60F8" w:rsidRPr="00EC60F8" w:rsidRDefault="00EC60F8" w:rsidP="00EC60F8">
            <w:pPr>
              <w:jc w:val="center"/>
              <w:rPr>
                <w:sz w:val="20"/>
                <w:szCs w:val="20"/>
              </w:rPr>
            </w:pPr>
            <w:r w:rsidRPr="00EC60F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870616A" w14:textId="0976416C" w:rsidR="00EC60F8" w:rsidRPr="00EC60F8" w:rsidRDefault="00EC60F8" w:rsidP="00EC60F8">
            <w:pPr>
              <w:jc w:val="center"/>
              <w:rPr>
                <w:sz w:val="20"/>
                <w:szCs w:val="20"/>
              </w:rPr>
            </w:pPr>
            <w:r w:rsidRPr="00EC60F8">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A55CCFE" w14:textId="18B87466" w:rsidR="00EC60F8" w:rsidRPr="00EC60F8" w:rsidRDefault="00EC60F8" w:rsidP="00EC60F8">
            <w:pPr>
              <w:jc w:val="center"/>
              <w:rPr>
                <w:sz w:val="20"/>
                <w:szCs w:val="20"/>
              </w:rPr>
            </w:pPr>
            <w:r w:rsidRPr="00EC60F8">
              <w:rPr>
                <w:sz w:val="20"/>
                <w:szCs w:val="20"/>
              </w:rPr>
              <w:t>9637,21</w:t>
            </w:r>
          </w:p>
        </w:tc>
        <w:tc>
          <w:tcPr>
            <w:tcW w:w="850" w:type="dxa"/>
            <w:tcBorders>
              <w:top w:val="single" w:sz="4" w:space="0" w:color="auto"/>
              <w:left w:val="single" w:sz="4" w:space="0" w:color="auto"/>
              <w:bottom w:val="single" w:sz="4" w:space="0" w:color="auto"/>
              <w:right w:val="single" w:sz="4" w:space="0" w:color="auto"/>
            </w:tcBorders>
          </w:tcPr>
          <w:p w14:paraId="38A5E991" w14:textId="77562E50" w:rsidR="00EC60F8" w:rsidRPr="00EC60F8" w:rsidRDefault="00EC60F8" w:rsidP="00EC60F8">
            <w:pPr>
              <w:jc w:val="center"/>
              <w:rPr>
                <w:sz w:val="20"/>
                <w:szCs w:val="20"/>
              </w:rPr>
            </w:pPr>
            <w:r w:rsidRPr="00EC60F8">
              <w:rPr>
                <w:sz w:val="20"/>
                <w:szCs w:val="20"/>
              </w:rPr>
              <w:t>21540,20</w:t>
            </w:r>
          </w:p>
        </w:tc>
        <w:tc>
          <w:tcPr>
            <w:tcW w:w="993" w:type="dxa"/>
            <w:tcBorders>
              <w:top w:val="single" w:sz="4" w:space="0" w:color="auto"/>
              <w:left w:val="single" w:sz="4" w:space="0" w:color="auto"/>
              <w:bottom w:val="single" w:sz="4" w:space="0" w:color="auto"/>
              <w:right w:val="single" w:sz="4" w:space="0" w:color="auto"/>
            </w:tcBorders>
          </w:tcPr>
          <w:p w14:paraId="4FFE297B" w14:textId="403BBB48" w:rsidR="00EC60F8" w:rsidRPr="00EC60F8" w:rsidRDefault="00EC60F8" w:rsidP="00EC60F8">
            <w:pPr>
              <w:jc w:val="center"/>
              <w:rPr>
                <w:sz w:val="20"/>
                <w:szCs w:val="20"/>
              </w:rPr>
            </w:pPr>
            <w:r w:rsidRPr="00EC60F8">
              <w:rPr>
                <w:sz w:val="20"/>
                <w:szCs w:val="20"/>
              </w:rPr>
              <w:t>0,00</w:t>
            </w:r>
          </w:p>
        </w:tc>
        <w:tc>
          <w:tcPr>
            <w:tcW w:w="1559" w:type="dxa"/>
            <w:vMerge/>
            <w:tcBorders>
              <w:left w:val="single" w:sz="4" w:space="0" w:color="auto"/>
              <w:bottom w:val="single" w:sz="4" w:space="0" w:color="auto"/>
              <w:right w:val="single" w:sz="4" w:space="0" w:color="auto"/>
            </w:tcBorders>
          </w:tcPr>
          <w:p w14:paraId="648A2A4C" w14:textId="77777777" w:rsidR="00EC60F8" w:rsidRPr="00C51B69" w:rsidRDefault="00EC60F8" w:rsidP="00EC60F8">
            <w:pPr>
              <w:rPr>
                <w:color w:val="000000"/>
                <w:sz w:val="20"/>
                <w:szCs w:val="20"/>
              </w:rPr>
            </w:pPr>
          </w:p>
        </w:tc>
        <w:tc>
          <w:tcPr>
            <w:tcW w:w="1209" w:type="dxa"/>
            <w:vMerge/>
            <w:tcBorders>
              <w:left w:val="single" w:sz="4" w:space="0" w:color="auto"/>
              <w:bottom w:val="single" w:sz="4" w:space="0" w:color="auto"/>
              <w:right w:val="single" w:sz="4" w:space="0" w:color="auto"/>
            </w:tcBorders>
            <w:vAlign w:val="center"/>
          </w:tcPr>
          <w:p w14:paraId="2385A4EA" w14:textId="77777777" w:rsidR="00EC60F8" w:rsidRPr="00C51B69" w:rsidRDefault="00EC60F8" w:rsidP="00EC60F8">
            <w:pPr>
              <w:rPr>
                <w:color w:val="000000"/>
                <w:sz w:val="20"/>
                <w:szCs w:val="20"/>
              </w:rPr>
            </w:pPr>
          </w:p>
        </w:tc>
      </w:tr>
      <w:tr w:rsidR="00BC3971" w:rsidRPr="00C51B69" w14:paraId="2948DAFC" w14:textId="77777777" w:rsidTr="004C1238">
        <w:trPr>
          <w:trHeight w:val="215"/>
        </w:trPr>
        <w:tc>
          <w:tcPr>
            <w:tcW w:w="568" w:type="dxa"/>
            <w:vMerge w:val="restart"/>
            <w:tcBorders>
              <w:top w:val="single" w:sz="4" w:space="0" w:color="auto"/>
              <w:left w:val="single" w:sz="4" w:space="0" w:color="auto"/>
              <w:bottom w:val="single" w:sz="4" w:space="0" w:color="auto"/>
              <w:right w:val="single" w:sz="4" w:space="0" w:color="auto"/>
            </w:tcBorders>
            <w:hideMark/>
          </w:tcPr>
          <w:p w14:paraId="6B598F73" w14:textId="77777777" w:rsidR="00BC3971" w:rsidRPr="00C51B69" w:rsidRDefault="00BC3971" w:rsidP="009A1C17">
            <w:pPr>
              <w:jc w:val="center"/>
              <w:rPr>
                <w:color w:val="000000"/>
                <w:sz w:val="20"/>
                <w:szCs w:val="20"/>
              </w:rPr>
            </w:pPr>
            <w:bookmarkStart w:id="7" w:name="P1062"/>
            <w:bookmarkEnd w:id="7"/>
            <w:r w:rsidRPr="00C51B69">
              <w:rPr>
                <w:color w:val="000000"/>
                <w:sz w:val="20"/>
                <w:szCs w:val="20"/>
              </w:rPr>
              <w:t>2.5.</w:t>
            </w:r>
          </w:p>
        </w:tc>
        <w:tc>
          <w:tcPr>
            <w:tcW w:w="3402" w:type="dxa"/>
            <w:vMerge w:val="restart"/>
            <w:tcBorders>
              <w:top w:val="single" w:sz="4" w:space="0" w:color="auto"/>
              <w:left w:val="single" w:sz="4" w:space="0" w:color="auto"/>
              <w:bottom w:val="single" w:sz="4" w:space="0" w:color="auto"/>
              <w:right w:val="single" w:sz="4" w:space="0" w:color="auto"/>
            </w:tcBorders>
          </w:tcPr>
          <w:p w14:paraId="65E13246" w14:textId="77777777" w:rsidR="00BC3971" w:rsidRPr="00C51B69" w:rsidRDefault="00BC3971" w:rsidP="009A1C17">
            <w:pPr>
              <w:rPr>
                <w:color w:val="000000"/>
                <w:sz w:val="20"/>
                <w:szCs w:val="20"/>
              </w:rPr>
            </w:pPr>
            <w:r w:rsidRPr="00C51B69">
              <w:rPr>
                <w:color w:val="000000"/>
                <w:sz w:val="20"/>
                <w:szCs w:val="20"/>
              </w:rPr>
              <w:t>Мероприятие F2.10</w:t>
            </w:r>
          </w:p>
          <w:p w14:paraId="0B529F3E" w14:textId="77777777" w:rsidR="00BC3971" w:rsidRPr="008A4D09" w:rsidRDefault="00BC3971" w:rsidP="009A1C17">
            <w:pPr>
              <w:rPr>
                <w:sz w:val="20"/>
                <w:szCs w:val="20"/>
              </w:rPr>
            </w:pPr>
            <w:r w:rsidRPr="008A4D09">
              <w:rPr>
                <w:sz w:val="20"/>
                <w:szCs w:val="20"/>
              </w:rPr>
              <w:lastRenderedPageBreak/>
              <w:t>Устройство и капитальный ремонт систем наружного освещения в рамках реализации проекта «Светлый город»</w:t>
            </w:r>
          </w:p>
          <w:p w14:paraId="7BB3D201" w14:textId="77777777" w:rsidR="00BC3971" w:rsidRPr="00C51B69" w:rsidRDefault="00BC3971" w:rsidP="009A1C17">
            <w:pPr>
              <w:rPr>
                <w:color w:val="000000"/>
                <w:sz w:val="20"/>
                <w:szCs w:val="20"/>
              </w:rPr>
            </w:pPr>
          </w:p>
        </w:tc>
        <w:tc>
          <w:tcPr>
            <w:tcW w:w="492" w:type="dxa"/>
            <w:vMerge w:val="restart"/>
            <w:tcBorders>
              <w:top w:val="single" w:sz="4" w:space="0" w:color="auto"/>
              <w:left w:val="single" w:sz="4" w:space="0" w:color="auto"/>
              <w:bottom w:val="single" w:sz="4" w:space="0" w:color="auto"/>
              <w:right w:val="single" w:sz="4" w:space="0" w:color="auto"/>
            </w:tcBorders>
            <w:hideMark/>
          </w:tcPr>
          <w:p w14:paraId="3C8C7151" w14:textId="77777777" w:rsidR="00BC3971" w:rsidRPr="00C51B69" w:rsidRDefault="00BC3971" w:rsidP="009A1C17">
            <w:pPr>
              <w:jc w:val="center"/>
              <w:rPr>
                <w:color w:val="000000"/>
                <w:sz w:val="20"/>
                <w:szCs w:val="20"/>
              </w:rPr>
            </w:pPr>
            <w:r w:rsidRPr="00C51B69">
              <w:rPr>
                <w:color w:val="000000"/>
                <w:sz w:val="20"/>
                <w:szCs w:val="20"/>
              </w:rPr>
              <w:lastRenderedPageBreak/>
              <w:t>202</w:t>
            </w:r>
            <w:r w:rsidRPr="00C51B69">
              <w:rPr>
                <w:color w:val="000000"/>
                <w:sz w:val="20"/>
                <w:szCs w:val="20"/>
              </w:rPr>
              <w:lastRenderedPageBreak/>
              <w:t>0-</w:t>
            </w:r>
          </w:p>
          <w:p w14:paraId="72E3FB20"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hideMark/>
          </w:tcPr>
          <w:p w14:paraId="2F25FE80" w14:textId="77777777" w:rsidR="00BC3971" w:rsidRPr="00C51B69" w:rsidRDefault="00BC3971" w:rsidP="009A1C17">
            <w:pPr>
              <w:rPr>
                <w:color w:val="000000"/>
                <w:sz w:val="20"/>
                <w:szCs w:val="20"/>
              </w:rPr>
            </w:pPr>
            <w:r w:rsidRPr="00C51B69">
              <w:rPr>
                <w:color w:val="000000"/>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hideMark/>
          </w:tcPr>
          <w:p w14:paraId="5FA14259" w14:textId="77777777" w:rsidR="00BC3971" w:rsidRPr="00365031" w:rsidRDefault="00BC3971" w:rsidP="009A1C17">
            <w:pPr>
              <w:jc w:val="center"/>
              <w:rPr>
                <w:sz w:val="20"/>
                <w:szCs w:val="20"/>
              </w:rPr>
            </w:pPr>
            <w:r w:rsidRPr="00365031">
              <w:rPr>
                <w:sz w:val="20"/>
                <w:szCs w:val="20"/>
              </w:rPr>
              <w:t>14934,76</w:t>
            </w:r>
          </w:p>
        </w:tc>
        <w:tc>
          <w:tcPr>
            <w:tcW w:w="851" w:type="dxa"/>
            <w:tcBorders>
              <w:top w:val="single" w:sz="4" w:space="0" w:color="auto"/>
              <w:left w:val="single" w:sz="4" w:space="0" w:color="auto"/>
              <w:bottom w:val="single" w:sz="4" w:space="0" w:color="auto"/>
              <w:right w:val="single" w:sz="4" w:space="0" w:color="auto"/>
            </w:tcBorders>
          </w:tcPr>
          <w:p w14:paraId="487B45F8" w14:textId="77777777" w:rsidR="00BC3971" w:rsidRPr="00365031" w:rsidRDefault="00BC3971" w:rsidP="009A1C17">
            <w:pPr>
              <w:jc w:val="center"/>
              <w:rPr>
                <w:sz w:val="20"/>
                <w:szCs w:val="20"/>
              </w:rPr>
            </w:pPr>
            <w:r w:rsidRPr="003650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C381BAD" w14:textId="77777777" w:rsidR="00BC3971" w:rsidRPr="00365031" w:rsidRDefault="00BC3971" w:rsidP="009A1C17">
            <w:pPr>
              <w:jc w:val="center"/>
              <w:rPr>
                <w:sz w:val="20"/>
                <w:szCs w:val="20"/>
              </w:rPr>
            </w:pPr>
            <w:r w:rsidRPr="00365031">
              <w:rPr>
                <w:sz w:val="20"/>
                <w:szCs w:val="20"/>
              </w:rPr>
              <w:t>14934,76</w:t>
            </w:r>
          </w:p>
        </w:tc>
        <w:tc>
          <w:tcPr>
            <w:tcW w:w="709" w:type="dxa"/>
            <w:tcBorders>
              <w:top w:val="single" w:sz="4" w:space="0" w:color="auto"/>
              <w:left w:val="single" w:sz="4" w:space="0" w:color="auto"/>
              <w:bottom w:val="single" w:sz="4" w:space="0" w:color="auto"/>
              <w:right w:val="single" w:sz="4" w:space="0" w:color="auto"/>
            </w:tcBorders>
          </w:tcPr>
          <w:p w14:paraId="4F8A9ADB"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363A9B0"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1718E84"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C754608" w14:textId="77777777" w:rsidR="00BC3971" w:rsidRPr="00C51B69" w:rsidRDefault="00BC3971" w:rsidP="009A1C17">
            <w:pPr>
              <w:rPr>
                <w:color w:val="000000"/>
                <w:sz w:val="20"/>
                <w:szCs w:val="20"/>
              </w:rPr>
            </w:pPr>
            <w:r w:rsidRPr="00C51B69">
              <w:rPr>
                <w:color w:val="000000"/>
                <w:sz w:val="20"/>
                <w:szCs w:val="20"/>
              </w:rPr>
              <w:t xml:space="preserve">МКУ «Комитет </w:t>
            </w:r>
            <w:r w:rsidRPr="00C51B69">
              <w:rPr>
                <w:color w:val="000000"/>
                <w:sz w:val="20"/>
                <w:szCs w:val="20"/>
              </w:rPr>
              <w:lastRenderedPageBreak/>
              <w:t>по благоустройству городского округа Серпухов»</w:t>
            </w:r>
          </w:p>
        </w:tc>
        <w:tc>
          <w:tcPr>
            <w:tcW w:w="1209" w:type="dxa"/>
            <w:vMerge w:val="restart"/>
            <w:tcBorders>
              <w:top w:val="single" w:sz="4" w:space="0" w:color="auto"/>
              <w:left w:val="single" w:sz="4" w:space="0" w:color="auto"/>
              <w:bottom w:val="single" w:sz="4" w:space="0" w:color="auto"/>
              <w:right w:val="single" w:sz="4" w:space="0" w:color="auto"/>
            </w:tcBorders>
          </w:tcPr>
          <w:p w14:paraId="2A0C5FEC" w14:textId="77777777" w:rsidR="00BC3971" w:rsidRPr="00C51B69" w:rsidRDefault="00BC3971" w:rsidP="009A1C17">
            <w:pPr>
              <w:rPr>
                <w:color w:val="000000"/>
                <w:sz w:val="20"/>
                <w:szCs w:val="20"/>
              </w:rPr>
            </w:pPr>
            <w:r w:rsidRPr="00C51B69">
              <w:rPr>
                <w:color w:val="000000"/>
                <w:sz w:val="20"/>
                <w:szCs w:val="20"/>
              </w:rPr>
              <w:lastRenderedPageBreak/>
              <w:t xml:space="preserve">Повышение </w:t>
            </w:r>
            <w:r w:rsidRPr="00C51B69">
              <w:rPr>
                <w:color w:val="000000"/>
                <w:sz w:val="20"/>
                <w:szCs w:val="20"/>
              </w:rPr>
              <w:lastRenderedPageBreak/>
              <w:t xml:space="preserve">уровня качества освещенности </w:t>
            </w:r>
          </w:p>
          <w:p w14:paraId="37C8B15C" w14:textId="77777777" w:rsidR="00BC3971" w:rsidRPr="00C51B69" w:rsidRDefault="00BC3971" w:rsidP="009A1C17">
            <w:pPr>
              <w:rPr>
                <w:color w:val="000000"/>
                <w:sz w:val="20"/>
                <w:szCs w:val="20"/>
              </w:rPr>
            </w:pPr>
            <w:proofErr w:type="spellStart"/>
            <w:r w:rsidRPr="00C51B69">
              <w:rPr>
                <w:color w:val="000000"/>
                <w:sz w:val="20"/>
                <w:szCs w:val="20"/>
              </w:rPr>
              <w:t>г.о</w:t>
            </w:r>
            <w:proofErr w:type="spellEnd"/>
            <w:r w:rsidRPr="00C51B69">
              <w:rPr>
                <w:color w:val="000000"/>
                <w:sz w:val="20"/>
                <w:szCs w:val="20"/>
              </w:rPr>
              <w:t>. Серпухов</w:t>
            </w:r>
          </w:p>
        </w:tc>
      </w:tr>
      <w:tr w:rsidR="00BC3971" w:rsidRPr="00C51B69" w14:paraId="5D714D79" w14:textId="77777777" w:rsidTr="004C1238">
        <w:trPr>
          <w:trHeight w:val="59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B05B0BD"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545A2F88" w14:textId="77777777" w:rsidR="00BC3971" w:rsidRPr="00C51B69" w:rsidRDefault="00BC3971" w:rsidP="009A1C17">
            <w:pPr>
              <w:rPr>
                <w:color w:val="000000"/>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22DE4B66"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4FF5D79"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p w14:paraId="13B1C77F" w14:textId="77777777" w:rsidR="00BC3971" w:rsidRPr="00C51B69" w:rsidRDefault="00BC3971" w:rsidP="009A1C17">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63F1321" w14:textId="77777777" w:rsidR="00BC3971" w:rsidRPr="00365031" w:rsidRDefault="00BC3971" w:rsidP="009A1C17">
            <w:pPr>
              <w:jc w:val="center"/>
              <w:rPr>
                <w:sz w:val="20"/>
                <w:szCs w:val="20"/>
              </w:rPr>
            </w:pPr>
            <w:r w:rsidRPr="00365031">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5CCD911C" w14:textId="77777777" w:rsidR="00BC3971" w:rsidRPr="00365031" w:rsidRDefault="00BC3971" w:rsidP="009A1C17">
            <w:pPr>
              <w:jc w:val="center"/>
              <w:rPr>
                <w:sz w:val="20"/>
                <w:szCs w:val="20"/>
              </w:rPr>
            </w:pPr>
            <w:r w:rsidRPr="00365031">
              <w:rPr>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5544BAE2" w14:textId="77777777" w:rsidR="00BC3971" w:rsidRPr="00365031" w:rsidRDefault="00BC3971" w:rsidP="009A1C17">
            <w:pPr>
              <w:jc w:val="center"/>
              <w:rPr>
                <w:sz w:val="20"/>
                <w:szCs w:val="20"/>
              </w:rPr>
            </w:pPr>
            <w:r w:rsidRPr="00365031">
              <w:rPr>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14:paraId="48C25687"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27E5E7E"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4FC05BB"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7374975E"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ADFF971" w14:textId="77777777" w:rsidR="00BC3971" w:rsidRPr="00C51B69" w:rsidRDefault="00BC3971" w:rsidP="009A1C17">
            <w:pPr>
              <w:jc w:val="center"/>
              <w:rPr>
                <w:color w:val="000000"/>
                <w:sz w:val="20"/>
                <w:szCs w:val="20"/>
              </w:rPr>
            </w:pPr>
          </w:p>
        </w:tc>
      </w:tr>
      <w:tr w:rsidR="00BC3971" w:rsidRPr="00C51B69" w14:paraId="446A5E20" w14:textId="77777777" w:rsidTr="004C1238">
        <w:trPr>
          <w:trHeight w:val="7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EB60A99"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08C18227" w14:textId="77777777" w:rsidR="00BC3971" w:rsidRPr="00C51B69" w:rsidRDefault="00BC3971" w:rsidP="009A1C17">
            <w:pPr>
              <w:rPr>
                <w:color w:val="000000"/>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02AABB3C"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ADD8E96"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14:paraId="50B40DA0" w14:textId="77777777" w:rsidR="00BC3971" w:rsidRPr="00365031" w:rsidRDefault="00BC3971" w:rsidP="009A1C17">
            <w:pPr>
              <w:jc w:val="center"/>
              <w:rPr>
                <w:sz w:val="20"/>
                <w:szCs w:val="20"/>
              </w:rPr>
            </w:pPr>
            <w:r w:rsidRPr="00365031">
              <w:rPr>
                <w:sz w:val="20"/>
                <w:szCs w:val="20"/>
              </w:rPr>
              <w:t>13579,93</w:t>
            </w:r>
          </w:p>
        </w:tc>
        <w:tc>
          <w:tcPr>
            <w:tcW w:w="851" w:type="dxa"/>
            <w:tcBorders>
              <w:top w:val="single" w:sz="4" w:space="0" w:color="auto"/>
              <w:left w:val="single" w:sz="4" w:space="0" w:color="auto"/>
              <w:bottom w:val="single" w:sz="4" w:space="0" w:color="auto"/>
              <w:right w:val="single" w:sz="4" w:space="0" w:color="auto"/>
            </w:tcBorders>
            <w:hideMark/>
          </w:tcPr>
          <w:p w14:paraId="267B8AB8" w14:textId="77777777" w:rsidR="00BC3971" w:rsidRPr="00365031" w:rsidRDefault="00BC3971" w:rsidP="009A1C17">
            <w:pPr>
              <w:jc w:val="center"/>
              <w:rPr>
                <w:sz w:val="20"/>
                <w:szCs w:val="20"/>
              </w:rPr>
            </w:pPr>
            <w:r w:rsidRPr="00365031">
              <w:rPr>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6C857548" w14:textId="77777777" w:rsidR="00BC3971" w:rsidRPr="00365031" w:rsidRDefault="00BC3971" w:rsidP="009A1C17">
            <w:pPr>
              <w:jc w:val="center"/>
              <w:rPr>
                <w:sz w:val="20"/>
                <w:szCs w:val="20"/>
              </w:rPr>
            </w:pPr>
            <w:r w:rsidRPr="00365031">
              <w:rPr>
                <w:sz w:val="20"/>
                <w:szCs w:val="20"/>
              </w:rPr>
              <w:t>13579,93</w:t>
            </w:r>
          </w:p>
        </w:tc>
        <w:tc>
          <w:tcPr>
            <w:tcW w:w="709" w:type="dxa"/>
            <w:tcBorders>
              <w:top w:val="single" w:sz="4" w:space="0" w:color="auto"/>
              <w:left w:val="single" w:sz="4" w:space="0" w:color="auto"/>
              <w:bottom w:val="single" w:sz="4" w:space="0" w:color="auto"/>
              <w:right w:val="single" w:sz="4" w:space="0" w:color="auto"/>
            </w:tcBorders>
            <w:hideMark/>
          </w:tcPr>
          <w:p w14:paraId="56F12D16"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D5B8E6A"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736827"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326F6C85"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A307AD" w14:textId="77777777" w:rsidR="00BC3971" w:rsidRPr="00C51B69" w:rsidRDefault="00BC3971" w:rsidP="009A1C17">
            <w:pPr>
              <w:jc w:val="center"/>
              <w:rPr>
                <w:color w:val="000000"/>
                <w:sz w:val="20"/>
                <w:szCs w:val="20"/>
              </w:rPr>
            </w:pPr>
          </w:p>
        </w:tc>
      </w:tr>
      <w:tr w:rsidR="00BC3971" w:rsidRPr="00C51B69" w14:paraId="54F59EB2" w14:textId="77777777" w:rsidTr="004C1238">
        <w:trPr>
          <w:trHeight w:val="4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FA9C937" w14:textId="77777777" w:rsidR="00BC3971" w:rsidRPr="00C51B69" w:rsidRDefault="00BC3971" w:rsidP="009A1C17">
            <w:pPr>
              <w:jc w:val="cente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hideMark/>
          </w:tcPr>
          <w:p w14:paraId="6F9929C8" w14:textId="77777777" w:rsidR="00BC3971" w:rsidRPr="00C51B69" w:rsidRDefault="00BC3971" w:rsidP="009A1C17">
            <w:pPr>
              <w:rPr>
                <w:color w:val="000000"/>
                <w:sz w:val="20"/>
                <w:szCs w:val="20"/>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61E4BF96"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F96C6EB"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7659EEA6" w14:textId="77777777" w:rsidR="00BC3971" w:rsidRPr="00365031" w:rsidRDefault="00BC3971" w:rsidP="009A1C17">
            <w:pPr>
              <w:jc w:val="center"/>
              <w:rPr>
                <w:sz w:val="20"/>
                <w:szCs w:val="20"/>
              </w:rPr>
            </w:pPr>
            <w:r w:rsidRPr="00365031">
              <w:rPr>
                <w:sz w:val="20"/>
                <w:szCs w:val="20"/>
              </w:rPr>
              <w:t>1354,83</w:t>
            </w:r>
          </w:p>
        </w:tc>
        <w:tc>
          <w:tcPr>
            <w:tcW w:w="851" w:type="dxa"/>
            <w:tcBorders>
              <w:top w:val="single" w:sz="4" w:space="0" w:color="auto"/>
              <w:left w:val="single" w:sz="4" w:space="0" w:color="auto"/>
              <w:bottom w:val="single" w:sz="4" w:space="0" w:color="auto"/>
              <w:right w:val="single" w:sz="4" w:space="0" w:color="auto"/>
            </w:tcBorders>
          </w:tcPr>
          <w:p w14:paraId="732548DE" w14:textId="77777777" w:rsidR="00BC3971" w:rsidRPr="00365031" w:rsidRDefault="00BC3971" w:rsidP="009A1C17">
            <w:pPr>
              <w:jc w:val="center"/>
              <w:rPr>
                <w:sz w:val="20"/>
                <w:szCs w:val="20"/>
              </w:rPr>
            </w:pPr>
            <w:r w:rsidRPr="003650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696282" w14:textId="77777777" w:rsidR="00BC3971" w:rsidRPr="00365031" w:rsidRDefault="00BC3971" w:rsidP="009A1C17">
            <w:pPr>
              <w:jc w:val="center"/>
              <w:rPr>
                <w:sz w:val="20"/>
                <w:szCs w:val="20"/>
              </w:rPr>
            </w:pPr>
            <w:r w:rsidRPr="00365031">
              <w:rPr>
                <w:sz w:val="20"/>
                <w:szCs w:val="20"/>
              </w:rPr>
              <w:t>1354,83</w:t>
            </w:r>
          </w:p>
        </w:tc>
        <w:tc>
          <w:tcPr>
            <w:tcW w:w="709" w:type="dxa"/>
            <w:tcBorders>
              <w:top w:val="single" w:sz="4" w:space="0" w:color="auto"/>
              <w:left w:val="single" w:sz="4" w:space="0" w:color="auto"/>
              <w:bottom w:val="single" w:sz="4" w:space="0" w:color="auto"/>
              <w:right w:val="single" w:sz="4" w:space="0" w:color="auto"/>
            </w:tcBorders>
          </w:tcPr>
          <w:p w14:paraId="7DF50AC9" w14:textId="77777777" w:rsidR="00BC3971" w:rsidRPr="00C51B69" w:rsidRDefault="00BC3971" w:rsidP="009A1C17">
            <w:pPr>
              <w:jc w:val="center"/>
              <w:rPr>
                <w:sz w:val="20"/>
                <w:szCs w:val="20"/>
              </w:rPr>
            </w:pPr>
            <w:r w:rsidRPr="00C51B69">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CABC113"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41AB9B7" w14:textId="77777777" w:rsidR="00BC3971" w:rsidRPr="00C51B69" w:rsidRDefault="00BC3971" w:rsidP="009A1C17">
            <w:pPr>
              <w:jc w:val="center"/>
              <w:rPr>
                <w:sz w:val="20"/>
                <w:szCs w:val="20"/>
              </w:rPr>
            </w:pPr>
            <w:r w:rsidRPr="00C51B69">
              <w:rPr>
                <w:sz w:val="20"/>
                <w:szCs w:val="20"/>
              </w:rPr>
              <w:t>0,00</w:t>
            </w:r>
          </w:p>
        </w:tc>
        <w:tc>
          <w:tcPr>
            <w:tcW w:w="1559" w:type="dxa"/>
            <w:vMerge/>
            <w:tcBorders>
              <w:top w:val="single" w:sz="4" w:space="0" w:color="auto"/>
              <w:left w:val="single" w:sz="4" w:space="0" w:color="auto"/>
              <w:bottom w:val="single" w:sz="4" w:space="0" w:color="auto"/>
              <w:right w:val="single" w:sz="4" w:space="0" w:color="auto"/>
            </w:tcBorders>
            <w:hideMark/>
          </w:tcPr>
          <w:p w14:paraId="305363B8" w14:textId="77777777" w:rsidR="00BC3971" w:rsidRPr="00C51B69" w:rsidRDefault="00BC3971" w:rsidP="009A1C17">
            <w:pPr>
              <w:rPr>
                <w:color w:val="000000"/>
                <w:sz w:val="20"/>
                <w:szCs w:val="20"/>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A255334" w14:textId="77777777" w:rsidR="00BC3971" w:rsidRPr="00C51B69" w:rsidRDefault="00BC3971" w:rsidP="009A1C17">
            <w:pPr>
              <w:jc w:val="center"/>
              <w:rPr>
                <w:color w:val="000000"/>
                <w:sz w:val="20"/>
                <w:szCs w:val="20"/>
              </w:rPr>
            </w:pPr>
          </w:p>
        </w:tc>
      </w:tr>
      <w:tr w:rsidR="00BC3971" w:rsidRPr="00C51B69" w14:paraId="7913EC19" w14:textId="77777777" w:rsidTr="004C1238">
        <w:trPr>
          <w:trHeight w:val="62"/>
        </w:trPr>
        <w:tc>
          <w:tcPr>
            <w:tcW w:w="568" w:type="dxa"/>
            <w:vMerge w:val="restart"/>
            <w:tcBorders>
              <w:top w:val="single" w:sz="4" w:space="0" w:color="auto"/>
              <w:left w:val="single" w:sz="4" w:space="0" w:color="auto"/>
              <w:right w:val="single" w:sz="4" w:space="0" w:color="auto"/>
            </w:tcBorders>
            <w:hideMark/>
          </w:tcPr>
          <w:p w14:paraId="6DD60454" w14:textId="77777777" w:rsidR="00BC3971" w:rsidRPr="00C51B69" w:rsidRDefault="00BC3971" w:rsidP="009A1C17">
            <w:pPr>
              <w:jc w:val="center"/>
              <w:rPr>
                <w:color w:val="000000"/>
                <w:sz w:val="20"/>
                <w:szCs w:val="20"/>
              </w:rPr>
            </w:pPr>
            <w:r w:rsidRPr="00C51B69">
              <w:rPr>
                <w:color w:val="000000"/>
                <w:sz w:val="20"/>
                <w:szCs w:val="20"/>
              </w:rPr>
              <w:t>2.6.</w:t>
            </w:r>
          </w:p>
        </w:tc>
        <w:tc>
          <w:tcPr>
            <w:tcW w:w="3402" w:type="dxa"/>
            <w:vMerge w:val="restart"/>
            <w:tcBorders>
              <w:top w:val="single" w:sz="4" w:space="0" w:color="auto"/>
              <w:left w:val="single" w:sz="4" w:space="0" w:color="auto"/>
              <w:right w:val="single" w:sz="4" w:space="0" w:color="auto"/>
            </w:tcBorders>
            <w:hideMark/>
          </w:tcPr>
          <w:p w14:paraId="4670F969" w14:textId="77777777" w:rsidR="00BC3971" w:rsidRPr="00C51B69" w:rsidRDefault="00BC3971" w:rsidP="009A1C17">
            <w:pPr>
              <w:rPr>
                <w:color w:val="000000"/>
                <w:sz w:val="20"/>
                <w:szCs w:val="20"/>
              </w:rPr>
            </w:pPr>
            <w:r w:rsidRPr="00C51B69">
              <w:rPr>
                <w:color w:val="000000"/>
                <w:sz w:val="20"/>
                <w:szCs w:val="20"/>
              </w:rPr>
              <w:t xml:space="preserve">Мероприятие </w:t>
            </w:r>
            <w:r w:rsidRPr="00C51B69">
              <w:rPr>
                <w:color w:val="000000"/>
                <w:sz w:val="20"/>
                <w:szCs w:val="20"/>
                <w:lang w:val="en-US"/>
              </w:rPr>
              <w:t>F</w:t>
            </w:r>
            <w:r w:rsidRPr="00C51B69">
              <w:rPr>
                <w:color w:val="000000"/>
                <w:sz w:val="20"/>
                <w:szCs w:val="20"/>
              </w:rPr>
              <w:t>2.15</w:t>
            </w:r>
          </w:p>
          <w:p w14:paraId="771D0463" w14:textId="77777777" w:rsidR="00BC3971" w:rsidRPr="008A4D09" w:rsidRDefault="00BC3971" w:rsidP="009A1C17">
            <w:pPr>
              <w:rPr>
                <w:sz w:val="20"/>
                <w:szCs w:val="20"/>
              </w:rPr>
            </w:pPr>
            <w:r w:rsidRPr="008A4D09">
              <w:rPr>
                <w:sz w:val="20"/>
                <w:szCs w:val="20"/>
              </w:rPr>
              <w:t>Обустройство и установка детских игровых площадок на территории муниципальных образований Московской области</w:t>
            </w:r>
          </w:p>
          <w:p w14:paraId="2F3E429A" w14:textId="77777777" w:rsidR="00BC3971" w:rsidRPr="00C51B69" w:rsidRDefault="00BC3971" w:rsidP="009A1C17">
            <w:pPr>
              <w:rPr>
                <w:color w:val="000000"/>
                <w:sz w:val="20"/>
                <w:szCs w:val="20"/>
              </w:rPr>
            </w:pPr>
          </w:p>
        </w:tc>
        <w:tc>
          <w:tcPr>
            <w:tcW w:w="492" w:type="dxa"/>
            <w:vMerge w:val="restart"/>
            <w:tcBorders>
              <w:top w:val="single" w:sz="4" w:space="0" w:color="auto"/>
              <w:left w:val="single" w:sz="4" w:space="0" w:color="auto"/>
              <w:right w:val="single" w:sz="4" w:space="0" w:color="auto"/>
            </w:tcBorders>
            <w:hideMark/>
          </w:tcPr>
          <w:p w14:paraId="028DD282" w14:textId="77777777" w:rsidR="00BC3971" w:rsidRPr="00C51B69" w:rsidRDefault="00BC3971" w:rsidP="009A1C17">
            <w:pPr>
              <w:jc w:val="center"/>
              <w:rPr>
                <w:color w:val="000000"/>
                <w:sz w:val="20"/>
                <w:szCs w:val="20"/>
              </w:rPr>
            </w:pPr>
            <w:r w:rsidRPr="00C51B69">
              <w:rPr>
                <w:color w:val="000000"/>
                <w:sz w:val="20"/>
                <w:szCs w:val="20"/>
              </w:rPr>
              <w:t>2020-</w:t>
            </w:r>
          </w:p>
          <w:p w14:paraId="15D1806C"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hideMark/>
          </w:tcPr>
          <w:p w14:paraId="213875BF"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14:paraId="0E09E7F2" w14:textId="77777777" w:rsidR="00BC3971" w:rsidRPr="00C0554E" w:rsidRDefault="00BC3971" w:rsidP="009A1C17">
            <w:pPr>
              <w:jc w:val="center"/>
              <w:rPr>
                <w:color w:val="000000" w:themeColor="text1"/>
                <w:sz w:val="20"/>
                <w:szCs w:val="20"/>
              </w:rPr>
            </w:pPr>
            <w:r w:rsidRPr="00C0554E">
              <w:rPr>
                <w:color w:val="000000" w:themeColor="text1"/>
                <w:sz w:val="20"/>
                <w:szCs w:val="20"/>
              </w:rPr>
              <w:t>212</w:t>
            </w:r>
            <w:r>
              <w:rPr>
                <w:color w:val="000000" w:themeColor="text1"/>
                <w:sz w:val="20"/>
                <w:szCs w:val="20"/>
              </w:rPr>
              <w:t>6</w:t>
            </w:r>
            <w:r w:rsidRPr="00C0554E">
              <w:rPr>
                <w:color w:val="000000" w:themeColor="text1"/>
                <w:sz w:val="20"/>
                <w:szCs w:val="20"/>
              </w:rPr>
              <w:t>5,</w:t>
            </w:r>
            <w:r>
              <w:rPr>
                <w:color w:val="000000" w:themeColor="text1"/>
                <w:sz w:val="20"/>
                <w:szCs w:val="20"/>
              </w:rPr>
              <w:t>65</w:t>
            </w:r>
          </w:p>
        </w:tc>
        <w:tc>
          <w:tcPr>
            <w:tcW w:w="851" w:type="dxa"/>
            <w:tcBorders>
              <w:top w:val="single" w:sz="4" w:space="0" w:color="auto"/>
              <w:left w:val="single" w:sz="4" w:space="0" w:color="auto"/>
              <w:bottom w:val="single" w:sz="4" w:space="0" w:color="auto"/>
              <w:right w:val="single" w:sz="4" w:space="0" w:color="auto"/>
            </w:tcBorders>
            <w:hideMark/>
          </w:tcPr>
          <w:p w14:paraId="2D13F44D"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718FE917" w14:textId="77777777" w:rsidR="00BC3971" w:rsidRPr="00C0554E" w:rsidRDefault="00BC3971" w:rsidP="009A1C17">
            <w:pPr>
              <w:jc w:val="center"/>
              <w:rPr>
                <w:color w:val="000000" w:themeColor="text1"/>
                <w:sz w:val="20"/>
                <w:szCs w:val="20"/>
              </w:rPr>
            </w:pPr>
            <w:r w:rsidRPr="00C0554E">
              <w:rPr>
                <w:color w:val="000000" w:themeColor="text1"/>
                <w:sz w:val="20"/>
                <w:szCs w:val="20"/>
              </w:rPr>
              <w:t>212</w:t>
            </w:r>
            <w:r>
              <w:rPr>
                <w:color w:val="000000" w:themeColor="text1"/>
                <w:sz w:val="20"/>
                <w:szCs w:val="20"/>
              </w:rPr>
              <w:t>6</w:t>
            </w:r>
            <w:r w:rsidRPr="00C0554E">
              <w:rPr>
                <w:color w:val="000000" w:themeColor="text1"/>
                <w:sz w:val="20"/>
                <w:szCs w:val="20"/>
              </w:rPr>
              <w:t>5,</w:t>
            </w:r>
            <w:r>
              <w:rPr>
                <w:color w:val="000000" w:themeColor="text1"/>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14:paraId="38EDFD42" w14:textId="77777777" w:rsidR="00BC3971" w:rsidRPr="00C51B69" w:rsidRDefault="00BC3971" w:rsidP="009A1C17">
            <w:pPr>
              <w:jc w:val="center"/>
              <w:rPr>
                <w:sz w:val="20"/>
                <w:szCs w:val="20"/>
              </w:rPr>
            </w:pPr>
            <w:r>
              <w:rPr>
                <w:sz w:val="20"/>
                <w:szCs w:val="20"/>
              </w:rPr>
              <w:t>0,00</w:t>
            </w:r>
          </w:p>
        </w:tc>
        <w:tc>
          <w:tcPr>
            <w:tcW w:w="850" w:type="dxa"/>
            <w:tcBorders>
              <w:top w:val="single" w:sz="4" w:space="0" w:color="auto"/>
              <w:left w:val="single" w:sz="4" w:space="0" w:color="auto"/>
              <w:right w:val="single" w:sz="4" w:space="0" w:color="auto"/>
            </w:tcBorders>
          </w:tcPr>
          <w:p w14:paraId="1D19A804" w14:textId="77777777" w:rsidR="00BC3971" w:rsidRPr="00C51B69" w:rsidRDefault="00BC3971" w:rsidP="009A1C17">
            <w:pPr>
              <w:jc w:val="center"/>
              <w:rPr>
                <w:sz w:val="20"/>
                <w:szCs w:val="20"/>
              </w:rPr>
            </w:pPr>
            <w:r w:rsidRPr="00C51B69">
              <w:rPr>
                <w:sz w:val="20"/>
                <w:szCs w:val="20"/>
              </w:rPr>
              <w:t>0,00</w:t>
            </w:r>
          </w:p>
        </w:tc>
        <w:tc>
          <w:tcPr>
            <w:tcW w:w="993" w:type="dxa"/>
            <w:tcBorders>
              <w:top w:val="single" w:sz="4" w:space="0" w:color="auto"/>
              <w:left w:val="single" w:sz="4" w:space="0" w:color="auto"/>
              <w:right w:val="single" w:sz="4" w:space="0" w:color="auto"/>
            </w:tcBorders>
          </w:tcPr>
          <w:p w14:paraId="7C4F6F86"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top w:val="single" w:sz="4" w:space="0" w:color="auto"/>
              <w:left w:val="single" w:sz="4" w:space="0" w:color="auto"/>
              <w:right w:val="single" w:sz="4" w:space="0" w:color="auto"/>
            </w:tcBorders>
            <w:hideMark/>
          </w:tcPr>
          <w:p w14:paraId="0E76723A"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top w:val="single" w:sz="4" w:space="0" w:color="auto"/>
              <w:left w:val="single" w:sz="4" w:space="0" w:color="auto"/>
              <w:right w:val="single" w:sz="4" w:space="0" w:color="auto"/>
            </w:tcBorders>
            <w:hideMark/>
          </w:tcPr>
          <w:p w14:paraId="7108C900" w14:textId="77777777" w:rsidR="00BC3971" w:rsidRPr="00C51B69" w:rsidRDefault="00BC3971" w:rsidP="009A1C17">
            <w:pPr>
              <w:rPr>
                <w:color w:val="000000"/>
                <w:sz w:val="20"/>
                <w:szCs w:val="20"/>
              </w:rPr>
            </w:pPr>
            <w:r w:rsidRPr="00C51B69">
              <w:rPr>
                <w:color w:val="000000"/>
                <w:sz w:val="20"/>
                <w:szCs w:val="20"/>
              </w:rPr>
              <w:t>Установка детских игровых площадок</w:t>
            </w:r>
          </w:p>
        </w:tc>
      </w:tr>
      <w:tr w:rsidR="00BC3971" w:rsidRPr="00C51B69" w14:paraId="43FFDE30" w14:textId="77777777" w:rsidTr="004C1238">
        <w:trPr>
          <w:trHeight w:val="616"/>
        </w:trPr>
        <w:tc>
          <w:tcPr>
            <w:tcW w:w="568" w:type="dxa"/>
            <w:vMerge/>
            <w:tcBorders>
              <w:left w:val="single" w:sz="4" w:space="0" w:color="auto"/>
              <w:right w:val="single" w:sz="4" w:space="0" w:color="auto"/>
            </w:tcBorders>
            <w:hideMark/>
          </w:tcPr>
          <w:p w14:paraId="0C5578E4"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hideMark/>
          </w:tcPr>
          <w:p w14:paraId="460B7568"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hideMark/>
          </w:tcPr>
          <w:p w14:paraId="40A3E18F"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A110F6D"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2B89B8B1"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5D7F2DF3"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7312A056"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14:paraId="2C9DF403"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42A6D8CD"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15D815C7"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hideMark/>
          </w:tcPr>
          <w:p w14:paraId="1DC83CF3"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hideMark/>
          </w:tcPr>
          <w:p w14:paraId="25D6FEF6" w14:textId="77777777" w:rsidR="00BC3971" w:rsidRPr="00C51B69" w:rsidRDefault="00BC3971" w:rsidP="009A1C17">
            <w:pPr>
              <w:jc w:val="center"/>
              <w:rPr>
                <w:color w:val="000000"/>
                <w:sz w:val="20"/>
                <w:szCs w:val="20"/>
              </w:rPr>
            </w:pPr>
          </w:p>
        </w:tc>
      </w:tr>
      <w:tr w:rsidR="00BC3971" w:rsidRPr="00C51B69" w14:paraId="0F21EE9B" w14:textId="77777777" w:rsidTr="004C1238">
        <w:trPr>
          <w:trHeight w:val="715"/>
        </w:trPr>
        <w:tc>
          <w:tcPr>
            <w:tcW w:w="568" w:type="dxa"/>
            <w:vMerge/>
            <w:tcBorders>
              <w:left w:val="single" w:sz="4" w:space="0" w:color="auto"/>
              <w:right w:val="single" w:sz="4" w:space="0" w:color="auto"/>
            </w:tcBorders>
            <w:hideMark/>
          </w:tcPr>
          <w:p w14:paraId="49FBA177"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hideMark/>
          </w:tcPr>
          <w:p w14:paraId="556E3DC0"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hideMark/>
          </w:tcPr>
          <w:p w14:paraId="0143E1B2"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4360F35"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14:paraId="48F217CE" w14:textId="77777777" w:rsidR="00BC3971" w:rsidRPr="00C0554E" w:rsidRDefault="00BC3971" w:rsidP="009A1C17">
            <w:pPr>
              <w:jc w:val="center"/>
              <w:rPr>
                <w:color w:val="000000" w:themeColor="text1"/>
                <w:sz w:val="20"/>
                <w:szCs w:val="20"/>
              </w:rPr>
            </w:pPr>
            <w:r w:rsidRPr="00C0554E">
              <w:rPr>
                <w:color w:val="000000" w:themeColor="text1"/>
                <w:sz w:val="20"/>
                <w:szCs w:val="20"/>
              </w:rPr>
              <w:t>21052,99</w:t>
            </w:r>
          </w:p>
        </w:tc>
        <w:tc>
          <w:tcPr>
            <w:tcW w:w="851" w:type="dxa"/>
            <w:tcBorders>
              <w:top w:val="single" w:sz="4" w:space="0" w:color="auto"/>
              <w:left w:val="single" w:sz="4" w:space="0" w:color="auto"/>
              <w:bottom w:val="single" w:sz="4" w:space="0" w:color="auto"/>
              <w:right w:val="single" w:sz="4" w:space="0" w:color="auto"/>
            </w:tcBorders>
            <w:hideMark/>
          </w:tcPr>
          <w:p w14:paraId="0A881DFB"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22F2E3C7" w14:textId="77777777" w:rsidR="00BC3971" w:rsidRPr="00C0554E" w:rsidRDefault="00BC3971" w:rsidP="009A1C17">
            <w:pPr>
              <w:jc w:val="center"/>
              <w:rPr>
                <w:color w:val="000000" w:themeColor="text1"/>
                <w:sz w:val="20"/>
                <w:szCs w:val="20"/>
              </w:rPr>
            </w:pPr>
            <w:r w:rsidRPr="00C0554E">
              <w:rPr>
                <w:color w:val="000000" w:themeColor="text1"/>
                <w:sz w:val="20"/>
                <w:szCs w:val="20"/>
              </w:rPr>
              <w:t>21052,99</w:t>
            </w:r>
          </w:p>
        </w:tc>
        <w:tc>
          <w:tcPr>
            <w:tcW w:w="709" w:type="dxa"/>
            <w:tcBorders>
              <w:top w:val="single" w:sz="4" w:space="0" w:color="auto"/>
              <w:left w:val="single" w:sz="4" w:space="0" w:color="auto"/>
              <w:bottom w:val="single" w:sz="4" w:space="0" w:color="auto"/>
              <w:right w:val="single" w:sz="4" w:space="0" w:color="auto"/>
            </w:tcBorders>
            <w:hideMark/>
          </w:tcPr>
          <w:p w14:paraId="5B19089B" w14:textId="77777777" w:rsidR="00BC3971" w:rsidRPr="00C51B69" w:rsidRDefault="00BC3971" w:rsidP="009A1C17">
            <w:pPr>
              <w:jc w:val="center"/>
              <w:rPr>
                <w:sz w:val="20"/>
                <w:szCs w:val="20"/>
              </w:rPr>
            </w:pPr>
            <w:r>
              <w:rPr>
                <w:sz w:val="20"/>
                <w:szCs w:val="20"/>
              </w:rPr>
              <w:t>0,00</w:t>
            </w:r>
          </w:p>
        </w:tc>
        <w:tc>
          <w:tcPr>
            <w:tcW w:w="850" w:type="dxa"/>
            <w:tcBorders>
              <w:left w:val="single" w:sz="4" w:space="0" w:color="auto"/>
              <w:right w:val="single" w:sz="4" w:space="0" w:color="auto"/>
            </w:tcBorders>
          </w:tcPr>
          <w:p w14:paraId="6A6C0ECD"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4E80CF46"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hideMark/>
          </w:tcPr>
          <w:p w14:paraId="3E9C937C"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hideMark/>
          </w:tcPr>
          <w:p w14:paraId="17D2DAD5" w14:textId="77777777" w:rsidR="00BC3971" w:rsidRPr="00C51B69" w:rsidRDefault="00BC3971" w:rsidP="009A1C17">
            <w:pPr>
              <w:jc w:val="center"/>
              <w:rPr>
                <w:color w:val="000000"/>
                <w:sz w:val="20"/>
                <w:szCs w:val="20"/>
              </w:rPr>
            </w:pPr>
          </w:p>
        </w:tc>
      </w:tr>
      <w:tr w:rsidR="00BC3971" w:rsidRPr="00C51B69" w14:paraId="0A21A871" w14:textId="77777777" w:rsidTr="004C1238">
        <w:trPr>
          <w:trHeight w:val="1595"/>
        </w:trPr>
        <w:tc>
          <w:tcPr>
            <w:tcW w:w="568" w:type="dxa"/>
            <w:vMerge/>
            <w:tcBorders>
              <w:left w:val="single" w:sz="4" w:space="0" w:color="auto"/>
              <w:right w:val="single" w:sz="4" w:space="0" w:color="auto"/>
            </w:tcBorders>
            <w:hideMark/>
          </w:tcPr>
          <w:p w14:paraId="23CB5FE4"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hideMark/>
          </w:tcPr>
          <w:p w14:paraId="4C2A6E6A"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hideMark/>
          </w:tcPr>
          <w:p w14:paraId="12DAC861"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E45EBFB"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hideMark/>
          </w:tcPr>
          <w:p w14:paraId="0B7AE59C" w14:textId="77777777" w:rsidR="00BC3971" w:rsidRPr="00C0554E" w:rsidRDefault="00BC3971" w:rsidP="009A1C17">
            <w:pPr>
              <w:jc w:val="center"/>
              <w:rPr>
                <w:color w:val="000000" w:themeColor="text1"/>
                <w:sz w:val="20"/>
                <w:szCs w:val="20"/>
              </w:rPr>
            </w:pPr>
            <w:r>
              <w:rPr>
                <w:color w:val="000000" w:themeColor="text1"/>
                <w:sz w:val="20"/>
                <w:szCs w:val="20"/>
              </w:rPr>
              <w:t>212,66</w:t>
            </w:r>
          </w:p>
        </w:tc>
        <w:tc>
          <w:tcPr>
            <w:tcW w:w="851" w:type="dxa"/>
            <w:tcBorders>
              <w:top w:val="single" w:sz="4" w:space="0" w:color="auto"/>
              <w:left w:val="single" w:sz="4" w:space="0" w:color="auto"/>
              <w:bottom w:val="single" w:sz="4" w:space="0" w:color="auto"/>
              <w:right w:val="single" w:sz="4" w:space="0" w:color="auto"/>
            </w:tcBorders>
            <w:hideMark/>
          </w:tcPr>
          <w:p w14:paraId="04C75B08" w14:textId="77777777" w:rsidR="00BC3971" w:rsidRPr="00C0554E" w:rsidRDefault="00BC3971" w:rsidP="009A1C17">
            <w:pPr>
              <w:jc w:val="center"/>
              <w:rPr>
                <w:color w:val="000000" w:themeColor="text1"/>
                <w:sz w:val="20"/>
                <w:szCs w:val="20"/>
              </w:rPr>
            </w:pPr>
            <w:r w:rsidRPr="00C0554E">
              <w:rPr>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14:paraId="6EFBEEB6" w14:textId="77777777" w:rsidR="00BC3971" w:rsidRPr="00C0554E" w:rsidRDefault="00BC3971" w:rsidP="009A1C17">
            <w:pPr>
              <w:jc w:val="center"/>
              <w:rPr>
                <w:color w:val="000000" w:themeColor="text1"/>
                <w:sz w:val="20"/>
                <w:szCs w:val="20"/>
              </w:rPr>
            </w:pPr>
            <w:r>
              <w:rPr>
                <w:color w:val="000000" w:themeColor="text1"/>
                <w:sz w:val="20"/>
                <w:szCs w:val="20"/>
              </w:rPr>
              <w:t>212,66</w:t>
            </w:r>
          </w:p>
        </w:tc>
        <w:tc>
          <w:tcPr>
            <w:tcW w:w="709" w:type="dxa"/>
            <w:tcBorders>
              <w:top w:val="single" w:sz="4" w:space="0" w:color="auto"/>
              <w:left w:val="single" w:sz="4" w:space="0" w:color="auto"/>
              <w:bottom w:val="single" w:sz="4" w:space="0" w:color="auto"/>
              <w:right w:val="single" w:sz="4" w:space="0" w:color="auto"/>
            </w:tcBorders>
            <w:hideMark/>
          </w:tcPr>
          <w:p w14:paraId="5201ADC8" w14:textId="77777777" w:rsidR="00BC3971" w:rsidRPr="00C51B69" w:rsidRDefault="00BC3971" w:rsidP="009A1C17">
            <w:pPr>
              <w:jc w:val="center"/>
              <w:rPr>
                <w:sz w:val="20"/>
                <w:szCs w:val="20"/>
              </w:rPr>
            </w:pPr>
            <w:r>
              <w:rPr>
                <w:sz w:val="20"/>
                <w:szCs w:val="20"/>
              </w:rPr>
              <w:t>0,00</w:t>
            </w:r>
          </w:p>
        </w:tc>
        <w:tc>
          <w:tcPr>
            <w:tcW w:w="850" w:type="dxa"/>
            <w:tcBorders>
              <w:left w:val="single" w:sz="4" w:space="0" w:color="auto"/>
              <w:right w:val="single" w:sz="4" w:space="0" w:color="auto"/>
            </w:tcBorders>
          </w:tcPr>
          <w:p w14:paraId="2574C0A1"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0B0E9458"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hideMark/>
          </w:tcPr>
          <w:p w14:paraId="495D9BC1"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hideMark/>
          </w:tcPr>
          <w:p w14:paraId="272D2643" w14:textId="77777777" w:rsidR="00BC3971" w:rsidRPr="00C51B69" w:rsidRDefault="00BC3971" w:rsidP="009A1C17">
            <w:pPr>
              <w:jc w:val="center"/>
              <w:rPr>
                <w:color w:val="000000"/>
                <w:sz w:val="20"/>
                <w:szCs w:val="20"/>
              </w:rPr>
            </w:pPr>
          </w:p>
        </w:tc>
      </w:tr>
      <w:tr w:rsidR="00BC3971" w:rsidRPr="00C51B69" w14:paraId="2EEBE008" w14:textId="77777777" w:rsidTr="004C1238">
        <w:trPr>
          <w:trHeight w:val="489"/>
        </w:trPr>
        <w:tc>
          <w:tcPr>
            <w:tcW w:w="568" w:type="dxa"/>
            <w:vMerge w:val="restart"/>
            <w:tcBorders>
              <w:left w:val="single" w:sz="4" w:space="0" w:color="auto"/>
              <w:right w:val="single" w:sz="4" w:space="0" w:color="auto"/>
            </w:tcBorders>
          </w:tcPr>
          <w:p w14:paraId="4847B132" w14:textId="77777777" w:rsidR="00BC3971" w:rsidRPr="00C51B69" w:rsidRDefault="00BC3971" w:rsidP="009A1C17">
            <w:pPr>
              <w:jc w:val="center"/>
              <w:rPr>
                <w:color w:val="000000"/>
                <w:sz w:val="20"/>
                <w:szCs w:val="20"/>
              </w:rPr>
            </w:pPr>
            <w:r w:rsidRPr="00C51B69">
              <w:rPr>
                <w:color w:val="000000"/>
                <w:sz w:val="20"/>
                <w:szCs w:val="20"/>
              </w:rPr>
              <w:t>2.7.</w:t>
            </w:r>
          </w:p>
        </w:tc>
        <w:tc>
          <w:tcPr>
            <w:tcW w:w="3402" w:type="dxa"/>
            <w:vMerge w:val="restart"/>
            <w:tcBorders>
              <w:left w:val="single" w:sz="4" w:space="0" w:color="auto"/>
              <w:right w:val="single" w:sz="4" w:space="0" w:color="auto"/>
            </w:tcBorders>
          </w:tcPr>
          <w:p w14:paraId="0165A335" w14:textId="77777777" w:rsidR="00BC3971" w:rsidRPr="00C51B69" w:rsidRDefault="00BC3971" w:rsidP="009A1C17">
            <w:pPr>
              <w:rPr>
                <w:color w:val="000000"/>
                <w:sz w:val="20"/>
                <w:szCs w:val="20"/>
              </w:rPr>
            </w:pPr>
            <w:r w:rsidRPr="00C51B69">
              <w:rPr>
                <w:color w:val="000000"/>
                <w:sz w:val="20"/>
                <w:szCs w:val="20"/>
              </w:rPr>
              <w:t xml:space="preserve">Мероприятие F2.17: </w:t>
            </w:r>
          </w:p>
          <w:p w14:paraId="3332EC24" w14:textId="66995386" w:rsidR="00BC3971" w:rsidRPr="008A4D09" w:rsidRDefault="006069D2" w:rsidP="009A1C17">
            <w:pPr>
              <w:rPr>
                <w:sz w:val="20"/>
                <w:szCs w:val="20"/>
              </w:rPr>
            </w:pPr>
            <w:r w:rsidRPr="008A4D09">
              <w:rPr>
                <w:sz w:val="20"/>
                <w:szCs w:val="20"/>
              </w:rPr>
              <w:t>У</w:t>
            </w:r>
            <w:r w:rsidR="00BC3971" w:rsidRPr="008A4D09">
              <w:rPr>
                <w:sz w:val="20"/>
                <w:szCs w:val="20"/>
              </w:rPr>
              <w:t>стройство архитектурно-художественного освещения в рамках реализации проекта «Светлый город»</w:t>
            </w:r>
          </w:p>
          <w:p w14:paraId="4399EA49" w14:textId="77777777" w:rsidR="00BC3971" w:rsidRPr="00C51B69" w:rsidRDefault="00BC3971" w:rsidP="009A1C17">
            <w:pPr>
              <w:rPr>
                <w:color w:val="000000"/>
                <w:sz w:val="20"/>
                <w:szCs w:val="20"/>
              </w:rPr>
            </w:pPr>
          </w:p>
        </w:tc>
        <w:tc>
          <w:tcPr>
            <w:tcW w:w="492" w:type="dxa"/>
            <w:vMerge w:val="restart"/>
            <w:tcBorders>
              <w:left w:val="single" w:sz="4" w:space="0" w:color="auto"/>
              <w:right w:val="single" w:sz="4" w:space="0" w:color="auto"/>
            </w:tcBorders>
          </w:tcPr>
          <w:p w14:paraId="02BDC342" w14:textId="77777777" w:rsidR="00BC3971" w:rsidRPr="00C51B69" w:rsidRDefault="00BC3971" w:rsidP="009A1C17">
            <w:pPr>
              <w:jc w:val="center"/>
              <w:rPr>
                <w:color w:val="000000"/>
                <w:sz w:val="20"/>
                <w:szCs w:val="20"/>
              </w:rPr>
            </w:pPr>
            <w:r w:rsidRPr="00C51B69">
              <w:rPr>
                <w:color w:val="000000"/>
                <w:sz w:val="20"/>
                <w:szCs w:val="20"/>
              </w:rPr>
              <w:t>2020-</w:t>
            </w:r>
          </w:p>
          <w:p w14:paraId="44F876C5"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0AF13B77"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382EAD1" w14:textId="77777777" w:rsidR="00BC3971" w:rsidRPr="00C51B69" w:rsidRDefault="00BC3971" w:rsidP="009A1C17">
            <w:pPr>
              <w:jc w:val="center"/>
              <w:rPr>
                <w:sz w:val="20"/>
                <w:szCs w:val="20"/>
              </w:rPr>
            </w:pPr>
            <w:r w:rsidRPr="001207EE">
              <w:rPr>
                <w:sz w:val="20"/>
                <w:szCs w:val="20"/>
              </w:rPr>
              <w:t>48722,89</w:t>
            </w:r>
          </w:p>
        </w:tc>
        <w:tc>
          <w:tcPr>
            <w:tcW w:w="851" w:type="dxa"/>
            <w:tcBorders>
              <w:top w:val="single" w:sz="4" w:space="0" w:color="auto"/>
              <w:left w:val="single" w:sz="4" w:space="0" w:color="auto"/>
              <w:bottom w:val="single" w:sz="4" w:space="0" w:color="auto"/>
              <w:right w:val="single" w:sz="4" w:space="0" w:color="auto"/>
            </w:tcBorders>
          </w:tcPr>
          <w:p w14:paraId="307742AC"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4585CA" w14:textId="77777777" w:rsidR="00BC3971" w:rsidRPr="00C51B69" w:rsidRDefault="00BC3971" w:rsidP="009A1C17">
            <w:pPr>
              <w:jc w:val="center"/>
              <w:rPr>
                <w:sz w:val="20"/>
                <w:szCs w:val="20"/>
              </w:rPr>
            </w:pPr>
            <w:r>
              <w:rPr>
                <w:sz w:val="20"/>
                <w:szCs w:val="20"/>
              </w:rPr>
              <w:t>48722,89</w:t>
            </w:r>
          </w:p>
        </w:tc>
        <w:tc>
          <w:tcPr>
            <w:tcW w:w="709" w:type="dxa"/>
            <w:tcBorders>
              <w:top w:val="single" w:sz="4" w:space="0" w:color="auto"/>
              <w:left w:val="single" w:sz="4" w:space="0" w:color="auto"/>
              <w:bottom w:val="single" w:sz="4" w:space="0" w:color="auto"/>
              <w:right w:val="single" w:sz="4" w:space="0" w:color="auto"/>
            </w:tcBorders>
          </w:tcPr>
          <w:p w14:paraId="082A9743"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64F9A900"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58D53FA9"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left w:val="single" w:sz="4" w:space="0" w:color="auto"/>
              <w:right w:val="single" w:sz="4" w:space="0" w:color="auto"/>
            </w:tcBorders>
          </w:tcPr>
          <w:p w14:paraId="07F82E5C"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57172B7B" w14:textId="77777777" w:rsidR="00BC3971" w:rsidRPr="00C51B69" w:rsidRDefault="00BC3971" w:rsidP="009A1C17">
            <w:pPr>
              <w:rPr>
                <w:color w:val="000000"/>
                <w:sz w:val="20"/>
                <w:szCs w:val="20"/>
              </w:rPr>
            </w:pPr>
            <w:r>
              <w:rPr>
                <w:color w:val="000000"/>
                <w:sz w:val="20"/>
                <w:szCs w:val="20"/>
              </w:rPr>
              <w:t>А</w:t>
            </w:r>
            <w:r w:rsidRPr="00CD58F6">
              <w:rPr>
                <w:color w:val="000000"/>
                <w:sz w:val="20"/>
                <w:szCs w:val="20"/>
              </w:rPr>
              <w:t>рхитектурно-художественно</w:t>
            </w:r>
            <w:r>
              <w:rPr>
                <w:color w:val="000000"/>
                <w:sz w:val="20"/>
                <w:szCs w:val="20"/>
              </w:rPr>
              <w:t>е</w:t>
            </w:r>
            <w:r w:rsidRPr="00CD58F6">
              <w:rPr>
                <w:color w:val="000000"/>
                <w:sz w:val="20"/>
                <w:szCs w:val="20"/>
              </w:rPr>
              <w:t xml:space="preserve"> освещени</w:t>
            </w:r>
            <w:r>
              <w:rPr>
                <w:color w:val="000000"/>
                <w:sz w:val="20"/>
                <w:szCs w:val="20"/>
              </w:rPr>
              <w:t>е 54 объектов</w:t>
            </w:r>
          </w:p>
        </w:tc>
      </w:tr>
      <w:tr w:rsidR="00BC3971" w:rsidRPr="00C51B69" w14:paraId="7A954EDC" w14:textId="77777777" w:rsidTr="004C1238">
        <w:trPr>
          <w:trHeight w:val="611"/>
        </w:trPr>
        <w:tc>
          <w:tcPr>
            <w:tcW w:w="568" w:type="dxa"/>
            <w:vMerge/>
            <w:tcBorders>
              <w:left w:val="single" w:sz="4" w:space="0" w:color="auto"/>
              <w:right w:val="single" w:sz="4" w:space="0" w:color="auto"/>
            </w:tcBorders>
          </w:tcPr>
          <w:p w14:paraId="29FE5E49"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1E73E605"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5F4C1CF0"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5FF1C33"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26E9916B"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97C74E2"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69CF916"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0CABEB"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142C1191"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79AAAE2E"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23E917FE"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404A39B9" w14:textId="77777777" w:rsidR="00BC3971" w:rsidRPr="00C51B69" w:rsidRDefault="00BC3971" w:rsidP="009A1C17">
            <w:pPr>
              <w:jc w:val="center"/>
              <w:rPr>
                <w:color w:val="000000"/>
                <w:sz w:val="20"/>
                <w:szCs w:val="20"/>
              </w:rPr>
            </w:pPr>
          </w:p>
        </w:tc>
      </w:tr>
      <w:tr w:rsidR="00BC3971" w:rsidRPr="00C51B69" w14:paraId="31AE7FC7" w14:textId="77777777" w:rsidTr="004C1238">
        <w:trPr>
          <w:trHeight w:val="502"/>
        </w:trPr>
        <w:tc>
          <w:tcPr>
            <w:tcW w:w="568" w:type="dxa"/>
            <w:vMerge/>
            <w:tcBorders>
              <w:left w:val="single" w:sz="4" w:space="0" w:color="auto"/>
              <w:right w:val="single" w:sz="4" w:space="0" w:color="auto"/>
            </w:tcBorders>
          </w:tcPr>
          <w:p w14:paraId="4CFF5A43"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7B369E6B"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79686627"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23ECF7"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3E4690E1" w14:textId="77777777" w:rsidR="00BC3971" w:rsidRPr="00C51B69" w:rsidRDefault="00BC3971" w:rsidP="009A1C17">
            <w:pPr>
              <w:jc w:val="center"/>
              <w:rPr>
                <w:sz w:val="20"/>
                <w:szCs w:val="20"/>
              </w:rPr>
            </w:pPr>
            <w:r>
              <w:rPr>
                <w:sz w:val="20"/>
                <w:szCs w:val="20"/>
              </w:rPr>
              <w:t>44483,99</w:t>
            </w:r>
          </w:p>
        </w:tc>
        <w:tc>
          <w:tcPr>
            <w:tcW w:w="851" w:type="dxa"/>
            <w:tcBorders>
              <w:top w:val="single" w:sz="4" w:space="0" w:color="auto"/>
              <w:left w:val="single" w:sz="4" w:space="0" w:color="auto"/>
              <w:bottom w:val="single" w:sz="4" w:space="0" w:color="auto"/>
              <w:right w:val="single" w:sz="4" w:space="0" w:color="auto"/>
            </w:tcBorders>
          </w:tcPr>
          <w:p w14:paraId="3430D6B7"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A9EF30" w14:textId="77777777" w:rsidR="00BC3971" w:rsidRPr="00C51B69" w:rsidRDefault="00BC3971" w:rsidP="009A1C17">
            <w:pPr>
              <w:jc w:val="center"/>
              <w:rPr>
                <w:sz w:val="20"/>
                <w:szCs w:val="20"/>
              </w:rPr>
            </w:pPr>
            <w:r>
              <w:rPr>
                <w:sz w:val="20"/>
                <w:szCs w:val="20"/>
              </w:rPr>
              <w:t>44483,99</w:t>
            </w:r>
          </w:p>
        </w:tc>
        <w:tc>
          <w:tcPr>
            <w:tcW w:w="709" w:type="dxa"/>
            <w:tcBorders>
              <w:top w:val="single" w:sz="4" w:space="0" w:color="auto"/>
              <w:left w:val="single" w:sz="4" w:space="0" w:color="auto"/>
              <w:bottom w:val="single" w:sz="4" w:space="0" w:color="auto"/>
              <w:right w:val="single" w:sz="4" w:space="0" w:color="auto"/>
            </w:tcBorders>
          </w:tcPr>
          <w:p w14:paraId="2249F3EF"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0A1FD618"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02650807"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78F19595"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6704794D" w14:textId="77777777" w:rsidR="00BC3971" w:rsidRPr="00C51B69" w:rsidRDefault="00BC3971" w:rsidP="009A1C17">
            <w:pPr>
              <w:jc w:val="center"/>
              <w:rPr>
                <w:color w:val="000000"/>
                <w:sz w:val="20"/>
                <w:szCs w:val="20"/>
              </w:rPr>
            </w:pPr>
          </w:p>
        </w:tc>
      </w:tr>
      <w:tr w:rsidR="00BC3971" w:rsidRPr="00C51B69" w14:paraId="75D153AC" w14:textId="77777777" w:rsidTr="004C1238">
        <w:trPr>
          <w:trHeight w:val="557"/>
        </w:trPr>
        <w:tc>
          <w:tcPr>
            <w:tcW w:w="568" w:type="dxa"/>
            <w:vMerge/>
            <w:tcBorders>
              <w:left w:val="single" w:sz="4" w:space="0" w:color="auto"/>
              <w:right w:val="single" w:sz="4" w:space="0" w:color="auto"/>
            </w:tcBorders>
          </w:tcPr>
          <w:p w14:paraId="0E68B1FD"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6180EF54"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2A6A611A"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1BF863"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214D4EB" w14:textId="77777777" w:rsidR="00BC3971" w:rsidRPr="00C51B69" w:rsidRDefault="00BC3971" w:rsidP="009A1C17">
            <w:pPr>
              <w:jc w:val="center"/>
              <w:rPr>
                <w:sz w:val="20"/>
                <w:szCs w:val="20"/>
              </w:rPr>
            </w:pPr>
            <w:r w:rsidRPr="001207EE">
              <w:rPr>
                <w:sz w:val="20"/>
                <w:szCs w:val="20"/>
              </w:rPr>
              <w:t>4238,9</w:t>
            </w:r>
          </w:p>
        </w:tc>
        <w:tc>
          <w:tcPr>
            <w:tcW w:w="851" w:type="dxa"/>
            <w:tcBorders>
              <w:top w:val="single" w:sz="4" w:space="0" w:color="auto"/>
              <w:left w:val="single" w:sz="4" w:space="0" w:color="auto"/>
              <w:bottom w:val="single" w:sz="4" w:space="0" w:color="auto"/>
              <w:right w:val="single" w:sz="4" w:space="0" w:color="auto"/>
            </w:tcBorders>
          </w:tcPr>
          <w:p w14:paraId="143904E1"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7CE67B" w14:textId="77777777" w:rsidR="00BC3971" w:rsidRPr="00C51B69" w:rsidRDefault="00BC3971" w:rsidP="009A1C17">
            <w:pPr>
              <w:jc w:val="center"/>
              <w:rPr>
                <w:sz w:val="20"/>
                <w:szCs w:val="20"/>
              </w:rPr>
            </w:pPr>
            <w:r>
              <w:rPr>
                <w:sz w:val="20"/>
                <w:szCs w:val="20"/>
              </w:rPr>
              <w:t>4238,9</w:t>
            </w:r>
          </w:p>
        </w:tc>
        <w:tc>
          <w:tcPr>
            <w:tcW w:w="709" w:type="dxa"/>
            <w:tcBorders>
              <w:top w:val="single" w:sz="4" w:space="0" w:color="auto"/>
              <w:left w:val="single" w:sz="4" w:space="0" w:color="auto"/>
              <w:bottom w:val="single" w:sz="4" w:space="0" w:color="auto"/>
              <w:right w:val="single" w:sz="4" w:space="0" w:color="auto"/>
            </w:tcBorders>
          </w:tcPr>
          <w:p w14:paraId="54A2E61B"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08628975"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473FF358"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7B674664"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440458D9" w14:textId="77777777" w:rsidR="00BC3971" w:rsidRPr="00C51B69" w:rsidRDefault="00BC3971" w:rsidP="009A1C17">
            <w:pPr>
              <w:jc w:val="center"/>
              <w:rPr>
                <w:color w:val="000000"/>
                <w:sz w:val="20"/>
                <w:szCs w:val="20"/>
              </w:rPr>
            </w:pPr>
          </w:p>
        </w:tc>
      </w:tr>
      <w:tr w:rsidR="00BC3971" w:rsidRPr="00C51B69" w14:paraId="3458DE91" w14:textId="77777777" w:rsidTr="004C1238">
        <w:trPr>
          <w:trHeight w:val="332"/>
        </w:trPr>
        <w:tc>
          <w:tcPr>
            <w:tcW w:w="568" w:type="dxa"/>
            <w:vMerge w:val="restart"/>
            <w:tcBorders>
              <w:left w:val="single" w:sz="4" w:space="0" w:color="auto"/>
              <w:right w:val="single" w:sz="4" w:space="0" w:color="auto"/>
            </w:tcBorders>
          </w:tcPr>
          <w:p w14:paraId="7A83DB53" w14:textId="77777777" w:rsidR="00BC3971" w:rsidRPr="00C51B69" w:rsidRDefault="00BC3971" w:rsidP="009A1C17">
            <w:pPr>
              <w:jc w:val="center"/>
              <w:rPr>
                <w:color w:val="000000"/>
                <w:sz w:val="20"/>
                <w:szCs w:val="20"/>
              </w:rPr>
            </w:pPr>
            <w:r w:rsidRPr="00C51B69">
              <w:rPr>
                <w:color w:val="000000"/>
                <w:sz w:val="20"/>
                <w:szCs w:val="20"/>
              </w:rPr>
              <w:t>2.</w:t>
            </w:r>
            <w:r>
              <w:rPr>
                <w:color w:val="000000"/>
                <w:sz w:val="20"/>
                <w:szCs w:val="20"/>
              </w:rPr>
              <w:t>8</w:t>
            </w:r>
            <w:r w:rsidRPr="00C51B69">
              <w:rPr>
                <w:color w:val="000000"/>
                <w:sz w:val="20"/>
                <w:szCs w:val="20"/>
              </w:rPr>
              <w:t>.</w:t>
            </w:r>
          </w:p>
        </w:tc>
        <w:tc>
          <w:tcPr>
            <w:tcW w:w="3402" w:type="dxa"/>
            <w:vMerge w:val="restart"/>
            <w:tcBorders>
              <w:left w:val="single" w:sz="4" w:space="0" w:color="auto"/>
              <w:right w:val="single" w:sz="4" w:space="0" w:color="auto"/>
            </w:tcBorders>
          </w:tcPr>
          <w:p w14:paraId="2F820A72" w14:textId="77777777" w:rsidR="00BC3971" w:rsidRPr="00C51B69" w:rsidRDefault="00BC3971" w:rsidP="009A1C17">
            <w:pPr>
              <w:rPr>
                <w:color w:val="000000"/>
                <w:sz w:val="20"/>
                <w:szCs w:val="20"/>
              </w:rPr>
            </w:pPr>
            <w:r w:rsidRPr="00C51B69">
              <w:rPr>
                <w:color w:val="000000"/>
                <w:sz w:val="20"/>
                <w:szCs w:val="20"/>
              </w:rPr>
              <w:t>Мероприятие F2.19</w:t>
            </w:r>
          </w:p>
          <w:p w14:paraId="2AD784AB" w14:textId="77777777" w:rsidR="00BC3971" w:rsidRPr="00C51B69" w:rsidRDefault="00BC3971" w:rsidP="009A1C17">
            <w:pPr>
              <w:rPr>
                <w:color w:val="000000"/>
                <w:sz w:val="20"/>
                <w:szCs w:val="20"/>
              </w:rPr>
            </w:pPr>
            <w:r w:rsidRPr="00C51B69">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92" w:type="dxa"/>
            <w:vMerge w:val="restart"/>
            <w:tcBorders>
              <w:left w:val="single" w:sz="4" w:space="0" w:color="auto"/>
              <w:right w:val="single" w:sz="4" w:space="0" w:color="auto"/>
            </w:tcBorders>
          </w:tcPr>
          <w:p w14:paraId="29095203" w14:textId="77777777" w:rsidR="00BC3971" w:rsidRPr="00C51B69" w:rsidRDefault="00BC3971" w:rsidP="009A1C17">
            <w:pPr>
              <w:jc w:val="center"/>
              <w:rPr>
                <w:color w:val="000000"/>
                <w:sz w:val="20"/>
                <w:szCs w:val="20"/>
              </w:rPr>
            </w:pPr>
            <w:r w:rsidRPr="00C51B69">
              <w:rPr>
                <w:color w:val="000000"/>
                <w:sz w:val="20"/>
                <w:szCs w:val="20"/>
              </w:rPr>
              <w:t>2020-</w:t>
            </w:r>
          </w:p>
          <w:p w14:paraId="659C1847"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305C37CE"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right w:val="single" w:sz="4" w:space="0" w:color="auto"/>
            </w:tcBorders>
          </w:tcPr>
          <w:p w14:paraId="5CD5B5C6" w14:textId="77777777" w:rsidR="00BC3971" w:rsidRPr="00C51B69" w:rsidRDefault="00BC3971" w:rsidP="009A1C17">
            <w:pPr>
              <w:jc w:val="center"/>
              <w:rPr>
                <w:sz w:val="20"/>
                <w:szCs w:val="20"/>
              </w:rPr>
            </w:pPr>
            <w:r>
              <w:rPr>
                <w:sz w:val="20"/>
                <w:szCs w:val="20"/>
              </w:rPr>
              <w:t>110250,0</w:t>
            </w:r>
          </w:p>
        </w:tc>
        <w:tc>
          <w:tcPr>
            <w:tcW w:w="851" w:type="dxa"/>
            <w:tcBorders>
              <w:top w:val="single" w:sz="4" w:space="0" w:color="auto"/>
              <w:left w:val="single" w:sz="4" w:space="0" w:color="auto"/>
              <w:right w:val="single" w:sz="4" w:space="0" w:color="auto"/>
            </w:tcBorders>
          </w:tcPr>
          <w:p w14:paraId="0DAB41E7" w14:textId="77777777" w:rsidR="00BC3971" w:rsidRPr="00C51B69" w:rsidRDefault="00BC3971" w:rsidP="009A1C17">
            <w:pPr>
              <w:jc w:val="center"/>
              <w:rPr>
                <w:sz w:val="20"/>
                <w:szCs w:val="20"/>
              </w:rPr>
            </w:pPr>
            <w:r w:rsidRPr="00C51B69">
              <w:rPr>
                <w:sz w:val="20"/>
                <w:szCs w:val="20"/>
              </w:rPr>
              <w:t>54000,0</w:t>
            </w:r>
          </w:p>
        </w:tc>
        <w:tc>
          <w:tcPr>
            <w:tcW w:w="992" w:type="dxa"/>
            <w:tcBorders>
              <w:top w:val="single" w:sz="4" w:space="0" w:color="auto"/>
              <w:left w:val="single" w:sz="4" w:space="0" w:color="auto"/>
              <w:right w:val="single" w:sz="4" w:space="0" w:color="auto"/>
            </w:tcBorders>
          </w:tcPr>
          <w:p w14:paraId="7E0BEDA4"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right w:val="single" w:sz="4" w:space="0" w:color="auto"/>
            </w:tcBorders>
          </w:tcPr>
          <w:p w14:paraId="2AA8ABA8" w14:textId="77777777" w:rsidR="00BC3971" w:rsidRPr="00C51B69" w:rsidRDefault="00BC3971" w:rsidP="009A1C17">
            <w:pPr>
              <w:jc w:val="center"/>
              <w:rPr>
                <w:sz w:val="20"/>
                <w:szCs w:val="20"/>
              </w:rPr>
            </w:pPr>
            <w:r>
              <w:rPr>
                <w:sz w:val="20"/>
                <w:szCs w:val="20"/>
              </w:rPr>
              <w:t>56250,0</w:t>
            </w:r>
          </w:p>
        </w:tc>
        <w:tc>
          <w:tcPr>
            <w:tcW w:w="850" w:type="dxa"/>
            <w:tcBorders>
              <w:left w:val="single" w:sz="4" w:space="0" w:color="auto"/>
              <w:right w:val="single" w:sz="4" w:space="0" w:color="auto"/>
            </w:tcBorders>
          </w:tcPr>
          <w:p w14:paraId="23CE2845"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36EBA98C"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left w:val="single" w:sz="4" w:space="0" w:color="auto"/>
              <w:right w:val="single" w:sz="4" w:space="0" w:color="auto"/>
            </w:tcBorders>
          </w:tcPr>
          <w:p w14:paraId="09D42878"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2B213772" w14:textId="77777777" w:rsidR="00BC3971" w:rsidRPr="00C51B69" w:rsidRDefault="00BC3971" w:rsidP="009A1C17">
            <w:pPr>
              <w:rPr>
                <w:color w:val="000000"/>
                <w:sz w:val="20"/>
                <w:szCs w:val="20"/>
              </w:rPr>
            </w:pPr>
            <w:r w:rsidRPr="00C51B69">
              <w:rPr>
                <w:color w:val="000000"/>
                <w:sz w:val="20"/>
                <w:szCs w:val="20"/>
              </w:rPr>
              <w:t>Увеличение количества благоустроенных общественных территорий</w:t>
            </w:r>
          </w:p>
        </w:tc>
      </w:tr>
      <w:tr w:rsidR="00BC3971" w:rsidRPr="00C51B69" w14:paraId="5827F7D8" w14:textId="77777777" w:rsidTr="004C1238">
        <w:trPr>
          <w:trHeight w:val="166"/>
        </w:trPr>
        <w:tc>
          <w:tcPr>
            <w:tcW w:w="568" w:type="dxa"/>
            <w:vMerge/>
            <w:tcBorders>
              <w:left w:val="single" w:sz="4" w:space="0" w:color="auto"/>
              <w:right w:val="single" w:sz="4" w:space="0" w:color="auto"/>
            </w:tcBorders>
          </w:tcPr>
          <w:p w14:paraId="505F2576"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6D2CEFF7"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6FFEB73C"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C87734"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tc>
        <w:tc>
          <w:tcPr>
            <w:tcW w:w="1275" w:type="dxa"/>
            <w:tcBorders>
              <w:left w:val="single" w:sz="4" w:space="0" w:color="auto"/>
              <w:bottom w:val="single" w:sz="4" w:space="0" w:color="auto"/>
              <w:right w:val="single" w:sz="4" w:space="0" w:color="auto"/>
            </w:tcBorders>
          </w:tcPr>
          <w:p w14:paraId="3A91C9DA" w14:textId="26AA4B52" w:rsidR="00BC3971" w:rsidRPr="00C51B69" w:rsidRDefault="00EC60F8" w:rsidP="009A1C17">
            <w:pPr>
              <w:jc w:val="center"/>
              <w:rPr>
                <w:sz w:val="20"/>
                <w:szCs w:val="20"/>
              </w:rPr>
            </w:pPr>
            <w:r w:rsidRPr="00EC60F8">
              <w:rPr>
                <w:sz w:val="20"/>
                <w:szCs w:val="20"/>
              </w:rPr>
              <w:t>110250,0</w:t>
            </w:r>
          </w:p>
        </w:tc>
        <w:tc>
          <w:tcPr>
            <w:tcW w:w="851" w:type="dxa"/>
            <w:tcBorders>
              <w:left w:val="single" w:sz="4" w:space="0" w:color="auto"/>
              <w:bottom w:val="single" w:sz="4" w:space="0" w:color="auto"/>
              <w:right w:val="single" w:sz="4" w:space="0" w:color="auto"/>
            </w:tcBorders>
          </w:tcPr>
          <w:p w14:paraId="05F9805F" w14:textId="77777777" w:rsidR="00BC3971" w:rsidRPr="00C51B69" w:rsidRDefault="00BC3971" w:rsidP="009A1C17">
            <w:pPr>
              <w:jc w:val="center"/>
              <w:rPr>
                <w:sz w:val="20"/>
                <w:szCs w:val="20"/>
              </w:rPr>
            </w:pPr>
            <w:r w:rsidRPr="00C51B69">
              <w:rPr>
                <w:sz w:val="20"/>
                <w:szCs w:val="20"/>
              </w:rPr>
              <w:t>54000,0</w:t>
            </w:r>
          </w:p>
        </w:tc>
        <w:tc>
          <w:tcPr>
            <w:tcW w:w="992" w:type="dxa"/>
            <w:tcBorders>
              <w:left w:val="single" w:sz="4" w:space="0" w:color="auto"/>
              <w:bottom w:val="single" w:sz="4" w:space="0" w:color="auto"/>
              <w:right w:val="single" w:sz="4" w:space="0" w:color="auto"/>
            </w:tcBorders>
          </w:tcPr>
          <w:p w14:paraId="4FBE7DA0" w14:textId="77777777" w:rsidR="00BC3971" w:rsidRPr="00C51B69" w:rsidRDefault="00BC3971" w:rsidP="009A1C17">
            <w:pPr>
              <w:jc w:val="center"/>
              <w:rPr>
                <w:sz w:val="20"/>
                <w:szCs w:val="20"/>
              </w:rPr>
            </w:pPr>
            <w:r w:rsidRPr="00C51B69">
              <w:rPr>
                <w:sz w:val="20"/>
                <w:szCs w:val="20"/>
              </w:rPr>
              <w:t>0,00</w:t>
            </w:r>
          </w:p>
        </w:tc>
        <w:tc>
          <w:tcPr>
            <w:tcW w:w="709" w:type="dxa"/>
            <w:tcBorders>
              <w:left w:val="single" w:sz="4" w:space="0" w:color="auto"/>
              <w:bottom w:val="single" w:sz="4" w:space="0" w:color="auto"/>
              <w:right w:val="single" w:sz="4" w:space="0" w:color="auto"/>
            </w:tcBorders>
          </w:tcPr>
          <w:p w14:paraId="59E6370B" w14:textId="25393EF7" w:rsidR="00BC3971" w:rsidRPr="00C51B69" w:rsidRDefault="00EC60F8" w:rsidP="009A1C17">
            <w:pPr>
              <w:jc w:val="center"/>
              <w:rPr>
                <w:sz w:val="20"/>
                <w:szCs w:val="20"/>
              </w:rPr>
            </w:pPr>
            <w:r w:rsidRPr="00EC60F8">
              <w:rPr>
                <w:sz w:val="20"/>
                <w:szCs w:val="20"/>
              </w:rPr>
              <w:t>56250,0</w:t>
            </w:r>
          </w:p>
        </w:tc>
        <w:tc>
          <w:tcPr>
            <w:tcW w:w="850" w:type="dxa"/>
            <w:tcBorders>
              <w:left w:val="single" w:sz="4" w:space="0" w:color="auto"/>
              <w:right w:val="single" w:sz="4" w:space="0" w:color="auto"/>
            </w:tcBorders>
          </w:tcPr>
          <w:p w14:paraId="6FDA8B9E"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2E2B1872"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4655A48E"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5E96BEF0" w14:textId="77777777" w:rsidR="00BC3971" w:rsidRPr="00C51B69" w:rsidRDefault="00BC3971" w:rsidP="009A1C17">
            <w:pPr>
              <w:jc w:val="center"/>
              <w:rPr>
                <w:color w:val="000000"/>
                <w:sz w:val="20"/>
                <w:szCs w:val="20"/>
              </w:rPr>
            </w:pPr>
          </w:p>
        </w:tc>
      </w:tr>
      <w:tr w:rsidR="00BC3971" w:rsidRPr="00C51B69" w14:paraId="45AD2616" w14:textId="77777777" w:rsidTr="004C1238">
        <w:trPr>
          <w:trHeight w:val="415"/>
        </w:trPr>
        <w:tc>
          <w:tcPr>
            <w:tcW w:w="568" w:type="dxa"/>
            <w:vMerge/>
            <w:tcBorders>
              <w:left w:val="single" w:sz="4" w:space="0" w:color="auto"/>
              <w:right w:val="single" w:sz="4" w:space="0" w:color="auto"/>
            </w:tcBorders>
          </w:tcPr>
          <w:p w14:paraId="105C0093"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348EB87B"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62481F8C"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EF2809"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08DFA383" w14:textId="0ADB6607" w:rsidR="00BC3971" w:rsidRPr="00C51B69" w:rsidRDefault="00EC60F8" w:rsidP="009A1C17">
            <w:pPr>
              <w:jc w:val="center"/>
              <w:rPr>
                <w:sz w:val="20"/>
                <w:szCs w:val="20"/>
              </w:rPr>
            </w:pPr>
            <w:r>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6907B96"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E1D64C"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5E71347" w14:textId="648BFDD0" w:rsidR="00BC3971" w:rsidRPr="00C51B69" w:rsidRDefault="00EC60F8" w:rsidP="009A1C17">
            <w:pPr>
              <w:jc w:val="center"/>
              <w:rPr>
                <w:sz w:val="20"/>
                <w:szCs w:val="20"/>
              </w:rPr>
            </w:pPr>
            <w:r>
              <w:rPr>
                <w:sz w:val="20"/>
                <w:szCs w:val="20"/>
              </w:rPr>
              <w:t>0,00</w:t>
            </w:r>
          </w:p>
        </w:tc>
        <w:tc>
          <w:tcPr>
            <w:tcW w:w="850" w:type="dxa"/>
            <w:tcBorders>
              <w:left w:val="single" w:sz="4" w:space="0" w:color="auto"/>
              <w:right w:val="single" w:sz="4" w:space="0" w:color="auto"/>
            </w:tcBorders>
          </w:tcPr>
          <w:p w14:paraId="4CDB5366"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151B4A45"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52FD0737"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500AB421" w14:textId="77777777" w:rsidR="00BC3971" w:rsidRPr="00C51B69" w:rsidRDefault="00BC3971" w:rsidP="009A1C17">
            <w:pPr>
              <w:jc w:val="center"/>
              <w:rPr>
                <w:color w:val="000000"/>
                <w:sz w:val="20"/>
                <w:szCs w:val="20"/>
              </w:rPr>
            </w:pPr>
          </w:p>
        </w:tc>
      </w:tr>
      <w:tr w:rsidR="00BC3971" w:rsidRPr="00C51B69" w14:paraId="549CB703" w14:textId="77777777" w:rsidTr="004C1238">
        <w:trPr>
          <w:trHeight w:val="875"/>
        </w:trPr>
        <w:tc>
          <w:tcPr>
            <w:tcW w:w="568" w:type="dxa"/>
            <w:vMerge/>
            <w:tcBorders>
              <w:left w:val="single" w:sz="4" w:space="0" w:color="auto"/>
              <w:right w:val="single" w:sz="4" w:space="0" w:color="auto"/>
            </w:tcBorders>
          </w:tcPr>
          <w:p w14:paraId="1E9AFA81"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3A88D88B"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2EE81062"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C948CF"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1FFAF26F"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9335FDE"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F1B5CB"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D8072F"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73987920"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3B6BC5C6"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308F0E3A"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7B21A3FA" w14:textId="77777777" w:rsidR="00BC3971" w:rsidRPr="00C51B69" w:rsidRDefault="00BC3971" w:rsidP="009A1C17">
            <w:pPr>
              <w:jc w:val="center"/>
              <w:rPr>
                <w:color w:val="000000"/>
                <w:sz w:val="20"/>
                <w:szCs w:val="20"/>
              </w:rPr>
            </w:pPr>
          </w:p>
        </w:tc>
      </w:tr>
      <w:tr w:rsidR="00BC3971" w:rsidRPr="00C51B69" w14:paraId="50DDABDA" w14:textId="77777777" w:rsidTr="004C1238">
        <w:trPr>
          <w:trHeight w:val="300"/>
        </w:trPr>
        <w:tc>
          <w:tcPr>
            <w:tcW w:w="568" w:type="dxa"/>
            <w:vMerge w:val="restart"/>
            <w:tcBorders>
              <w:left w:val="single" w:sz="4" w:space="0" w:color="auto"/>
              <w:right w:val="single" w:sz="4" w:space="0" w:color="auto"/>
            </w:tcBorders>
          </w:tcPr>
          <w:p w14:paraId="1B25DE69" w14:textId="77777777" w:rsidR="00BC3971" w:rsidRPr="00C51B69" w:rsidRDefault="00BC3971" w:rsidP="009A1C17">
            <w:pPr>
              <w:jc w:val="center"/>
              <w:rPr>
                <w:color w:val="000000"/>
                <w:sz w:val="20"/>
                <w:szCs w:val="20"/>
              </w:rPr>
            </w:pPr>
            <w:r w:rsidRPr="00C51B69">
              <w:rPr>
                <w:color w:val="000000"/>
                <w:sz w:val="20"/>
                <w:szCs w:val="20"/>
              </w:rPr>
              <w:t>2.</w:t>
            </w:r>
            <w:r>
              <w:rPr>
                <w:color w:val="000000"/>
                <w:sz w:val="20"/>
                <w:szCs w:val="20"/>
              </w:rPr>
              <w:t>9</w:t>
            </w:r>
            <w:r w:rsidRPr="00C51B69">
              <w:rPr>
                <w:color w:val="000000"/>
                <w:sz w:val="20"/>
                <w:szCs w:val="20"/>
              </w:rPr>
              <w:t>.</w:t>
            </w:r>
          </w:p>
        </w:tc>
        <w:tc>
          <w:tcPr>
            <w:tcW w:w="3402" w:type="dxa"/>
            <w:vMerge w:val="restart"/>
            <w:tcBorders>
              <w:left w:val="single" w:sz="4" w:space="0" w:color="auto"/>
              <w:right w:val="single" w:sz="4" w:space="0" w:color="auto"/>
            </w:tcBorders>
          </w:tcPr>
          <w:p w14:paraId="16D22056" w14:textId="77777777" w:rsidR="00BC3971" w:rsidRPr="00C51B69" w:rsidRDefault="00BC3971" w:rsidP="009A1C17">
            <w:pPr>
              <w:rPr>
                <w:color w:val="000000"/>
                <w:sz w:val="20"/>
                <w:szCs w:val="20"/>
              </w:rPr>
            </w:pPr>
            <w:r w:rsidRPr="00C51B69">
              <w:rPr>
                <w:color w:val="000000"/>
                <w:sz w:val="20"/>
                <w:szCs w:val="20"/>
              </w:rPr>
              <w:t>Мероприятие F2.20</w:t>
            </w:r>
          </w:p>
          <w:p w14:paraId="30B41014" w14:textId="18FAE44A" w:rsidR="00BC3971" w:rsidRPr="00AA3311" w:rsidRDefault="00BC3971" w:rsidP="009A1C17">
            <w:pPr>
              <w:rPr>
                <w:sz w:val="20"/>
                <w:szCs w:val="20"/>
              </w:rPr>
            </w:pPr>
            <w:r w:rsidRPr="00AA3311">
              <w:rPr>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492" w:type="dxa"/>
            <w:vMerge w:val="restart"/>
            <w:tcBorders>
              <w:left w:val="single" w:sz="4" w:space="0" w:color="auto"/>
              <w:right w:val="single" w:sz="4" w:space="0" w:color="auto"/>
            </w:tcBorders>
          </w:tcPr>
          <w:p w14:paraId="06D9ACB4" w14:textId="77777777" w:rsidR="00BC3971" w:rsidRPr="00C51B69" w:rsidRDefault="00BC3971" w:rsidP="009A1C17">
            <w:pPr>
              <w:jc w:val="center"/>
              <w:rPr>
                <w:color w:val="000000"/>
                <w:sz w:val="20"/>
                <w:szCs w:val="20"/>
              </w:rPr>
            </w:pPr>
            <w:r w:rsidRPr="00C51B69">
              <w:rPr>
                <w:color w:val="000000"/>
                <w:sz w:val="20"/>
                <w:szCs w:val="20"/>
              </w:rPr>
              <w:t>2020-</w:t>
            </w:r>
          </w:p>
          <w:p w14:paraId="67C33C45"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47EC1CD3"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81AAADC" w14:textId="77777777" w:rsidR="00BC3971" w:rsidRPr="00C51B69" w:rsidRDefault="00BC3971" w:rsidP="009A1C17">
            <w:pPr>
              <w:jc w:val="center"/>
              <w:rPr>
                <w:sz w:val="20"/>
                <w:szCs w:val="20"/>
              </w:rPr>
            </w:pPr>
            <w:r w:rsidRPr="00C51B69">
              <w:rPr>
                <w:sz w:val="20"/>
                <w:szCs w:val="20"/>
              </w:rPr>
              <w:t>13657,0</w:t>
            </w:r>
          </w:p>
        </w:tc>
        <w:tc>
          <w:tcPr>
            <w:tcW w:w="851" w:type="dxa"/>
            <w:tcBorders>
              <w:top w:val="single" w:sz="4" w:space="0" w:color="auto"/>
              <w:left w:val="single" w:sz="4" w:space="0" w:color="auto"/>
              <w:bottom w:val="single" w:sz="4" w:space="0" w:color="auto"/>
              <w:right w:val="single" w:sz="4" w:space="0" w:color="auto"/>
            </w:tcBorders>
          </w:tcPr>
          <w:p w14:paraId="42199C74" w14:textId="77777777" w:rsidR="00BC3971" w:rsidRPr="00C51B69" w:rsidRDefault="00BC3971" w:rsidP="009A1C17">
            <w:pPr>
              <w:jc w:val="center"/>
              <w:rPr>
                <w:sz w:val="20"/>
                <w:szCs w:val="20"/>
              </w:rPr>
            </w:pPr>
            <w:r w:rsidRPr="00C51B69">
              <w:rPr>
                <w:sz w:val="20"/>
                <w:szCs w:val="20"/>
              </w:rPr>
              <w:t>13657,0</w:t>
            </w:r>
          </w:p>
        </w:tc>
        <w:tc>
          <w:tcPr>
            <w:tcW w:w="992" w:type="dxa"/>
            <w:tcBorders>
              <w:top w:val="single" w:sz="4" w:space="0" w:color="auto"/>
              <w:left w:val="single" w:sz="4" w:space="0" w:color="auto"/>
              <w:bottom w:val="single" w:sz="4" w:space="0" w:color="auto"/>
              <w:right w:val="single" w:sz="4" w:space="0" w:color="auto"/>
            </w:tcBorders>
          </w:tcPr>
          <w:p w14:paraId="6B93E282"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65834C"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086ACE02"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046DDC93"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left w:val="single" w:sz="4" w:space="0" w:color="auto"/>
              <w:right w:val="single" w:sz="4" w:space="0" w:color="auto"/>
            </w:tcBorders>
          </w:tcPr>
          <w:p w14:paraId="05B3AF93"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tcPr>
          <w:p w14:paraId="59634868" w14:textId="77777777" w:rsidR="00BC3971" w:rsidRPr="00C51B69" w:rsidRDefault="00BC3971" w:rsidP="009A1C17">
            <w:pPr>
              <w:rPr>
                <w:color w:val="000000"/>
                <w:sz w:val="20"/>
                <w:szCs w:val="20"/>
              </w:rPr>
            </w:pPr>
            <w:r w:rsidRPr="00C51B69">
              <w:rPr>
                <w:color w:val="000000"/>
                <w:sz w:val="20"/>
                <w:szCs w:val="20"/>
              </w:rPr>
              <w:t>Увеличение количества благоустроенных общественных территорий</w:t>
            </w:r>
          </w:p>
        </w:tc>
      </w:tr>
      <w:tr w:rsidR="00BC3971" w:rsidRPr="00C51B69" w14:paraId="58CA84D3" w14:textId="77777777" w:rsidTr="004C1238">
        <w:trPr>
          <w:trHeight w:val="225"/>
        </w:trPr>
        <w:tc>
          <w:tcPr>
            <w:tcW w:w="568" w:type="dxa"/>
            <w:vMerge/>
            <w:tcBorders>
              <w:left w:val="single" w:sz="4" w:space="0" w:color="auto"/>
              <w:right w:val="single" w:sz="4" w:space="0" w:color="auto"/>
            </w:tcBorders>
          </w:tcPr>
          <w:p w14:paraId="63169D84"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75A5AA31"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6F7F0073"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6413648"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3ECC67C2"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2B56434"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D1F9DB"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96B0DAA"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4AF81B0F"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2B32E24C"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5A203AE6"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218079B9" w14:textId="77777777" w:rsidR="00BC3971" w:rsidRPr="00C51B69" w:rsidRDefault="00BC3971" w:rsidP="009A1C17">
            <w:pPr>
              <w:jc w:val="center"/>
              <w:rPr>
                <w:color w:val="000000"/>
                <w:sz w:val="20"/>
                <w:szCs w:val="20"/>
              </w:rPr>
            </w:pPr>
          </w:p>
        </w:tc>
      </w:tr>
      <w:tr w:rsidR="00BC3971" w:rsidRPr="00C51B69" w14:paraId="625D2A43" w14:textId="77777777" w:rsidTr="004C1238">
        <w:trPr>
          <w:trHeight w:val="360"/>
        </w:trPr>
        <w:tc>
          <w:tcPr>
            <w:tcW w:w="568" w:type="dxa"/>
            <w:vMerge/>
            <w:tcBorders>
              <w:left w:val="single" w:sz="4" w:space="0" w:color="auto"/>
              <w:right w:val="single" w:sz="4" w:space="0" w:color="auto"/>
            </w:tcBorders>
          </w:tcPr>
          <w:p w14:paraId="6C566B97"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4A6A70FF"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707DCB43"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EBC75F"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044C4F12" w14:textId="77777777" w:rsidR="00BC3971" w:rsidRPr="00C51B69" w:rsidRDefault="00BC3971" w:rsidP="009A1C17">
            <w:pPr>
              <w:jc w:val="center"/>
              <w:rPr>
                <w:sz w:val="20"/>
                <w:szCs w:val="20"/>
              </w:rPr>
            </w:pPr>
            <w:r w:rsidRPr="00C51B69">
              <w:rPr>
                <w:sz w:val="20"/>
                <w:szCs w:val="20"/>
              </w:rPr>
              <w:t>13520,43</w:t>
            </w:r>
          </w:p>
        </w:tc>
        <w:tc>
          <w:tcPr>
            <w:tcW w:w="851" w:type="dxa"/>
            <w:tcBorders>
              <w:top w:val="single" w:sz="4" w:space="0" w:color="auto"/>
              <w:left w:val="single" w:sz="4" w:space="0" w:color="auto"/>
              <w:bottom w:val="single" w:sz="4" w:space="0" w:color="auto"/>
              <w:right w:val="single" w:sz="4" w:space="0" w:color="auto"/>
            </w:tcBorders>
          </w:tcPr>
          <w:p w14:paraId="7E822AEB" w14:textId="77777777" w:rsidR="00BC3971" w:rsidRPr="00C51B69" w:rsidRDefault="00BC3971" w:rsidP="009A1C17">
            <w:pPr>
              <w:jc w:val="center"/>
              <w:rPr>
                <w:sz w:val="20"/>
                <w:szCs w:val="20"/>
              </w:rPr>
            </w:pPr>
            <w:r w:rsidRPr="00C51B69">
              <w:rPr>
                <w:sz w:val="20"/>
                <w:szCs w:val="20"/>
              </w:rPr>
              <w:t>13520,43</w:t>
            </w:r>
          </w:p>
        </w:tc>
        <w:tc>
          <w:tcPr>
            <w:tcW w:w="992" w:type="dxa"/>
            <w:tcBorders>
              <w:top w:val="single" w:sz="4" w:space="0" w:color="auto"/>
              <w:left w:val="single" w:sz="4" w:space="0" w:color="auto"/>
              <w:bottom w:val="single" w:sz="4" w:space="0" w:color="auto"/>
              <w:right w:val="single" w:sz="4" w:space="0" w:color="auto"/>
            </w:tcBorders>
          </w:tcPr>
          <w:p w14:paraId="62B58137"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2B00F5"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54D09902"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618AD20B"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25A8D48D"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58EEF5EB" w14:textId="77777777" w:rsidR="00BC3971" w:rsidRPr="00C51B69" w:rsidRDefault="00BC3971" w:rsidP="009A1C17">
            <w:pPr>
              <w:jc w:val="center"/>
              <w:rPr>
                <w:color w:val="000000"/>
                <w:sz w:val="20"/>
                <w:szCs w:val="20"/>
              </w:rPr>
            </w:pPr>
          </w:p>
        </w:tc>
      </w:tr>
      <w:tr w:rsidR="00BC3971" w:rsidRPr="00C51B69" w14:paraId="315495FF" w14:textId="77777777" w:rsidTr="004C1238">
        <w:trPr>
          <w:trHeight w:val="225"/>
        </w:trPr>
        <w:tc>
          <w:tcPr>
            <w:tcW w:w="568" w:type="dxa"/>
            <w:vMerge/>
            <w:tcBorders>
              <w:left w:val="single" w:sz="4" w:space="0" w:color="auto"/>
              <w:right w:val="single" w:sz="4" w:space="0" w:color="auto"/>
            </w:tcBorders>
          </w:tcPr>
          <w:p w14:paraId="2B2B29C7"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31EE7E2D"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256B57BF"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211F43C"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5D35DF7" w14:textId="77777777" w:rsidR="00BC3971" w:rsidRPr="00C51B69" w:rsidRDefault="00BC3971" w:rsidP="009A1C17">
            <w:pPr>
              <w:jc w:val="center"/>
              <w:rPr>
                <w:sz w:val="20"/>
                <w:szCs w:val="20"/>
              </w:rPr>
            </w:pPr>
            <w:r w:rsidRPr="00C51B69">
              <w:rPr>
                <w:sz w:val="20"/>
                <w:szCs w:val="20"/>
              </w:rPr>
              <w:t>136,57</w:t>
            </w:r>
          </w:p>
        </w:tc>
        <w:tc>
          <w:tcPr>
            <w:tcW w:w="851" w:type="dxa"/>
            <w:tcBorders>
              <w:top w:val="single" w:sz="4" w:space="0" w:color="auto"/>
              <w:left w:val="single" w:sz="4" w:space="0" w:color="auto"/>
              <w:bottom w:val="single" w:sz="4" w:space="0" w:color="auto"/>
              <w:right w:val="single" w:sz="4" w:space="0" w:color="auto"/>
            </w:tcBorders>
          </w:tcPr>
          <w:p w14:paraId="38C8A11A" w14:textId="77777777" w:rsidR="00BC3971" w:rsidRPr="00C51B69" w:rsidRDefault="00BC3971" w:rsidP="009A1C17">
            <w:pPr>
              <w:jc w:val="center"/>
              <w:rPr>
                <w:sz w:val="20"/>
                <w:szCs w:val="20"/>
              </w:rPr>
            </w:pPr>
            <w:r w:rsidRPr="00C51B69">
              <w:rPr>
                <w:sz w:val="20"/>
                <w:szCs w:val="20"/>
              </w:rPr>
              <w:t>136,57</w:t>
            </w:r>
          </w:p>
        </w:tc>
        <w:tc>
          <w:tcPr>
            <w:tcW w:w="992" w:type="dxa"/>
            <w:tcBorders>
              <w:top w:val="single" w:sz="4" w:space="0" w:color="auto"/>
              <w:left w:val="single" w:sz="4" w:space="0" w:color="auto"/>
              <w:bottom w:val="single" w:sz="4" w:space="0" w:color="auto"/>
              <w:right w:val="single" w:sz="4" w:space="0" w:color="auto"/>
            </w:tcBorders>
          </w:tcPr>
          <w:p w14:paraId="03D92A28"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32ED7D"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65CDADA6"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1E8B9FF5"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6D844DFF"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07B1213B" w14:textId="77777777" w:rsidR="00BC3971" w:rsidRPr="00C51B69" w:rsidRDefault="00BC3971" w:rsidP="009A1C17">
            <w:pPr>
              <w:jc w:val="center"/>
              <w:rPr>
                <w:color w:val="000000"/>
                <w:sz w:val="20"/>
                <w:szCs w:val="20"/>
              </w:rPr>
            </w:pPr>
          </w:p>
        </w:tc>
      </w:tr>
      <w:tr w:rsidR="00BC3971" w:rsidRPr="00C51B69" w14:paraId="6CA1FD8D" w14:textId="77777777" w:rsidTr="004C1238">
        <w:trPr>
          <w:trHeight w:val="317"/>
        </w:trPr>
        <w:tc>
          <w:tcPr>
            <w:tcW w:w="568" w:type="dxa"/>
            <w:vMerge w:val="restart"/>
            <w:tcBorders>
              <w:left w:val="single" w:sz="4" w:space="0" w:color="auto"/>
              <w:right w:val="single" w:sz="4" w:space="0" w:color="auto"/>
            </w:tcBorders>
          </w:tcPr>
          <w:p w14:paraId="150B2F02" w14:textId="77777777" w:rsidR="00BC3971" w:rsidRPr="00C51B69" w:rsidRDefault="00BC3971" w:rsidP="009A1C17">
            <w:pPr>
              <w:jc w:val="center"/>
              <w:rPr>
                <w:color w:val="000000"/>
                <w:sz w:val="20"/>
                <w:szCs w:val="20"/>
              </w:rPr>
            </w:pPr>
            <w:r w:rsidRPr="00C51B69">
              <w:rPr>
                <w:color w:val="000000"/>
                <w:sz w:val="20"/>
                <w:szCs w:val="20"/>
              </w:rPr>
              <w:t>2</w:t>
            </w:r>
            <w:r>
              <w:rPr>
                <w:color w:val="000000"/>
                <w:sz w:val="20"/>
                <w:szCs w:val="20"/>
              </w:rPr>
              <w:t>.10</w:t>
            </w:r>
            <w:r w:rsidRPr="00C51B69">
              <w:rPr>
                <w:color w:val="000000"/>
                <w:sz w:val="20"/>
                <w:szCs w:val="20"/>
              </w:rPr>
              <w:t>.</w:t>
            </w:r>
          </w:p>
        </w:tc>
        <w:tc>
          <w:tcPr>
            <w:tcW w:w="3402" w:type="dxa"/>
            <w:vMerge w:val="restart"/>
            <w:tcBorders>
              <w:left w:val="single" w:sz="4" w:space="0" w:color="auto"/>
              <w:right w:val="single" w:sz="4" w:space="0" w:color="auto"/>
            </w:tcBorders>
          </w:tcPr>
          <w:p w14:paraId="69170B42" w14:textId="77777777" w:rsidR="00BC3971" w:rsidRPr="00AA3311" w:rsidRDefault="00BC3971" w:rsidP="009A1C17">
            <w:pPr>
              <w:rPr>
                <w:sz w:val="20"/>
                <w:szCs w:val="20"/>
              </w:rPr>
            </w:pPr>
            <w:r w:rsidRPr="00AA3311">
              <w:rPr>
                <w:sz w:val="20"/>
                <w:szCs w:val="20"/>
              </w:rPr>
              <w:t>Мероприятие F2.22</w:t>
            </w:r>
          </w:p>
          <w:p w14:paraId="3417D146" w14:textId="77777777" w:rsidR="00BC3971" w:rsidRPr="00AA3311" w:rsidRDefault="00BC3971" w:rsidP="009A1C17">
            <w:pPr>
              <w:rPr>
                <w:sz w:val="20"/>
                <w:szCs w:val="20"/>
              </w:rPr>
            </w:pPr>
            <w:r w:rsidRPr="00AA3311">
              <w:rPr>
                <w:sz w:val="20"/>
                <w:szCs w:val="20"/>
              </w:rPr>
              <w:t xml:space="preserve">Реализация программ формирования современной городской среды в части достижения основного результата по благоустройству общественных </w:t>
            </w:r>
            <w:r w:rsidRPr="00AA3311">
              <w:rPr>
                <w:sz w:val="20"/>
                <w:szCs w:val="20"/>
              </w:rPr>
              <w:lastRenderedPageBreak/>
              <w:t>территорий (создание новых и (или) благоустройство существующих парков культуры и отдыха) -</w:t>
            </w:r>
          </w:p>
          <w:p w14:paraId="10C42C4B" w14:textId="77777777" w:rsidR="00BC3971" w:rsidRPr="00AA3311" w:rsidRDefault="00BC3971" w:rsidP="009A1C17">
            <w:pPr>
              <w:rPr>
                <w:sz w:val="20"/>
                <w:szCs w:val="20"/>
              </w:rPr>
            </w:pPr>
          </w:p>
        </w:tc>
        <w:tc>
          <w:tcPr>
            <w:tcW w:w="492" w:type="dxa"/>
            <w:vMerge w:val="restart"/>
            <w:tcBorders>
              <w:left w:val="single" w:sz="4" w:space="0" w:color="auto"/>
              <w:right w:val="single" w:sz="4" w:space="0" w:color="auto"/>
            </w:tcBorders>
          </w:tcPr>
          <w:p w14:paraId="50E4061F" w14:textId="77777777" w:rsidR="00BC3971" w:rsidRPr="00C51B69" w:rsidRDefault="00BC3971" w:rsidP="009A1C17">
            <w:pPr>
              <w:jc w:val="center"/>
              <w:rPr>
                <w:color w:val="000000"/>
                <w:sz w:val="20"/>
                <w:szCs w:val="20"/>
              </w:rPr>
            </w:pPr>
            <w:r w:rsidRPr="00C51B69">
              <w:rPr>
                <w:color w:val="000000"/>
                <w:sz w:val="20"/>
                <w:szCs w:val="20"/>
              </w:rPr>
              <w:lastRenderedPageBreak/>
              <w:t>2020-</w:t>
            </w:r>
          </w:p>
          <w:p w14:paraId="56CBBB09" w14:textId="77777777" w:rsidR="00BC3971" w:rsidRPr="00C51B69" w:rsidRDefault="00BC3971" w:rsidP="009A1C17">
            <w:pPr>
              <w:jc w:val="center"/>
              <w:rPr>
                <w:color w:val="000000"/>
                <w:sz w:val="20"/>
                <w:szCs w:val="20"/>
              </w:rPr>
            </w:pPr>
            <w:r w:rsidRPr="00C51B69">
              <w:rPr>
                <w:color w:val="000000"/>
                <w:sz w:val="20"/>
                <w:szCs w:val="20"/>
              </w:rPr>
              <w:t>2024 гг.</w:t>
            </w:r>
          </w:p>
        </w:tc>
        <w:tc>
          <w:tcPr>
            <w:tcW w:w="1843" w:type="dxa"/>
            <w:tcBorders>
              <w:top w:val="single" w:sz="4" w:space="0" w:color="auto"/>
              <w:left w:val="single" w:sz="4" w:space="0" w:color="auto"/>
              <w:bottom w:val="single" w:sz="4" w:space="0" w:color="auto"/>
              <w:right w:val="single" w:sz="4" w:space="0" w:color="auto"/>
            </w:tcBorders>
          </w:tcPr>
          <w:p w14:paraId="60D33810"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221A97F4" w14:textId="77777777" w:rsidR="00BC3971" w:rsidRPr="00C51B69" w:rsidRDefault="00BC3971" w:rsidP="009A1C17">
            <w:pPr>
              <w:jc w:val="center"/>
              <w:rPr>
                <w:sz w:val="20"/>
                <w:szCs w:val="20"/>
              </w:rPr>
            </w:pPr>
            <w:r w:rsidRPr="00C51B69">
              <w:rPr>
                <w:sz w:val="20"/>
                <w:szCs w:val="20"/>
              </w:rPr>
              <w:t>37956,7</w:t>
            </w:r>
          </w:p>
        </w:tc>
        <w:tc>
          <w:tcPr>
            <w:tcW w:w="851" w:type="dxa"/>
            <w:tcBorders>
              <w:top w:val="single" w:sz="4" w:space="0" w:color="auto"/>
              <w:left w:val="single" w:sz="4" w:space="0" w:color="auto"/>
              <w:bottom w:val="single" w:sz="4" w:space="0" w:color="auto"/>
              <w:right w:val="single" w:sz="4" w:space="0" w:color="auto"/>
            </w:tcBorders>
          </w:tcPr>
          <w:p w14:paraId="714432D2" w14:textId="77777777" w:rsidR="00BC3971" w:rsidRPr="00C51B69" w:rsidRDefault="00BC3971" w:rsidP="009A1C17">
            <w:pPr>
              <w:jc w:val="center"/>
              <w:rPr>
                <w:sz w:val="20"/>
                <w:szCs w:val="20"/>
              </w:rPr>
            </w:pPr>
            <w:r w:rsidRPr="00C51B69">
              <w:rPr>
                <w:sz w:val="20"/>
                <w:szCs w:val="20"/>
              </w:rPr>
              <w:t>17956,7</w:t>
            </w:r>
          </w:p>
        </w:tc>
        <w:tc>
          <w:tcPr>
            <w:tcW w:w="992" w:type="dxa"/>
            <w:tcBorders>
              <w:top w:val="single" w:sz="4" w:space="0" w:color="auto"/>
              <w:left w:val="single" w:sz="4" w:space="0" w:color="auto"/>
              <w:bottom w:val="single" w:sz="4" w:space="0" w:color="auto"/>
              <w:right w:val="single" w:sz="4" w:space="0" w:color="auto"/>
            </w:tcBorders>
          </w:tcPr>
          <w:p w14:paraId="605E918E" w14:textId="77777777" w:rsidR="00BC3971" w:rsidRPr="00C51B69" w:rsidRDefault="00BC3971" w:rsidP="009A1C17">
            <w:pPr>
              <w:jc w:val="center"/>
              <w:rPr>
                <w:sz w:val="20"/>
                <w:szCs w:val="20"/>
              </w:rPr>
            </w:pPr>
            <w:r w:rsidRPr="00C51B69">
              <w:rPr>
                <w:sz w:val="20"/>
                <w:szCs w:val="20"/>
              </w:rPr>
              <w:t>20000,0</w:t>
            </w:r>
          </w:p>
        </w:tc>
        <w:tc>
          <w:tcPr>
            <w:tcW w:w="709" w:type="dxa"/>
            <w:tcBorders>
              <w:top w:val="single" w:sz="4" w:space="0" w:color="auto"/>
              <w:left w:val="single" w:sz="4" w:space="0" w:color="auto"/>
              <w:bottom w:val="single" w:sz="4" w:space="0" w:color="auto"/>
              <w:right w:val="single" w:sz="4" w:space="0" w:color="auto"/>
            </w:tcBorders>
          </w:tcPr>
          <w:p w14:paraId="2702EAC0"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35F48C63"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01BA7421" w14:textId="77777777" w:rsidR="00BC3971" w:rsidRPr="00C51B69" w:rsidRDefault="00BC3971" w:rsidP="009A1C17">
            <w:pPr>
              <w:jc w:val="center"/>
              <w:rPr>
                <w:sz w:val="20"/>
                <w:szCs w:val="20"/>
              </w:rPr>
            </w:pPr>
            <w:r w:rsidRPr="00C51B69">
              <w:rPr>
                <w:sz w:val="20"/>
                <w:szCs w:val="20"/>
              </w:rPr>
              <w:t>0,00</w:t>
            </w:r>
          </w:p>
        </w:tc>
        <w:tc>
          <w:tcPr>
            <w:tcW w:w="1559" w:type="dxa"/>
            <w:vMerge w:val="restart"/>
            <w:tcBorders>
              <w:left w:val="single" w:sz="4" w:space="0" w:color="auto"/>
              <w:right w:val="single" w:sz="4" w:space="0" w:color="auto"/>
            </w:tcBorders>
          </w:tcPr>
          <w:p w14:paraId="6905D85F" w14:textId="77777777" w:rsidR="00BC3971" w:rsidRPr="00C51B69" w:rsidRDefault="00BC3971" w:rsidP="009A1C17">
            <w:pPr>
              <w:rPr>
                <w:color w:val="000000"/>
                <w:sz w:val="20"/>
                <w:szCs w:val="20"/>
              </w:rPr>
            </w:pPr>
            <w:r w:rsidRPr="00C51B69">
              <w:rPr>
                <w:color w:val="000000"/>
                <w:sz w:val="20"/>
                <w:szCs w:val="20"/>
              </w:rPr>
              <w:t xml:space="preserve">МКУ «Комитет по благоустройству городского округа </w:t>
            </w:r>
            <w:r w:rsidRPr="00C51B69">
              <w:rPr>
                <w:color w:val="000000"/>
                <w:sz w:val="20"/>
                <w:szCs w:val="20"/>
              </w:rPr>
              <w:lastRenderedPageBreak/>
              <w:t>Серпухов»</w:t>
            </w:r>
          </w:p>
        </w:tc>
        <w:tc>
          <w:tcPr>
            <w:tcW w:w="1209" w:type="dxa"/>
            <w:vMerge w:val="restart"/>
            <w:tcBorders>
              <w:left w:val="single" w:sz="4" w:space="0" w:color="auto"/>
              <w:right w:val="single" w:sz="4" w:space="0" w:color="auto"/>
            </w:tcBorders>
          </w:tcPr>
          <w:p w14:paraId="204AB22C" w14:textId="77777777" w:rsidR="00BC3971" w:rsidRPr="00C51B69" w:rsidRDefault="00BC3971" w:rsidP="009A1C17">
            <w:pPr>
              <w:rPr>
                <w:color w:val="000000"/>
                <w:sz w:val="20"/>
                <w:szCs w:val="20"/>
              </w:rPr>
            </w:pPr>
            <w:r w:rsidRPr="00C51B69">
              <w:rPr>
                <w:color w:val="000000"/>
                <w:sz w:val="20"/>
                <w:szCs w:val="20"/>
              </w:rPr>
              <w:lastRenderedPageBreak/>
              <w:t>Увеличение количества благоустроенных общественн</w:t>
            </w:r>
            <w:r w:rsidRPr="00C51B69">
              <w:rPr>
                <w:color w:val="000000"/>
                <w:sz w:val="20"/>
                <w:szCs w:val="20"/>
              </w:rPr>
              <w:lastRenderedPageBreak/>
              <w:t>ых территорий</w:t>
            </w:r>
          </w:p>
        </w:tc>
      </w:tr>
      <w:tr w:rsidR="00BC3971" w:rsidRPr="00C51B69" w14:paraId="707B0310" w14:textId="77777777" w:rsidTr="004C1238">
        <w:trPr>
          <w:trHeight w:val="600"/>
        </w:trPr>
        <w:tc>
          <w:tcPr>
            <w:tcW w:w="568" w:type="dxa"/>
            <w:vMerge/>
            <w:tcBorders>
              <w:left w:val="single" w:sz="4" w:space="0" w:color="auto"/>
              <w:right w:val="single" w:sz="4" w:space="0" w:color="auto"/>
            </w:tcBorders>
          </w:tcPr>
          <w:p w14:paraId="1D88F393"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29F510DE"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3994CC8C"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77DDAB" w14:textId="77777777" w:rsidR="00BC3971" w:rsidRPr="00C51B69" w:rsidRDefault="00BC3971" w:rsidP="009A1C17">
            <w:pPr>
              <w:rPr>
                <w:color w:val="000000"/>
                <w:sz w:val="20"/>
                <w:szCs w:val="20"/>
              </w:rPr>
            </w:pPr>
            <w:r w:rsidRPr="00C51B69">
              <w:rPr>
                <w:color w:val="000000"/>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3D7FB58C" w14:textId="77777777" w:rsidR="00BC3971" w:rsidRPr="00C51B69" w:rsidRDefault="00BC3971" w:rsidP="009A1C17">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764A030"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A623399"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462261C"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045CDC7D"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7983527E"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3E00969F"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379F2C80" w14:textId="77777777" w:rsidR="00BC3971" w:rsidRPr="00C51B69" w:rsidRDefault="00BC3971" w:rsidP="009A1C17">
            <w:pPr>
              <w:jc w:val="center"/>
              <w:rPr>
                <w:color w:val="000000"/>
                <w:sz w:val="20"/>
                <w:szCs w:val="20"/>
              </w:rPr>
            </w:pPr>
          </w:p>
        </w:tc>
      </w:tr>
      <w:tr w:rsidR="00BC3971" w:rsidRPr="00C51B69" w14:paraId="477D9AD2" w14:textId="77777777" w:rsidTr="004C1238">
        <w:trPr>
          <w:trHeight w:val="720"/>
        </w:trPr>
        <w:tc>
          <w:tcPr>
            <w:tcW w:w="568" w:type="dxa"/>
            <w:vMerge/>
            <w:tcBorders>
              <w:left w:val="single" w:sz="4" w:space="0" w:color="auto"/>
              <w:right w:val="single" w:sz="4" w:space="0" w:color="auto"/>
            </w:tcBorders>
          </w:tcPr>
          <w:p w14:paraId="3A31717A"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15DB281E"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139ED5BA"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F79F758"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1512BC58" w14:textId="77777777" w:rsidR="00BC3971" w:rsidRPr="00C51B69" w:rsidRDefault="00BC3971" w:rsidP="009A1C17">
            <w:pPr>
              <w:jc w:val="center"/>
              <w:rPr>
                <w:sz w:val="20"/>
                <w:szCs w:val="20"/>
              </w:rPr>
            </w:pPr>
            <w:r w:rsidRPr="00C51B69">
              <w:rPr>
                <w:sz w:val="20"/>
                <w:szCs w:val="20"/>
              </w:rPr>
              <w:t>18978,35</w:t>
            </w:r>
          </w:p>
        </w:tc>
        <w:tc>
          <w:tcPr>
            <w:tcW w:w="851" w:type="dxa"/>
            <w:tcBorders>
              <w:top w:val="single" w:sz="4" w:space="0" w:color="auto"/>
              <w:left w:val="single" w:sz="4" w:space="0" w:color="auto"/>
              <w:bottom w:val="single" w:sz="4" w:space="0" w:color="auto"/>
              <w:right w:val="single" w:sz="4" w:space="0" w:color="auto"/>
            </w:tcBorders>
          </w:tcPr>
          <w:p w14:paraId="0AD0397D" w14:textId="77777777" w:rsidR="00BC3971" w:rsidRPr="00C51B69" w:rsidRDefault="00BC3971" w:rsidP="009A1C17">
            <w:pPr>
              <w:jc w:val="center"/>
              <w:rPr>
                <w:sz w:val="20"/>
                <w:szCs w:val="20"/>
              </w:rPr>
            </w:pPr>
            <w:r w:rsidRPr="00C51B69">
              <w:rPr>
                <w:sz w:val="20"/>
                <w:szCs w:val="20"/>
              </w:rPr>
              <w:t>8978,35</w:t>
            </w:r>
          </w:p>
        </w:tc>
        <w:tc>
          <w:tcPr>
            <w:tcW w:w="992" w:type="dxa"/>
            <w:tcBorders>
              <w:top w:val="single" w:sz="4" w:space="0" w:color="auto"/>
              <w:left w:val="single" w:sz="4" w:space="0" w:color="auto"/>
              <w:bottom w:val="single" w:sz="4" w:space="0" w:color="auto"/>
              <w:right w:val="single" w:sz="4" w:space="0" w:color="auto"/>
            </w:tcBorders>
          </w:tcPr>
          <w:p w14:paraId="713A28C1" w14:textId="77777777" w:rsidR="00BC3971" w:rsidRPr="00C51B69" w:rsidRDefault="00BC3971" w:rsidP="009A1C17">
            <w:pPr>
              <w:jc w:val="center"/>
              <w:rPr>
                <w:sz w:val="20"/>
                <w:szCs w:val="20"/>
              </w:rPr>
            </w:pPr>
            <w:r w:rsidRPr="00C51B69">
              <w:rPr>
                <w:sz w:val="20"/>
                <w:szCs w:val="20"/>
              </w:rPr>
              <w:t>10000,0</w:t>
            </w:r>
          </w:p>
        </w:tc>
        <w:tc>
          <w:tcPr>
            <w:tcW w:w="709" w:type="dxa"/>
            <w:tcBorders>
              <w:top w:val="single" w:sz="4" w:space="0" w:color="auto"/>
              <w:left w:val="single" w:sz="4" w:space="0" w:color="auto"/>
              <w:bottom w:val="single" w:sz="4" w:space="0" w:color="auto"/>
              <w:right w:val="single" w:sz="4" w:space="0" w:color="auto"/>
            </w:tcBorders>
          </w:tcPr>
          <w:p w14:paraId="5F3A64BB"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5E373412"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06D58417"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483908E6"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4F172F47" w14:textId="77777777" w:rsidR="00BC3971" w:rsidRPr="00C51B69" w:rsidRDefault="00BC3971" w:rsidP="009A1C17">
            <w:pPr>
              <w:jc w:val="center"/>
              <w:rPr>
                <w:color w:val="000000"/>
                <w:sz w:val="20"/>
                <w:szCs w:val="20"/>
              </w:rPr>
            </w:pPr>
          </w:p>
        </w:tc>
      </w:tr>
      <w:tr w:rsidR="00BC3971" w:rsidRPr="00C51B69" w14:paraId="4B10FB5D" w14:textId="77777777" w:rsidTr="004C1238">
        <w:trPr>
          <w:trHeight w:val="994"/>
        </w:trPr>
        <w:tc>
          <w:tcPr>
            <w:tcW w:w="568" w:type="dxa"/>
            <w:vMerge/>
            <w:tcBorders>
              <w:left w:val="single" w:sz="4" w:space="0" w:color="auto"/>
              <w:right w:val="single" w:sz="4" w:space="0" w:color="auto"/>
            </w:tcBorders>
          </w:tcPr>
          <w:p w14:paraId="38A956F0" w14:textId="77777777" w:rsidR="00BC3971" w:rsidRPr="00C51B69" w:rsidRDefault="00BC3971" w:rsidP="009A1C17">
            <w:pPr>
              <w:jc w:val="center"/>
              <w:rPr>
                <w:color w:val="000000"/>
                <w:sz w:val="20"/>
                <w:szCs w:val="20"/>
              </w:rPr>
            </w:pPr>
          </w:p>
        </w:tc>
        <w:tc>
          <w:tcPr>
            <w:tcW w:w="3402" w:type="dxa"/>
            <w:vMerge/>
            <w:tcBorders>
              <w:left w:val="single" w:sz="4" w:space="0" w:color="auto"/>
              <w:right w:val="single" w:sz="4" w:space="0" w:color="auto"/>
            </w:tcBorders>
          </w:tcPr>
          <w:p w14:paraId="5378F733" w14:textId="77777777" w:rsidR="00BC3971" w:rsidRPr="00C51B69" w:rsidRDefault="00BC3971" w:rsidP="009A1C17">
            <w:pPr>
              <w:rPr>
                <w:color w:val="000000"/>
                <w:sz w:val="20"/>
                <w:szCs w:val="20"/>
              </w:rPr>
            </w:pPr>
          </w:p>
        </w:tc>
        <w:tc>
          <w:tcPr>
            <w:tcW w:w="492" w:type="dxa"/>
            <w:vMerge/>
            <w:tcBorders>
              <w:left w:val="single" w:sz="4" w:space="0" w:color="auto"/>
              <w:right w:val="single" w:sz="4" w:space="0" w:color="auto"/>
            </w:tcBorders>
          </w:tcPr>
          <w:p w14:paraId="62B03A57"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BAFB24"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29415E42" w14:textId="77777777" w:rsidR="00BC3971" w:rsidRPr="00C51B69" w:rsidRDefault="00BC3971" w:rsidP="009A1C17">
            <w:pPr>
              <w:jc w:val="center"/>
              <w:rPr>
                <w:sz w:val="20"/>
                <w:szCs w:val="20"/>
              </w:rPr>
            </w:pPr>
            <w:r w:rsidRPr="00C51B69">
              <w:rPr>
                <w:sz w:val="20"/>
                <w:szCs w:val="20"/>
              </w:rPr>
              <w:t>18978,35</w:t>
            </w:r>
          </w:p>
        </w:tc>
        <w:tc>
          <w:tcPr>
            <w:tcW w:w="851" w:type="dxa"/>
            <w:tcBorders>
              <w:top w:val="single" w:sz="4" w:space="0" w:color="auto"/>
              <w:left w:val="single" w:sz="4" w:space="0" w:color="auto"/>
              <w:bottom w:val="single" w:sz="4" w:space="0" w:color="auto"/>
              <w:right w:val="single" w:sz="4" w:space="0" w:color="auto"/>
            </w:tcBorders>
          </w:tcPr>
          <w:p w14:paraId="4BC9DD12" w14:textId="77777777" w:rsidR="00BC3971" w:rsidRPr="00C51B69" w:rsidRDefault="00BC3971" w:rsidP="009A1C17">
            <w:pPr>
              <w:jc w:val="center"/>
              <w:rPr>
                <w:sz w:val="20"/>
                <w:szCs w:val="20"/>
              </w:rPr>
            </w:pPr>
            <w:r w:rsidRPr="00C51B69">
              <w:rPr>
                <w:sz w:val="20"/>
                <w:szCs w:val="20"/>
              </w:rPr>
              <w:t>8978,35</w:t>
            </w:r>
          </w:p>
        </w:tc>
        <w:tc>
          <w:tcPr>
            <w:tcW w:w="992" w:type="dxa"/>
            <w:tcBorders>
              <w:top w:val="single" w:sz="4" w:space="0" w:color="auto"/>
              <w:left w:val="single" w:sz="4" w:space="0" w:color="auto"/>
              <w:bottom w:val="single" w:sz="4" w:space="0" w:color="auto"/>
              <w:right w:val="single" w:sz="4" w:space="0" w:color="auto"/>
            </w:tcBorders>
          </w:tcPr>
          <w:p w14:paraId="1A32E63D" w14:textId="77777777" w:rsidR="00BC3971" w:rsidRPr="00C51B69" w:rsidRDefault="00BC3971" w:rsidP="009A1C17">
            <w:pPr>
              <w:jc w:val="center"/>
              <w:rPr>
                <w:sz w:val="20"/>
                <w:szCs w:val="20"/>
              </w:rPr>
            </w:pPr>
            <w:r w:rsidRPr="00C51B69">
              <w:rPr>
                <w:sz w:val="20"/>
                <w:szCs w:val="20"/>
              </w:rPr>
              <w:t>10000,0</w:t>
            </w:r>
          </w:p>
        </w:tc>
        <w:tc>
          <w:tcPr>
            <w:tcW w:w="709" w:type="dxa"/>
            <w:tcBorders>
              <w:top w:val="single" w:sz="4" w:space="0" w:color="auto"/>
              <w:left w:val="single" w:sz="4" w:space="0" w:color="auto"/>
              <w:bottom w:val="single" w:sz="4" w:space="0" w:color="auto"/>
              <w:right w:val="single" w:sz="4" w:space="0" w:color="auto"/>
            </w:tcBorders>
          </w:tcPr>
          <w:p w14:paraId="2DB77ED0" w14:textId="77777777" w:rsidR="00BC3971" w:rsidRPr="00C51B69" w:rsidRDefault="00BC3971" w:rsidP="009A1C17">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7388C46E"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60E4AC1E" w14:textId="77777777" w:rsidR="00BC3971" w:rsidRPr="00C51B69" w:rsidRDefault="00BC3971" w:rsidP="009A1C17">
            <w:pPr>
              <w:jc w:val="center"/>
              <w:rPr>
                <w:sz w:val="20"/>
                <w:szCs w:val="20"/>
              </w:rPr>
            </w:pPr>
            <w:r w:rsidRPr="00C51B69">
              <w:rPr>
                <w:sz w:val="20"/>
                <w:szCs w:val="20"/>
              </w:rPr>
              <w:t>0,00</w:t>
            </w:r>
          </w:p>
        </w:tc>
        <w:tc>
          <w:tcPr>
            <w:tcW w:w="1559" w:type="dxa"/>
            <w:vMerge/>
            <w:tcBorders>
              <w:left w:val="single" w:sz="4" w:space="0" w:color="auto"/>
              <w:right w:val="single" w:sz="4" w:space="0" w:color="auto"/>
            </w:tcBorders>
          </w:tcPr>
          <w:p w14:paraId="3FABD3FD"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3DF069A0" w14:textId="77777777" w:rsidR="00BC3971" w:rsidRPr="00C51B69" w:rsidRDefault="00BC3971" w:rsidP="009A1C17">
            <w:pPr>
              <w:jc w:val="center"/>
              <w:rPr>
                <w:color w:val="000000"/>
                <w:sz w:val="20"/>
                <w:szCs w:val="20"/>
              </w:rPr>
            </w:pPr>
          </w:p>
        </w:tc>
      </w:tr>
      <w:tr w:rsidR="00EC6163" w:rsidRPr="00C51B69" w14:paraId="4A97B090" w14:textId="77777777" w:rsidTr="004C1238">
        <w:trPr>
          <w:trHeight w:val="525"/>
        </w:trPr>
        <w:tc>
          <w:tcPr>
            <w:tcW w:w="568" w:type="dxa"/>
            <w:vMerge w:val="restart"/>
            <w:tcBorders>
              <w:left w:val="single" w:sz="4" w:space="0" w:color="auto"/>
              <w:right w:val="single" w:sz="4" w:space="0" w:color="auto"/>
            </w:tcBorders>
          </w:tcPr>
          <w:p w14:paraId="245A88E3" w14:textId="30CDDAAA" w:rsidR="00EC6163" w:rsidRPr="00C51B69" w:rsidRDefault="00EC6163" w:rsidP="00EC6163">
            <w:pPr>
              <w:jc w:val="center"/>
              <w:rPr>
                <w:color w:val="000000"/>
                <w:sz w:val="20"/>
                <w:szCs w:val="20"/>
              </w:rPr>
            </w:pPr>
            <w:r>
              <w:rPr>
                <w:color w:val="000000"/>
                <w:sz w:val="20"/>
                <w:szCs w:val="20"/>
              </w:rPr>
              <w:t>2.11.</w:t>
            </w:r>
          </w:p>
        </w:tc>
        <w:tc>
          <w:tcPr>
            <w:tcW w:w="3402" w:type="dxa"/>
            <w:vMerge w:val="restart"/>
            <w:tcBorders>
              <w:left w:val="single" w:sz="4" w:space="0" w:color="auto"/>
              <w:right w:val="single" w:sz="4" w:space="0" w:color="auto"/>
            </w:tcBorders>
          </w:tcPr>
          <w:p w14:paraId="03F34B0D" w14:textId="77777777" w:rsidR="00EC6163" w:rsidRDefault="00EC6163" w:rsidP="00EC6163">
            <w:pPr>
              <w:rPr>
                <w:color w:val="000000"/>
                <w:sz w:val="20"/>
                <w:szCs w:val="20"/>
              </w:rPr>
            </w:pPr>
            <w:r w:rsidRPr="006069D2">
              <w:rPr>
                <w:color w:val="000000"/>
                <w:sz w:val="20"/>
                <w:szCs w:val="20"/>
              </w:rPr>
              <w:t>Мероприятие F2.2</w:t>
            </w:r>
            <w:r>
              <w:rPr>
                <w:color w:val="000000"/>
                <w:sz w:val="20"/>
                <w:szCs w:val="20"/>
              </w:rPr>
              <w:t>7</w:t>
            </w:r>
          </w:p>
          <w:p w14:paraId="40422DE1" w14:textId="2792E7AC" w:rsidR="00EC6163" w:rsidRPr="00C51B69" w:rsidRDefault="00EC6163" w:rsidP="00EC6163">
            <w:pPr>
              <w:rPr>
                <w:color w:val="000000"/>
                <w:sz w:val="20"/>
                <w:szCs w:val="20"/>
              </w:rPr>
            </w:pPr>
            <w:r w:rsidRPr="00ED30D0">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492" w:type="dxa"/>
            <w:vMerge w:val="restart"/>
            <w:tcBorders>
              <w:left w:val="single" w:sz="4" w:space="0" w:color="auto"/>
              <w:right w:val="single" w:sz="4" w:space="0" w:color="auto"/>
            </w:tcBorders>
          </w:tcPr>
          <w:p w14:paraId="45E6DA2B"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44C7DC3" w14:textId="40F07A3F" w:rsidR="00EC6163" w:rsidRPr="006069D2" w:rsidRDefault="00EC6163" w:rsidP="00EC6163">
            <w:pPr>
              <w:rPr>
                <w:color w:val="000000"/>
                <w:sz w:val="20"/>
                <w:szCs w:val="20"/>
              </w:rPr>
            </w:pPr>
            <w:r w:rsidRPr="006069D2">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5816906" w14:textId="106467C1" w:rsidR="00EC6163" w:rsidRPr="006069D2" w:rsidRDefault="00EC6163" w:rsidP="00EC6163">
            <w:pPr>
              <w:jc w:val="center"/>
              <w:rPr>
                <w:sz w:val="20"/>
                <w:szCs w:val="20"/>
              </w:rPr>
            </w:pPr>
            <w:r>
              <w:rPr>
                <w:sz w:val="20"/>
                <w:szCs w:val="20"/>
              </w:rPr>
              <w:t>60000,0</w:t>
            </w:r>
          </w:p>
        </w:tc>
        <w:tc>
          <w:tcPr>
            <w:tcW w:w="851" w:type="dxa"/>
            <w:tcBorders>
              <w:top w:val="single" w:sz="4" w:space="0" w:color="auto"/>
              <w:left w:val="single" w:sz="4" w:space="0" w:color="auto"/>
              <w:bottom w:val="single" w:sz="4" w:space="0" w:color="auto"/>
              <w:right w:val="single" w:sz="4" w:space="0" w:color="auto"/>
            </w:tcBorders>
          </w:tcPr>
          <w:p w14:paraId="10A6D417" w14:textId="67E1AD97" w:rsidR="00EC6163" w:rsidRPr="006069D2" w:rsidRDefault="00EC6163" w:rsidP="00EC6163">
            <w:pPr>
              <w:jc w:val="center"/>
              <w:rPr>
                <w:sz w:val="20"/>
                <w:szCs w:val="20"/>
              </w:rPr>
            </w:pPr>
            <w:r w:rsidRPr="006069D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B231FB7" w14:textId="57CD7423" w:rsidR="00EC6163" w:rsidRPr="006069D2" w:rsidRDefault="00EC6163" w:rsidP="00EC6163">
            <w:pPr>
              <w:jc w:val="center"/>
              <w:rPr>
                <w:sz w:val="20"/>
                <w:szCs w:val="20"/>
              </w:rPr>
            </w:pPr>
            <w:r w:rsidRPr="006069D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849383" w14:textId="04176D19" w:rsidR="00EC6163" w:rsidRPr="006069D2" w:rsidRDefault="00EC6163" w:rsidP="00EC6163">
            <w:pPr>
              <w:jc w:val="center"/>
              <w:rPr>
                <w:sz w:val="20"/>
                <w:szCs w:val="20"/>
              </w:rPr>
            </w:pPr>
            <w:r>
              <w:rPr>
                <w:sz w:val="20"/>
                <w:szCs w:val="20"/>
              </w:rPr>
              <w:t>60000,0</w:t>
            </w:r>
          </w:p>
        </w:tc>
        <w:tc>
          <w:tcPr>
            <w:tcW w:w="850" w:type="dxa"/>
            <w:tcBorders>
              <w:left w:val="single" w:sz="4" w:space="0" w:color="auto"/>
              <w:right w:val="single" w:sz="4" w:space="0" w:color="auto"/>
            </w:tcBorders>
          </w:tcPr>
          <w:p w14:paraId="221BCEF3" w14:textId="4DBCC84A" w:rsidR="00EC6163" w:rsidRPr="006069D2" w:rsidRDefault="00EC6163" w:rsidP="00EC6163">
            <w:pPr>
              <w:jc w:val="center"/>
              <w:rPr>
                <w:sz w:val="20"/>
                <w:szCs w:val="20"/>
              </w:rPr>
            </w:pPr>
            <w:r w:rsidRPr="006069D2">
              <w:rPr>
                <w:sz w:val="20"/>
                <w:szCs w:val="20"/>
              </w:rPr>
              <w:t>0,00</w:t>
            </w:r>
          </w:p>
        </w:tc>
        <w:tc>
          <w:tcPr>
            <w:tcW w:w="993" w:type="dxa"/>
            <w:tcBorders>
              <w:left w:val="single" w:sz="4" w:space="0" w:color="auto"/>
              <w:right w:val="single" w:sz="4" w:space="0" w:color="auto"/>
            </w:tcBorders>
          </w:tcPr>
          <w:p w14:paraId="1FDF0943" w14:textId="5E5C9606" w:rsidR="00EC6163" w:rsidRPr="006069D2" w:rsidRDefault="00EC6163" w:rsidP="00EC6163">
            <w:pPr>
              <w:jc w:val="center"/>
              <w:rPr>
                <w:sz w:val="20"/>
                <w:szCs w:val="20"/>
              </w:rPr>
            </w:pPr>
            <w:r w:rsidRPr="006069D2">
              <w:rPr>
                <w:sz w:val="20"/>
                <w:szCs w:val="20"/>
              </w:rPr>
              <w:t>0,00</w:t>
            </w:r>
          </w:p>
        </w:tc>
        <w:tc>
          <w:tcPr>
            <w:tcW w:w="1559" w:type="dxa"/>
            <w:vMerge w:val="restart"/>
            <w:tcBorders>
              <w:left w:val="single" w:sz="4" w:space="0" w:color="auto"/>
              <w:right w:val="single" w:sz="4" w:space="0" w:color="auto"/>
            </w:tcBorders>
          </w:tcPr>
          <w:p w14:paraId="4A72FFAB" w14:textId="176B15B6" w:rsidR="00EC6163" w:rsidRPr="00C51B69" w:rsidRDefault="00EC6163" w:rsidP="00EC6163">
            <w:pPr>
              <w:rPr>
                <w:color w:val="000000"/>
                <w:sz w:val="20"/>
                <w:szCs w:val="20"/>
              </w:rPr>
            </w:pPr>
            <w:r w:rsidRPr="006069D2">
              <w:rPr>
                <w:color w:val="000000"/>
                <w:sz w:val="20"/>
                <w:szCs w:val="20"/>
              </w:rPr>
              <w:t>МКУ «Комитет по благоустройству городского округа Серпухов»</w:t>
            </w:r>
          </w:p>
        </w:tc>
        <w:tc>
          <w:tcPr>
            <w:tcW w:w="1209" w:type="dxa"/>
            <w:vMerge w:val="restart"/>
            <w:tcBorders>
              <w:left w:val="single" w:sz="4" w:space="0" w:color="auto"/>
              <w:right w:val="single" w:sz="4" w:space="0" w:color="auto"/>
            </w:tcBorders>
            <w:vAlign w:val="center"/>
          </w:tcPr>
          <w:p w14:paraId="38C72308" w14:textId="77777777" w:rsidR="00EC6163" w:rsidRPr="00C51B69" w:rsidRDefault="00EC6163" w:rsidP="00EC6163">
            <w:pPr>
              <w:jc w:val="center"/>
              <w:rPr>
                <w:color w:val="000000"/>
                <w:sz w:val="20"/>
                <w:szCs w:val="20"/>
              </w:rPr>
            </w:pPr>
          </w:p>
        </w:tc>
      </w:tr>
      <w:tr w:rsidR="00EC6163" w:rsidRPr="00C51B69" w14:paraId="7355BBD6" w14:textId="77777777" w:rsidTr="004C1238">
        <w:trPr>
          <w:trHeight w:val="465"/>
        </w:trPr>
        <w:tc>
          <w:tcPr>
            <w:tcW w:w="568" w:type="dxa"/>
            <w:vMerge/>
            <w:tcBorders>
              <w:left w:val="single" w:sz="4" w:space="0" w:color="auto"/>
              <w:right w:val="single" w:sz="4" w:space="0" w:color="auto"/>
            </w:tcBorders>
          </w:tcPr>
          <w:p w14:paraId="4D4F4280" w14:textId="77777777" w:rsidR="00EC6163" w:rsidRDefault="00EC6163" w:rsidP="00EC6163">
            <w:pPr>
              <w:jc w:val="center"/>
              <w:rPr>
                <w:color w:val="000000"/>
                <w:sz w:val="20"/>
                <w:szCs w:val="20"/>
              </w:rPr>
            </w:pPr>
          </w:p>
        </w:tc>
        <w:tc>
          <w:tcPr>
            <w:tcW w:w="3402" w:type="dxa"/>
            <w:vMerge/>
            <w:tcBorders>
              <w:left w:val="single" w:sz="4" w:space="0" w:color="auto"/>
              <w:right w:val="single" w:sz="4" w:space="0" w:color="auto"/>
            </w:tcBorders>
          </w:tcPr>
          <w:p w14:paraId="74B6F6F2" w14:textId="77777777" w:rsidR="00EC6163" w:rsidRPr="006069D2" w:rsidRDefault="00EC6163" w:rsidP="00EC6163">
            <w:pPr>
              <w:rPr>
                <w:color w:val="000000"/>
                <w:sz w:val="20"/>
                <w:szCs w:val="20"/>
              </w:rPr>
            </w:pPr>
          </w:p>
        </w:tc>
        <w:tc>
          <w:tcPr>
            <w:tcW w:w="492" w:type="dxa"/>
            <w:vMerge/>
            <w:tcBorders>
              <w:left w:val="single" w:sz="4" w:space="0" w:color="auto"/>
              <w:right w:val="single" w:sz="4" w:space="0" w:color="auto"/>
            </w:tcBorders>
          </w:tcPr>
          <w:p w14:paraId="2A2CA8F0"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59BEF4" w14:textId="648E9B4D" w:rsidR="00EC6163" w:rsidRPr="006069D2" w:rsidRDefault="00EC6163" w:rsidP="00EC6163">
            <w:pPr>
              <w:rPr>
                <w:color w:val="000000"/>
                <w:sz w:val="20"/>
                <w:szCs w:val="20"/>
              </w:rPr>
            </w:pPr>
            <w:r w:rsidRPr="006069D2">
              <w:rPr>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23FF6039" w14:textId="00C73CFF" w:rsidR="00EC6163" w:rsidRPr="006069D2" w:rsidRDefault="00EC6163" w:rsidP="00EC6163">
            <w:pPr>
              <w:jc w:val="center"/>
              <w:rPr>
                <w:sz w:val="20"/>
                <w:szCs w:val="20"/>
              </w:rPr>
            </w:pPr>
            <w:r w:rsidRPr="00C51B6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71B2C6C" w14:textId="56692710" w:rsidR="00EC6163" w:rsidRPr="006069D2" w:rsidRDefault="00EC6163" w:rsidP="00EC6163">
            <w:pPr>
              <w:jc w:val="center"/>
              <w:rPr>
                <w:sz w:val="20"/>
                <w:szCs w:val="20"/>
              </w:rPr>
            </w:pPr>
            <w:r w:rsidRPr="006069D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83EA2E" w14:textId="1B0C77EB" w:rsidR="00EC6163" w:rsidRPr="006069D2" w:rsidRDefault="00EC6163" w:rsidP="00EC6163">
            <w:pPr>
              <w:jc w:val="center"/>
              <w:rPr>
                <w:sz w:val="20"/>
                <w:szCs w:val="20"/>
              </w:rPr>
            </w:pPr>
            <w:r w:rsidRPr="006069D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BB8A01" w14:textId="359D61DB" w:rsidR="00EC6163" w:rsidRPr="006069D2" w:rsidRDefault="00EC6163" w:rsidP="00EC6163">
            <w:pPr>
              <w:jc w:val="center"/>
              <w:rPr>
                <w:sz w:val="20"/>
                <w:szCs w:val="20"/>
              </w:rPr>
            </w:pPr>
            <w:r w:rsidRPr="00C51B69">
              <w:rPr>
                <w:sz w:val="20"/>
                <w:szCs w:val="20"/>
              </w:rPr>
              <w:t>0,00</w:t>
            </w:r>
          </w:p>
        </w:tc>
        <w:tc>
          <w:tcPr>
            <w:tcW w:w="850" w:type="dxa"/>
            <w:tcBorders>
              <w:left w:val="single" w:sz="4" w:space="0" w:color="auto"/>
              <w:right w:val="single" w:sz="4" w:space="0" w:color="auto"/>
            </w:tcBorders>
          </w:tcPr>
          <w:p w14:paraId="00AA110C" w14:textId="5199CBA4" w:rsidR="00EC6163" w:rsidRPr="006069D2" w:rsidRDefault="00EC6163" w:rsidP="00EC6163">
            <w:pPr>
              <w:jc w:val="center"/>
              <w:rPr>
                <w:sz w:val="20"/>
                <w:szCs w:val="20"/>
              </w:rPr>
            </w:pPr>
            <w:r w:rsidRPr="006069D2">
              <w:rPr>
                <w:sz w:val="20"/>
                <w:szCs w:val="20"/>
              </w:rPr>
              <w:t>0,00</w:t>
            </w:r>
          </w:p>
        </w:tc>
        <w:tc>
          <w:tcPr>
            <w:tcW w:w="993" w:type="dxa"/>
            <w:tcBorders>
              <w:left w:val="single" w:sz="4" w:space="0" w:color="auto"/>
              <w:right w:val="single" w:sz="4" w:space="0" w:color="auto"/>
            </w:tcBorders>
          </w:tcPr>
          <w:p w14:paraId="175CB42E" w14:textId="14263CC1" w:rsidR="00EC6163" w:rsidRPr="006069D2" w:rsidRDefault="00EC6163" w:rsidP="00EC6163">
            <w:pPr>
              <w:jc w:val="center"/>
              <w:rPr>
                <w:sz w:val="20"/>
                <w:szCs w:val="20"/>
              </w:rPr>
            </w:pPr>
            <w:r w:rsidRPr="006069D2">
              <w:rPr>
                <w:sz w:val="20"/>
                <w:szCs w:val="20"/>
              </w:rPr>
              <w:t>0,00</w:t>
            </w:r>
          </w:p>
        </w:tc>
        <w:tc>
          <w:tcPr>
            <w:tcW w:w="1559" w:type="dxa"/>
            <w:vMerge/>
            <w:tcBorders>
              <w:left w:val="single" w:sz="4" w:space="0" w:color="auto"/>
              <w:right w:val="single" w:sz="4" w:space="0" w:color="auto"/>
            </w:tcBorders>
          </w:tcPr>
          <w:p w14:paraId="5A7912BD" w14:textId="77777777" w:rsidR="00EC6163" w:rsidRPr="00C51B69" w:rsidRDefault="00EC6163" w:rsidP="00EC6163">
            <w:pPr>
              <w:rPr>
                <w:color w:val="000000"/>
                <w:sz w:val="20"/>
                <w:szCs w:val="20"/>
              </w:rPr>
            </w:pPr>
          </w:p>
        </w:tc>
        <w:tc>
          <w:tcPr>
            <w:tcW w:w="1209" w:type="dxa"/>
            <w:vMerge/>
            <w:tcBorders>
              <w:left w:val="single" w:sz="4" w:space="0" w:color="auto"/>
              <w:right w:val="single" w:sz="4" w:space="0" w:color="auto"/>
            </w:tcBorders>
            <w:vAlign w:val="center"/>
          </w:tcPr>
          <w:p w14:paraId="71D0D3AE" w14:textId="77777777" w:rsidR="00EC6163" w:rsidRPr="00C51B69" w:rsidRDefault="00EC6163" w:rsidP="00EC6163">
            <w:pPr>
              <w:jc w:val="center"/>
              <w:rPr>
                <w:color w:val="000000"/>
                <w:sz w:val="20"/>
                <w:szCs w:val="20"/>
              </w:rPr>
            </w:pPr>
          </w:p>
        </w:tc>
      </w:tr>
      <w:tr w:rsidR="00EC6163" w:rsidRPr="00C51B69" w14:paraId="72725D4C" w14:textId="77777777" w:rsidTr="004C1238">
        <w:trPr>
          <w:trHeight w:val="540"/>
        </w:trPr>
        <w:tc>
          <w:tcPr>
            <w:tcW w:w="568" w:type="dxa"/>
            <w:vMerge/>
            <w:tcBorders>
              <w:left w:val="single" w:sz="4" w:space="0" w:color="auto"/>
              <w:right w:val="single" w:sz="4" w:space="0" w:color="auto"/>
            </w:tcBorders>
          </w:tcPr>
          <w:p w14:paraId="5A42DACF" w14:textId="77777777" w:rsidR="00EC6163" w:rsidRDefault="00EC6163" w:rsidP="00EC6163">
            <w:pPr>
              <w:jc w:val="center"/>
              <w:rPr>
                <w:color w:val="000000"/>
                <w:sz w:val="20"/>
                <w:szCs w:val="20"/>
              </w:rPr>
            </w:pPr>
          </w:p>
        </w:tc>
        <w:tc>
          <w:tcPr>
            <w:tcW w:w="3402" w:type="dxa"/>
            <w:vMerge/>
            <w:tcBorders>
              <w:left w:val="single" w:sz="4" w:space="0" w:color="auto"/>
              <w:right w:val="single" w:sz="4" w:space="0" w:color="auto"/>
            </w:tcBorders>
          </w:tcPr>
          <w:p w14:paraId="51D11216" w14:textId="77777777" w:rsidR="00EC6163" w:rsidRPr="006069D2" w:rsidRDefault="00EC6163" w:rsidP="00EC6163">
            <w:pPr>
              <w:rPr>
                <w:color w:val="000000"/>
                <w:sz w:val="20"/>
                <w:szCs w:val="20"/>
              </w:rPr>
            </w:pPr>
          </w:p>
        </w:tc>
        <w:tc>
          <w:tcPr>
            <w:tcW w:w="492" w:type="dxa"/>
            <w:vMerge/>
            <w:tcBorders>
              <w:left w:val="single" w:sz="4" w:space="0" w:color="auto"/>
              <w:right w:val="single" w:sz="4" w:space="0" w:color="auto"/>
            </w:tcBorders>
          </w:tcPr>
          <w:p w14:paraId="5CAFBC7E"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DF1A31" w14:textId="4DE8BFB3" w:rsidR="00EC6163" w:rsidRPr="006069D2" w:rsidRDefault="00EC6163" w:rsidP="00EC6163">
            <w:pPr>
              <w:rPr>
                <w:color w:val="000000"/>
                <w:sz w:val="20"/>
                <w:szCs w:val="20"/>
              </w:rPr>
            </w:pPr>
            <w:r w:rsidRPr="006069D2">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75FCC3A2" w14:textId="7FCA6D73" w:rsidR="00EC6163" w:rsidRPr="006069D2" w:rsidRDefault="00EC6163" w:rsidP="00EC6163">
            <w:pPr>
              <w:jc w:val="center"/>
              <w:rPr>
                <w:sz w:val="20"/>
                <w:szCs w:val="20"/>
              </w:rPr>
            </w:pPr>
            <w:r>
              <w:rPr>
                <w:sz w:val="20"/>
                <w:szCs w:val="20"/>
              </w:rPr>
              <w:t>40000,0</w:t>
            </w:r>
          </w:p>
        </w:tc>
        <w:tc>
          <w:tcPr>
            <w:tcW w:w="851" w:type="dxa"/>
            <w:tcBorders>
              <w:top w:val="single" w:sz="4" w:space="0" w:color="auto"/>
              <w:left w:val="single" w:sz="4" w:space="0" w:color="auto"/>
              <w:bottom w:val="single" w:sz="4" w:space="0" w:color="auto"/>
              <w:right w:val="single" w:sz="4" w:space="0" w:color="auto"/>
            </w:tcBorders>
          </w:tcPr>
          <w:p w14:paraId="7CEA0506" w14:textId="7963980C" w:rsidR="00EC6163" w:rsidRPr="006069D2" w:rsidRDefault="00EC6163" w:rsidP="00EC6163">
            <w:pPr>
              <w:jc w:val="center"/>
              <w:rPr>
                <w:sz w:val="20"/>
                <w:szCs w:val="20"/>
              </w:rPr>
            </w:pPr>
            <w:r w:rsidRPr="006069D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CFBC07" w14:textId="7CCCFDE4" w:rsidR="00EC6163" w:rsidRPr="006069D2" w:rsidRDefault="00EC6163" w:rsidP="00EC6163">
            <w:pPr>
              <w:jc w:val="center"/>
              <w:rPr>
                <w:sz w:val="20"/>
                <w:szCs w:val="20"/>
              </w:rPr>
            </w:pPr>
            <w:r w:rsidRPr="006069D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6D3455" w14:textId="68635852" w:rsidR="00EC6163" w:rsidRPr="006069D2" w:rsidRDefault="00EC6163" w:rsidP="00EC6163">
            <w:pPr>
              <w:jc w:val="center"/>
              <w:rPr>
                <w:sz w:val="20"/>
                <w:szCs w:val="20"/>
              </w:rPr>
            </w:pPr>
            <w:r>
              <w:rPr>
                <w:sz w:val="20"/>
                <w:szCs w:val="20"/>
              </w:rPr>
              <w:t>40000,0</w:t>
            </w:r>
          </w:p>
        </w:tc>
        <w:tc>
          <w:tcPr>
            <w:tcW w:w="850" w:type="dxa"/>
            <w:tcBorders>
              <w:left w:val="single" w:sz="4" w:space="0" w:color="auto"/>
              <w:right w:val="single" w:sz="4" w:space="0" w:color="auto"/>
            </w:tcBorders>
          </w:tcPr>
          <w:p w14:paraId="3C7D67E9" w14:textId="1026617D" w:rsidR="00EC6163" w:rsidRPr="006069D2" w:rsidRDefault="00EC6163" w:rsidP="00EC6163">
            <w:pPr>
              <w:jc w:val="center"/>
              <w:rPr>
                <w:sz w:val="20"/>
                <w:szCs w:val="20"/>
              </w:rPr>
            </w:pPr>
            <w:r w:rsidRPr="006069D2">
              <w:rPr>
                <w:sz w:val="20"/>
                <w:szCs w:val="20"/>
              </w:rPr>
              <w:t>0,00</w:t>
            </w:r>
          </w:p>
        </w:tc>
        <w:tc>
          <w:tcPr>
            <w:tcW w:w="993" w:type="dxa"/>
            <w:tcBorders>
              <w:left w:val="single" w:sz="4" w:space="0" w:color="auto"/>
              <w:right w:val="single" w:sz="4" w:space="0" w:color="auto"/>
            </w:tcBorders>
          </w:tcPr>
          <w:p w14:paraId="320836FA" w14:textId="2B76A405" w:rsidR="00EC6163" w:rsidRPr="006069D2" w:rsidRDefault="00EC6163" w:rsidP="00EC6163">
            <w:pPr>
              <w:jc w:val="center"/>
              <w:rPr>
                <w:sz w:val="20"/>
                <w:szCs w:val="20"/>
              </w:rPr>
            </w:pPr>
            <w:r w:rsidRPr="006069D2">
              <w:rPr>
                <w:sz w:val="20"/>
                <w:szCs w:val="20"/>
              </w:rPr>
              <w:t>0,00</w:t>
            </w:r>
          </w:p>
        </w:tc>
        <w:tc>
          <w:tcPr>
            <w:tcW w:w="1559" w:type="dxa"/>
            <w:vMerge/>
            <w:tcBorders>
              <w:left w:val="single" w:sz="4" w:space="0" w:color="auto"/>
              <w:right w:val="single" w:sz="4" w:space="0" w:color="auto"/>
            </w:tcBorders>
          </w:tcPr>
          <w:p w14:paraId="0031ECCA" w14:textId="77777777" w:rsidR="00EC6163" w:rsidRPr="00C51B69" w:rsidRDefault="00EC6163" w:rsidP="00EC6163">
            <w:pPr>
              <w:rPr>
                <w:color w:val="000000"/>
                <w:sz w:val="20"/>
                <w:szCs w:val="20"/>
              </w:rPr>
            </w:pPr>
          </w:p>
        </w:tc>
        <w:tc>
          <w:tcPr>
            <w:tcW w:w="1209" w:type="dxa"/>
            <w:vMerge/>
            <w:tcBorders>
              <w:left w:val="single" w:sz="4" w:space="0" w:color="auto"/>
              <w:right w:val="single" w:sz="4" w:space="0" w:color="auto"/>
            </w:tcBorders>
            <w:vAlign w:val="center"/>
          </w:tcPr>
          <w:p w14:paraId="1655BE4D" w14:textId="77777777" w:rsidR="00EC6163" w:rsidRPr="00C51B69" w:rsidRDefault="00EC6163" w:rsidP="00EC6163">
            <w:pPr>
              <w:jc w:val="center"/>
              <w:rPr>
                <w:color w:val="000000"/>
                <w:sz w:val="20"/>
                <w:szCs w:val="20"/>
              </w:rPr>
            </w:pPr>
          </w:p>
        </w:tc>
      </w:tr>
      <w:tr w:rsidR="00EC6163" w:rsidRPr="00C51B69" w14:paraId="5B3D2AF3" w14:textId="77777777" w:rsidTr="004C1238">
        <w:trPr>
          <w:trHeight w:val="870"/>
        </w:trPr>
        <w:tc>
          <w:tcPr>
            <w:tcW w:w="568" w:type="dxa"/>
            <w:vMerge/>
            <w:tcBorders>
              <w:left w:val="single" w:sz="4" w:space="0" w:color="auto"/>
              <w:right w:val="single" w:sz="4" w:space="0" w:color="auto"/>
            </w:tcBorders>
          </w:tcPr>
          <w:p w14:paraId="212BABDE" w14:textId="77777777" w:rsidR="00EC6163" w:rsidRDefault="00EC6163" w:rsidP="00EC6163">
            <w:pPr>
              <w:jc w:val="center"/>
              <w:rPr>
                <w:color w:val="000000"/>
                <w:sz w:val="20"/>
                <w:szCs w:val="20"/>
              </w:rPr>
            </w:pPr>
          </w:p>
        </w:tc>
        <w:tc>
          <w:tcPr>
            <w:tcW w:w="3402" w:type="dxa"/>
            <w:vMerge/>
            <w:tcBorders>
              <w:left w:val="single" w:sz="4" w:space="0" w:color="auto"/>
              <w:right w:val="single" w:sz="4" w:space="0" w:color="auto"/>
            </w:tcBorders>
          </w:tcPr>
          <w:p w14:paraId="236D346C" w14:textId="77777777" w:rsidR="00EC6163" w:rsidRPr="006069D2" w:rsidRDefault="00EC6163" w:rsidP="00EC6163">
            <w:pPr>
              <w:rPr>
                <w:color w:val="000000"/>
                <w:sz w:val="20"/>
                <w:szCs w:val="20"/>
              </w:rPr>
            </w:pPr>
          </w:p>
        </w:tc>
        <w:tc>
          <w:tcPr>
            <w:tcW w:w="492" w:type="dxa"/>
            <w:vMerge/>
            <w:tcBorders>
              <w:left w:val="single" w:sz="4" w:space="0" w:color="auto"/>
              <w:right w:val="single" w:sz="4" w:space="0" w:color="auto"/>
            </w:tcBorders>
          </w:tcPr>
          <w:p w14:paraId="2F80E5BB" w14:textId="77777777" w:rsidR="00EC6163" w:rsidRPr="00C51B69" w:rsidRDefault="00EC6163" w:rsidP="00EC616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EFA103F" w14:textId="750F10FD" w:rsidR="00EC6163" w:rsidRPr="006069D2" w:rsidRDefault="00EC6163" w:rsidP="00EC6163">
            <w:pPr>
              <w:rPr>
                <w:color w:val="000000"/>
                <w:sz w:val="20"/>
                <w:szCs w:val="20"/>
              </w:rPr>
            </w:pPr>
            <w:r w:rsidRPr="006069D2">
              <w:rPr>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5A4E2E81" w14:textId="0EA5E3EF" w:rsidR="00EC6163" w:rsidRPr="006069D2" w:rsidRDefault="00EC6163" w:rsidP="00EC6163">
            <w:pPr>
              <w:jc w:val="center"/>
              <w:rPr>
                <w:sz w:val="20"/>
                <w:szCs w:val="20"/>
              </w:rPr>
            </w:pPr>
            <w:r>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045B012E" w14:textId="0563AA97" w:rsidR="00EC6163" w:rsidRPr="006069D2" w:rsidRDefault="00EC6163" w:rsidP="00EC6163">
            <w:pPr>
              <w:jc w:val="center"/>
              <w:rPr>
                <w:sz w:val="20"/>
                <w:szCs w:val="20"/>
              </w:rPr>
            </w:pPr>
            <w:r w:rsidRPr="006069D2">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248EDEB" w14:textId="5B9409BE" w:rsidR="00EC6163" w:rsidRPr="006069D2" w:rsidRDefault="00EC6163" w:rsidP="00EC6163">
            <w:pPr>
              <w:jc w:val="center"/>
              <w:rPr>
                <w:sz w:val="20"/>
                <w:szCs w:val="20"/>
              </w:rPr>
            </w:pPr>
            <w:r w:rsidRPr="006069D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DC30A8" w14:textId="29C9039A" w:rsidR="00EC6163" w:rsidRPr="006069D2" w:rsidRDefault="00EC6163" w:rsidP="00EC6163">
            <w:pPr>
              <w:jc w:val="center"/>
              <w:rPr>
                <w:sz w:val="20"/>
                <w:szCs w:val="20"/>
              </w:rPr>
            </w:pPr>
            <w:r>
              <w:rPr>
                <w:sz w:val="20"/>
                <w:szCs w:val="20"/>
              </w:rPr>
              <w:t>20000,0</w:t>
            </w:r>
          </w:p>
        </w:tc>
        <w:tc>
          <w:tcPr>
            <w:tcW w:w="850" w:type="dxa"/>
            <w:tcBorders>
              <w:left w:val="single" w:sz="4" w:space="0" w:color="auto"/>
              <w:right w:val="single" w:sz="4" w:space="0" w:color="auto"/>
            </w:tcBorders>
          </w:tcPr>
          <w:p w14:paraId="4443602B" w14:textId="0785672A" w:rsidR="00EC6163" w:rsidRPr="006069D2" w:rsidRDefault="00EC6163" w:rsidP="00EC6163">
            <w:pPr>
              <w:jc w:val="center"/>
              <w:rPr>
                <w:sz w:val="20"/>
                <w:szCs w:val="20"/>
              </w:rPr>
            </w:pPr>
            <w:r w:rsidRPr="006069D2">
              <w:rPr>
                <w:sz w:val="20"/>
                <w:szCs w:val="20"/>
              </w:rPr>
              <w:t>0,00</w:t>
            </w:r>
          </w:p>
        </w:tc>
        <w:tc>
          <w:tcPr>
            <w:tcW w:w="993" w:type="dxa"/>
            <w:tcBorders>
              <w:left w:val="single" w:sz="4" w:space="0" w:color="auto"/>
              <w:right w:val="single" w:sz="4" w:space="0" w:color="auto"/>
            </w:tcBorders>
          </w:tcPr>
          <w:p w14:paraId="67CD21DE" w14:textId="23D36EC1" w:rsidR="00EC6163" w:rsidRPr="006069D2" w:rsidRDefault="00EC6163" w:rsidP="00EC6163">
            <w:pPr>
              <w:jc w:val="center"/>
              <w:rPr>
                <w:sz w:val="20"/>
                <w:szCs w:val="20"/>
              </w:rPr>
            </w:pPr>
            <w:r w:rsidRPr="006069D2">
              <w:rPr>
                <w:sz w:val="20"/>
                <w:szCs w:val="20"/>
              </w:rPr>
              <w:t>0,00</w:t>
            </w:r>
          </w:p>
        </w:tc>
        <w:tc>
          <w:tcPr>
            <w:tcW w:w="1559" w:type="dxa"/>
            <w:vMerge/>
            <w:tcBorders>
              <w:left w:val="single" w:sz="4" w:space="0" w:color="auto"/>
              <w:right w:val="single" w:sz="4" w:space="0" w:color="auto"/>
            </w:tcBorders>
          </w:tcPr>
          <w:p w14:paraId="43993018" w14:textId="77777777" w:rsidR="00EC6163" w:rsidRPr="00C51B69" w:rsidRDefault="00EC6163" w:rsidP="00EC6163">
            <w:pPr>
              <w:rPr>
                <w:color w:val="000000"/>
                <w:sz w:val="20"/>
                <w:szCs w:val="20"/>
              </w:rPr>
            </w:pPr>
          </w:p>
        </w:tc>
        <w:tc>
          <w:tcPr>
            <w:tcW w:w="1209" w:type="dxa"/>
            <w:vMerge/>
            <w:tcBorders>
              <w:left w:val="single" w:sz="4" w:space="0" w:color="auto"/>
              <w:right w:val="single" w:sz="4" w:space="0" w:color="auto"/>
            </w:tcBorders>
            <w:vAlign w:val="center"/>
          </w:tcPr>
          <w:p w14:paraId="66D6D884" w14:textId="77777777" w:rsidR="00EC6163" w:rsidRPr="00C51B69" w:rsidRDefault="00EC6163" w:rsidP="00EC6163">
            <w:pPr>
              <w:jc w:val="center"/>
              <w:rPr>
                <w:color w:val="000000"/>
                <w:sz w:val="20"/>
                <w:szCs w:val="20"/>
              </w:rPr>
            </w:pPr>
          </w:p>
        </w:tc>
      </w:tr>
      <w:tr w:rsidR="00BC3971" w:rsidRPr="00C51B69" w14:paraId="418CE4E0" w14:textId="77777777" w:rsidTr="004C1238">
        <w:trPr>
          <w:trHeight w:val="221"/>
        </w:trPr>
        <w:tc>
          <w:tcPr>
            <w:tcW w:w="568" w:type="dxa"/>
            <w:tcBorders>
              <w:left w:val="single" w:sz="4" w:space="0" w:color="auto"/>
              <w:right w:val="single" w:sz="4" w:space="0" w:color="auto"/>
            </w:tcBorders>
          </w:tcPr>
          <w:p w14:paraId="6587E943" w14:textId="77777777" w:rsidR="00BC3971" w:rsidRPr="00C51B69" w:rsidRDefault="00BC3971" w:rsidP="009A1C17">
            <w:pPr>
              <w:jc w:val="center"/>
              <w:rPr>
                <w:color w:val="000000"/>
                <w:sz w:val="20"/>
                <w:szCs w:val="20"/>
              </w:rPr>
            </w:pPr>
          </w:p>
        </w:tc>
        <w:tc>
          <w:tcPr>
            <w:tcW w:w="3402" w:type="dxa"/>
            <w:tcBorders>
              <w:left w:val="single" w:sz="4" w:space="0" w:color="auto"/>
              <w:right w:val="single" w:sz="4" w:space="0" w:color="auto"/>
            </w:tcBorders>
          </w:tcPr>
          <w:p w14:paraId="2A0C9E4F" w14:textId="77777777" w:rsidR="00BC3971" w:rsidRPr="00C51B69" w:rsidRDefault="00BC3971" w:rsidP="009A1C17">
            <w:pPr>
              <w:rPr>
                <w:color w:val="000000"/>
                <w:sz w:val="20"/>
                <w:szCs w:val="20"/>
              </w:rPr>
            </w:pPr>
          </w:p>
        </w:tc>
        <w:tc>
          <w:tcPr>
            <w:tcW w:w="492" w:type="dxa"/>
            <w:tcBorders>
              <w:left w:val="single" w:sz="4" w:space="0" w:color="auto"/>
              <w:right w:val="single" w:sz="4" w:space="0" w:color="auto"/>
            </w:tcBorders>
          </w:tcPr>
          <w:p w14:paraId="412216EA"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D5DD28" w14:textId="77777777" w:rsidR="00BC3971" w:rsidRPr="00C51B69" w:rsidRDefault="00BC3971" w:rsidP="009A1C17">
            <w:pPr>
              <w:rPr>
                <w:color w:val="000000"/>
                <w:sz w:val="20"/>
                <w:szCs w:val="20"/>
              </w:rPr>
            </w:pPr>
            <w:r w:rsidRPr="00C51B69">
              <w:rPr>
                <w:color w:val="000000"/>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4E9232AE" w14:textId="2D24FD3A" w:rsidR="00BC3971" w:rsidRPr="00C51B69" w:rsidRDefault="00DC1B78" w:rsidP="009A1C17">
            <w:pPr>
              <w:jc w:val="center"/>
              <w:rPr>
                <w:sz w:val="20"/>
                <w:szCs w:val="20"/>
              </w:rPr>
            </w:pPr>
            <w:r>
              <w:rPr>
                <w:sz w:val="20"/>
                <w:szCs w:val="20"/>
              </w:rPr>
              <w:t>2202654,72</w:t>
            </w:r>
          </w:p>
        </w:tc>
        <w:tc>
          <w:tcPr>
            <w:tcW w:w="851" w:type="dxa"/>
            <w:tcBorders>
              <w:top w:val="single" w:sz="4" w:space="0" w:color="auto"/>
              <w:left w:val="single" w:sz="4" w:space="0" w:color="auto"/>
              <w:bottom w:val="single" w:sz="4" w:space="0" w:color="auto"/>
              <w:right w:val="single" w:sz="4" w:space="0" w:color="auto"/>
            </w:tcBorders>
          </w:tcPr>
          <w:p w14:paraId="59AF0D4F" w14:textId="77777777" w:rsidR="00BC3971" w:rsidRPr="00C51B69" w:rsidRDefault="00BC3971" w:rsidP="009A1C17">
            <w:pPr>
              <w:jc w:val="center"/>
              <w:rPr>
                <w:sz w:val="20"/>
                <w:szCs w:val="20"/>
              </w:rPr>
            </w:pPr>
            <w:r w:rsidRPr="00C51B69">
              <w:rPr>
                <w:sz w:val="20"/>
                <w:szCs w:val="20"/>
              </w:rPr>
              <w:t>639578,8</w:t>
            </w:r>
          </w:p>
        </w:tc>
        <w:tc>
          <w:tcPr>
            <w:tcW w:w="992" w:type="dxa"/>
            <w:tcBorders>
              <w:top w:val="single" w:sz="4" w:space="0" w:color="auto"/>
              <w:left w:val="single" w:sz="4" w:space="0" w:color="auto"/>
              <w:bottom w:val="single" w:sz="4" w:space="0" w:color="auto"/>
              <w:right w:val="single" w:sz="4" w:space="0" w:color="auto"/>
            </w:tcBorders>
          </w:tcPr>
          <w:p w14:paraId="2B9E7035" w14:textId="77777777" w:rsidR="00BC3971" w:rsidRPr="00C51B69" w:rsidRDefault="00BC3971" w:rsidP="009A1C17">
            <w:pPr>
              <w:jc w:val="center"/>
              <w:rPr>
                <w:sz w:val="20"/>
                <w:szCs w:val="20"/>
              </w:rPr>
            </w:pPr>
            <w:r>
              <w:rPr>
                <w:sz w:val="20"/>
                <w:szCs w:val="20"/>
              </w:rPr>
              <w:t>694149,54</w:t>
            </w:r>
          </w:p>
        </w:tc>
        <w:tc>
          <w:tcPr>
            <w:tcW w:w="709" w:type="dxa"/>
            <w:tcBorders>
              <w:top w:val="single" w:sz="4" w:space="0" w:color="auto"/>
              <w:left w:val="single" w:sz="4" w:space="0" w:color="auto"/>
              <w:bottom w:val="single" w:sz="4" w:space="0" w:color="auto"/>
              <w:right w:val="single" w:sz="4" w:space="0" w:color="auto"/>
            </w:tcBorders>
          </w:tcPr>
          <w:p w14:paraId="7843794B" w14:textId="02F8FB3F" w:rsidR="00BC3971" w:rsidRPr="00C51B69" w:rsidRDefault="00DC1B78" w:rsidP="009A1C17">
            <w:pPr>
              <w:jc w:val="center"/>
              <w:rPr>
                <w:sz w:val="20"/>
                <w:szCs w:val="20"/>
              </w:rPr>
            </w:pPr>
            <w:r>
              <w:rPr>
                <w:sz w:val="20"/>
                <w:szCs w:val="20"/>
              </w:rPr>
              <w:t>457563,7</w:t>
            </w:r>
          </w:p>
        </w:tc>
        <w:tc>
          <w:tcPr>
            <w:tcW w:w="850" w:type="dxa"/>
            <w:tcBorders>
              <w:left w:val="single" w:sz="4" w:space="0" w:color="auto"/>
              <w:right w:val="single" w:sz="4" w:space="0" w:color="auto"/>
            </w:tcBorders>
          </w:tcPr>
          <w:p w14:paraId="4F911C7E" w14:textId="77777777" w:rsidR="00BC3971" w:rsidRPr="00C51B69" w:rsidRDefault="00BC3971" w:rsidP="009A1C17">
            <w:pPr>
              <w:jc w:val="center"/>
              <w:rPr>
                <w:sz w:val="20"/>
                <w:szCs w:val="20"/>
              </w:rPr>
            </w:pPr>
            <w:r>
              <w:rPr>
                <w:sz w:val="20"/>
                <w:szCs w:val="20"/>
              </w:rPr>
              <w:t>64810,66</w:t>
            </w:r>
          </w:p>
        </w:tc>
        <w:tc>
          <w:tcPr>
            <w:tcW w:w="993" w:type="dxa"/>
            <w:tcBorders>
              <w:left w:val="single" w:sz="4" w:space="0" w:color="auto"/>
              <w:right w:val="single" w:sz="4" w:space="0" w:color="auto"/>
            </w:tcBorders>
          </w:tcPr>
          <w:p w14:paraId="0CFEFD7F" w14:textId="77777777" w:rsidR="00BC3971" w:rsidRPr="00C51B69" w:rsidRDefault="00BC3971" w:rsidP="009A1C17">
            <w:pPr>
              <w:jc w:val="center"/>
              <w:rPr>
                <w:sz w:val="20"/>
                <w:szCs w:val="20"/>
              </w:rPr>
            </w:pPr>
            <w:r>
              <w:rPr>
                <w:sz w:val="20"/>
                <w:szCs w:val="20"/>
              </w:rPr>
              <w:t>346552,02</w:t>
            </w:r>
          </w:p>
        </w:tc>
        <w:tc>
          <w:tcPr>
            <w:tcW w:w="1559" w:type="dxa"/>
            <w:tcBorders>
              <w:left w:val="single" w:sz="4" w:space="0" w:color="auto"/>
              <w:right w:val="single" w:sz="4" w:space="0" w:color="auto"/>
            </w:tcBorders>
          </w:tcPr>
          <w:p w14:paraId="2D4F9DF2" w14:textId="77777777" w:rsidR="00BC3971" w:rsidRPr="00C51B69" w:rsidRDefault="00BC3971" w:rsidP="009A1C17">
            <w:pPr>
              <w:rPr>
                <w:color w:val="000000"/>
                <w:sz w:val="20"/>
                <w:szCs w:val="20"/>
              </w:rPr>
            </w:pPr>
          </w:p>
        </w:tc>
        <w:tc>
          <w:tcPr>
            <w:tcW w:w="1209" w:type="dxa"/>
            <w:tcBorders>
              <w:left w:val="single" w:sz="4" w:space="0" w:color="auto"/>
              <w:right w:val="single" w:sz="4" w:space="0" w:color="auto"/>
            </w:tcBorders>
            <w:vAlign w:val="center"/>
          </w:tcPr>
          <w:p w14:paraId="626B1837" w14:textId="77777777" w:rsidR="00BC3971" w:rsidRPr="00C51B69" w:rsidRDefault="00BC3971" w:rsidP="009A1C17">
            <w:pPr>
              <w:jc w:val="center"/>
              <w:rPr>
                <w:color w:val="000000"/>
                <w:sz w:val="20"/>
                <w:szCs w:val="20"/>
              </w:rPr>
            </w:pPr>
          </w:p>
        </w:tc>
      </w:tr>
      <w:tr w:rsidR="00BC3971" w:rsidRPr="00C51B69" w14:paraId="603C801E" w14:textId="77777777" w:rsidTr="004C1238">
        <w:trPr>
          <w:trHeight w:val="345"/>
        </w:trPr>
        <w:tc>
          <w:tcPr>
            <w:tcW w:w="568" w:type="dxa"/>
            <w:vMerge w:val="restart"/>
            <w:tcBorders>
              <w:left w:val="single" w:sz="4" w:space="0" w:color="auto"/>
              <w:right w:val="single" w:sz="4" w:space="0" w:color="auto"/>
            </w:tcBorders>
          </w:tcPr>
          <w:p w14:paraId="5535389F" w14:textId="77777777" w:rsidR="00BC3971" w:rsidRPr="00C51B69" w:rsidRDefault="00BC3971" w:rsidP="009A1C17">
            <w:pPr>
              <w:jc w:val="center"/>
              <w:rPr>
                <w:color w:val="000000"/>
                <w:sz w:val="20"/>
                <w:szCs w:val="20"/>
              </w:rPr>
            </w:pPr>
          </w:p>
        </w:tc>
        <w:tc>
          <w:tcPr>
            <w:tcW w:w="3894" w:type="dxa"/>
            <w:gridSpan w:val="2"/>
            <w:vMerge w:val="restart"/>
            <w:tcBorders>
              <w:left w:val="single" w:sz="4" w:space="0" w:color="auto"/>
              <w:right w:val="single" w:sz="4" w:space="0" w:color="auto"/>
            </w:tcBorders>
          </w:tcPr>
          <w:p w14:paraId="75C9FE08" w14:textId="77777777" w:rsidR="00BC3971" w:rsidRPr="00C51B69" w:rsidRDefault="00BC3971" w:rsidP="009A1C17">
            <w:pPr>
              <w:jc w:val="center"/>
              <w:rPr>
                <w:color w:val="000000"/>
                <w:sz w:val="20"/>
                <w:szCs w:val="20"/>
              </w:rPr>
            </w:pPr>
            <w:r w:rsidRPr="00C51B69">
              <w:rPr>
                <w:color w:val="000000"/>
                <w:sz w:val="20"/>
                <w:szCs w:val="20"/>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tcPr>
          <w:p w14:paraId="612363AD" w14:textId="77777777" w:rsidR="00BC3971" w:rsidRPr="00C51B69" w:rsidRDefault="00BC3971" w:rsidP="009A1C17">
            <w:pPr>
              <w:rPr>
                <w:color w:val="000000"/>
                <w:sz w:val="20"/>
                <w:szCs w:val="20"/>
              </w:rPr>
            </w:pPr>
            <w:r w:rsidRPr="00C51B69">
              <w:rPr>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25B3DDE8" w14:textId="19A13952" w:rsidR="00BC3971" w:rsidRPr="00C51B69" w:rsidRDefault="00E56491" w:rsidP="009A1C17">
            <w:pPr>
              <w:jc w:val="center"/>
              <w:rPr>
                <w:sz w:val="20"/>
                <w:szCs w:val="20"/>
              </w:rPr>
            </w:pPr>
            <w:r>
              <w:rPr>
                <w:sz w:val="20"/>
                <w:szCs w:val="20"/>
              </w:rPr>
              <w:t>267975,0</w:t>
            </w:r>
          </w:p>
        </w:tc>
        <w:tc>
          <w:tcPr>
            <w:tcW w:w="851" w:type="dxa"/>
            <w:tcBorders>
              <w:top w:val="single" w:sz="4" w:space="0" w:color="auto"/>
              <w:left w:val="single" w:sz="4" w:space="0" w:color="auto"/>
              <w:bottom w:val="single" w:sz="4" w:space="0" w:color="auto"/>
              <w:right w:val="single" w:sz="4" w:space="0" w:color="auto"/>
            </w:tcBorders>
          </w:tcPr>
          <w:p w14:paraId="0054E301" w14:textId="77777777" w:rsidR="00BC3971" w:rsidRPr="00C51B69" w:rsidRDefault="00BC3971" w:rsidP="009A1C17">
            <w:pPr>
              <w:jc w:val="center"/>
              <w:rPr>
                <w:sz w:val="20"/>
                <w:szCs w:val="20"/>
              </w:rPr>
            </w:pPr>
            <w:r w:rsidRPr="00C51B69">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5395490C" w14:textId="77777777" w:rsidR="00BC3971" w:rsidRPr="00C51B69" w:rsidRDefault="00BC3971" w:rsidP="009A1C17">
            <w:pPr>
              <w:jc w:val="center"/>
              <w:rPr>
                <w:sz w:val="20"/>
                <w:szCs w:val="20"/>
              </w:rPr>
            </w:pPr>
            <w:r w:rsidRPr="00C51B6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20273B" w14:textId="7251D630" w:rsidR="00BC3971" w:rsidRPr="00C51B69" w:rsidRDefault="00AB5D9C" w:rsidP="009A1C17">
            <w:pPr>
              <w:jc w:val="center"/>
              <w:rPr>
                <w:sz w:val="20"/>
                <w:szCs w:val="20"/>
              </w:rPr>
            </w:pPr>
            <w:r>
              <w:rPr>
                <w:sz w:val="20"/>
                <w:szCs w:val="20"/>
              </w:rPr>
              <w:t>56250,0</w:t>
            </w:r>
          </w:p>
        </w:tc>
        <w:tc>
          <w:tcPr>
            <w:tcW w:w="850" w:type="dxa"/>
            <w:tcBorders>
              <w:left w:val="single" w:sz="4" w:space="0" w:color="auto"/>
              <w:right w:val="single" w:sz="4" w:space="0" w:color="auto"/>
            </w:tcBorders>
          </w:tcPr>
          <w:p w14:paraId="698DCA70" w14:textId="77777777" w:rsidR="00BC3971" w:rsidRPr="00C51B69" w:rsidRDefault="00BC3971" w:rsidP="009A1C17">
            <w:pPr>
              <w:jc w:val="center"/>
              <w:rPr>
                <w:sz w:val="20"/>
                <w:szCs w:val="20"/>
              </w:rPr>
            </w:pPr>
            <w:r w:rsidRPr="00C51B69">
              <w:rPr>
                <w:sz w:val="20"/>
                <w:szCs w:val="20"/>
              </w:rPr>
              <w:t>0,00</w:t>
            </w:r>
          </w:p>
        </w:tc>
        <w:tc>
          <w:tcPr>
            <w:tcW w:w="993" w:type="dxa"/>
            <w:tcBorders>
              <w:left w:val="single" w:sz="4" w:space="0" w:color="auto"/>
              <w:right w:val="single" w:sz="4" w:space="0" w:color="auto"/>
            </w:tcBorders>
          </w:tcPr>
          <w:p w14:paraId="7F9C19E1" w14:textId="77777777" w:rsidR="00BC3971" w:rsidRPr="00C51B69" w:rsidRDefault="00BC3971" w:rsidP="009A1C17">
            <w:pPr>
              <w:jc w:val="center"/>
              <w:rPr>
                <w:sz w:val="20"/>
                <w:szCs w:val="20"/>
              </w:rPr>
            </w:pPr>
            <w:r>
              <w:rPr>
                <w:sz w:val="20"/>
                <w:szCs w:val="20"/>
              </w:rPr>
              <w:t>157725,0</w:t>
            </w:r>
          </w:p>
        </w:tc>
        <w:tc>
          <w:tcPr>
            <w:tcW w:w="1559" w:type="dxa"/>
            <w:vMerge w:val="restart"/>
            <w:tcBorders>
              <w:left w:val="single" w:sz="4" w:space="0" w:color="auto"/>
              <w:right w:val="single" w:sz="4" w:space="0" w:color="auto"/>
            </w:tcBorders>
          </w:tcPr>
          <w:p w14:paraId="2299BBDC" w14:textId="77777777" w:rsidR="00BC3971" w:rsidRPr="00C51B69" w:rsidRDefault="00BC3971" w:rsidP="009A1C17">
            <w:pPr>
              <w:rPr>
                <w:color w:val="000000"/>
                <w:sz w:val="20"/>
                <w:szCs w:val="20"/>
              </w:rPr>
            </w:pPr>
            <w:r w:rsidRPr="00C51B69">
              <w:rPr>
                <w:color w:val="000000"/>
                <w:sz w:val="20"/>
                <w:szCs w:val="20"/>
              </w:rPr>
              <w:t>МКУ «Комитет по благоустройству городского округа Серпухов»</w:t>
            </w:r>
          </w:p>
          <w:p w14:paraId="7EC8A8C8" w14:textId="77777777" w:rsidR="00BC3971" w:rsidRPr="00C51B69" w:rsidRDefault="00BC3971" w:rsidP="009A1C17">
            <w:pPr>
              <w:rPr>
                <w:color w:val="000000"/>
                <w:sz w:val="20"/>
                <w:szCs w:val="20"/>
              </w:rPr>
            </w:pPr>
          </w:p>
        </w:tc>
        <w:tc>
          <w:tcPr>
            <w:tcW w:w="1209" w:type="dxa"/>
            <w:vMerge w:val="restart"/>
            <w:tcBorders>
              <w:left w:val="single" w:sz="4" w:space="0" w:color="auto"/>
              <w:right w:val="single" w:sz="4" w:space="0" w:color="auto"/>
            </w:tcBorders>
            <w:vAlign w:val="center"/>
          </w:tcPr>
          <w:p w14:paraId="72FFF3E5" w14:textId="77777777" w:rsidR="00BC3971" w:rsidRPr="00C51B69" w:rsidRDefault="00BC3971" w:rsidP="009A1C17">
            <w:pPr>
              <w:jc w:val="center"/>
              <w:rPr>
                <w:color w:val="000000"/>
                <w:sz w:val="20"/>
                <w:szCs w:val="20"/>
              </w:rPr>
            </w:pPr>
          </w:p>
        </w:tc>
      </w:tr>
      <w:tr w:rsidR="00BC3971" w:rsidRPr="00C51B69" w14:paraId="4D140B08" w14:textId="77777777" w:rsidTr="004C1238">
        <w:trPr>
          <w:trHeight w:val="345"/>
        </w:trPr>
        <w:tc>
          <w:tcPr>
            <w:tcW w:w="568" w:type="dxa"/>
            <w:vMerge/>
            <w:tcBorders>
              <w:left w:val="single" w:sz="4" w:space="0" w:color="auto"/>
              <w:right w:val="single" w:sz="4" w:space="0" w:color="auto"/>
            </w:tcBorders>
          </w:tcPr>
          <w:p w14:paraId="0C0BD658" w14:textId="77777777" w:rsidR="00BC3971" w:rsidRPr="00C51B69" w:rsidRDefault="00BC3971" w:rsidP="009A1C17">
            <w:pPr>
              <w:jc w:val="center"/>
              <w:rPr>
                <w:color w:val="000000"/>
                <w:sz w:val="20"/>
                <w:szCs w:val="20"/>
              </w:rPr>
            </w:pPr>
          </w:p>
        </w:tc>
        <w:tc>
          <w:tcPr>
            <w:tcW w:w="3894" w:type="dxa"/>
            <w:gridSpan w:val="2"/>
            <w:vMerge/>
            <w:tcBorders>
              <w:left w:val="single" w:sz="4" w:space="0" w:color="auto"/>
              <w:right w:val="single" w:sz="4" w:space="0" w:color="auto"/>
            </w:tcBorders>
          </w:tcPr>
          <w:p w14:paraId="3D2AA079"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5B05C5" w14:textId="77777777" w:rsidR="00BC3971" w:rsidRPr="00C51B69" w:rsidRDefault="00BC3971" w:rsidP="009A1C17">
            <w:pPr>
              <w:rPr>
                <w:color w:val="000000"/>
                <w:sz w:val="20"/>
                <w:szCs w:val="20"/>
              </w:rPr>
            </w:pPr>
            <w:r w:rsidRPr="00C51B69">
              <w:rPr>
                <w:color w:val="000000"/>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69F918CD" w14:textId="55E84C4B" w:rsidR="00BC3971" w:rsidRPr="00C51B69" w:rsidRDefault="00E56491" w:rsidP="009A1C17">
            <w:pPr>
              <w:jc w:val="center"/>
              <w:rPr>
                <w:sz w:val="20"/>
                <w:szCs w:val="20"/>
              </w:rPr>
            </w:pPr>
            <w:r>
              <w:rPr>
                <w:sz w:val="20"/>
                <w:szCs w:val="20"/>
              </w:rPr>
              <w:t>1124</w:t>
            </w:r>
            <w:r w:rsidR="008B735B">
              <w:rPr>
                <w:sz w:val="20"/>
                <w:szCs w:val="20"/>
              </w:rPr>
              <w:t>902,71</w:t>
            </w:r>
          </w:p>
        </w:tc>
        <w:tc>
          <w:tcPr>
            <w:tcW w:w="851" w:type="dxa"/>
            <w:tcBorders>
              <w:top w:val="single" w:sz="4" w:space="0" w:color="auto"/>
              <w:left w:val="single" w:sz="4" w:space="0" w:color="auto"/>
              <w:bottom w:val="single" w:sz="4" w:space="0" w:color="auto"/>
              <w:right w:val="single" w:sz="4" w:space="0" w:color="auto"/>
            </w:tcBorders>
          </w:tcPr>
          <w:p w14:paraId="14396032" w14:textId="77777777" w:rsidR="00BC3971" w:rsidRPr="00C51B69" w:rsidRDefault="00BC3971" w:rsidP="009A1C17">
            <w:pPr>
              <w:jc w:val="center"/>
              <w:rPr>
                <w:sz w:val="20"/>
                <w:szCs w:val="20"/>
              </w:rPr>
            </w:pPr>
            <w:r w:rsidRPr="00C51B69">
              <w:rPr>
                <w:sz w:val="20"/>
                <w:szCs w:val="20"/>
              </w:rPr>
              <w:t>333084,28</w:t>
            </w:r>
          </w:p>
        </w:tc>
        <w:tc>
          <w:tcPr>
            <w:tcW w:w="992" w:type="dxa"/>
            <w:tcBorders>
              <w:top w:val="single" w:sz="4" w:space="0" w:color="auto"/>
              <w:left w:val="single" w:sz="4" w:space="0" w:color="auto"/>
              <w:bottom w:val="single" w:sz="4" w:space="0" w:color="auto"/>
              <w:right w:val="single" w:sz="4" w:space="0" w:color="auto"/>
            </w:tcBorders>
          </w:tcPr>
          <w:p w14:paraId="782C0AF8" w14:textId="77777777" w:rsidR="00BC3971" w:rsidRPr="00C51B69" w:rsidRDefault="00BC3971" w:rsidP="009A1C17">
            <w:pPr>
              <w:jc w:val="center"/>
              <w:rPr>
                <w:sz w:val="20"/>
                <w:szCs w:val="20"/>
              </w:rPr>
            </w:pPr>
            <w:r>
              <w:rPr>
                <w:sz w:val="20"/>
                <w:szCs w:val="20"/>
              </w:rPr>
              <w:t>538837,52</w:t>
            </w:r>
          </w:p>
        </w:tc>
        <w:tc>
          <w:tcPr>
            <w:tcW w:w="709" w:type="dxa"/>
            <w:tcBorders>
              <w:top w:val="single" w:sz="4" w:space="0" w:color="auto"/>
              <w:left w:val="single" w:sz="4" w:space="0" w:color="auto"/>
              <w:bottom w:val="single" w:sz="4" w:space="0" w:color="auto"/>
              <w:right w:val="single" w:sz="4" w:space="0" w:color="auto"/>
            </w:tcBorders>
          </w:tcPr>
          <w:p w14:paraId="4CADBDC2" w14:textId="78557FD9" w:rsidR="00BC3971" w:rsidRPr="00C51B69" w:rsidRDefault="0022281D" w:rsidP="009A1C17">
            <w:pPr>
              <w:jc w:val="center"/>
              <w:rPr>
                <w:sz w:val="20"/>
                <w:szCs w:val="20"/>
              </w:rPr>
            </w:pPr>
            <w:r>
              <w:rPr>
                <w:sz w:val="20"/>
                <w:szCs w:val="20"/>
              </w:rPr>
              <w:t>171328,38</w:t>
            </w:r>
          </w:p>
        </w:tc>
        <w:tc>
          <w:tcPr>
            <w:tcW w:w="850" w:type="dxa"/>
            <w:tcBorders>
              <w:left w:val="single" w:sz="4" w:space="0" w:color="auto"/>
              <w:right w:val="single" w:sz="4" w:space="0" w:color="auto"/>
            </w:tcBorders>
          </w:tcPr>
          <w:p w14:paraId="4055AA72" w14:textId="77777777" w:rsidR="00BC3971" w:rsidRPr="00C51B69" w:rsidRDefault="00BC3971" w:rsidP="009A1C17">
            <w:pPr>
              <w:jc w:val="center"/>
              <w:rPr>
                <w:sz w:val="20"/>
                <w:szCs w:val="20"/>
              </w:rPr>
            </w:pPr>
            <w:r>
              <w:rPr>
                <w:sz w:val="20"/>
                <w:szCs w:val="20"/>
              </w:rPr>
              <w:t>12981,10</w:t>
            </w:r>
          </w:p>
        </w:tc>
        <w:tc>
          <w:tcPr>
            <w:tcW w:w="993" w:type="dxa"/>
            <w:tcBorders>
              <w:left w:val="single" w:sz="4" w:space="0" w:color="auto"/>
              <w:right w:val="single" w:sz="4" w:space="0" w:color="auto"/>
            </w:tcBorders>
          </w:tcPr>
          <w:p w14:paraId="3178B1A1" w14:textId="77777777" w:rsidR="00BC3971" w:rsidRPr="00C51B69" w:rsidRDefault="00BC3971" w:rsidP="009A1C17">
            <w:pPr>
              <w:jc w:val="center"/>
              <w:rPr>
                <w:sz w:val="20"/>
                <w:szCs w:val="20"/>
              </w:rPr>
            </w:pPr>
            <w:r>
              <w:rPr>
                <w:sz w:val="20"/>
                <w:szCs w:val="20"/>
              </w:rPr>
              <w:t>68671,43</w:t>
            </w:r>
          </w:p>
        </w:tc>
        <w:tc>
          <w:tcPr>
            <w:tcW w:w="1559" w:type="dxa"/>
            <w:vMerge/>
            <w:tcBorders>
              <w:left w:val="single" w:sz="4" w:space="0" w:color="auto"/>
              <w:right w:val="single" w:sz="4" w:space="0" w:color="auto"/>
            </w:tcBorders>
          </w:tcPr>
          <w:p w14:paraId="7E433BA3"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7453C75C" w14:textId="77777777" w:rsidR="00BC3971" w:rsidRPr="00C51B69" w:rsidRDefault="00BC3971" w:rsidP="009A1C17">
            <w:pPr>
              <w:jc w:val="center"/>
              <w:rPr>
                <w:color w:val="000000"/>
                <w:sz w:val="20"/>
                <w:szCs w:val="20"/>
              </w:rPr>
            </w:pPr>
          </w:p>
        </w:tc>
      </w:tr>
      <w:tr w:rsidR="00BC3971" w:rsidRPr="00C51B69" w14:paraId="6C4B97EA" w14:textId="77777777" w:rsidTr="004C1238">
        <w:trPr>
          <w:trHeight w:val="600"/>
        </w:trPr>
        <w:tc>
          <w:tcPr>
            <w:tcW w:w="568" w:type="dxa"/>
            <w:vMerge/>
            <w:tcBorders>
              <w:left w:val="single" w:sz="4" w:space="0" w:color="auto"/>
              <w:right w:val="single" w:sz="4" w:space="0" w:color="auto"/>
            </w:tcBorders>
          </w:tcPr>
          <w:p w14:paraId="14F8206E" w14:textId="77777777" w:rsidR="00BC3971" w:rsidRPr="00C51B69" w:rsidRDefault="00BC3971" w:rsidP="009A1C17">
            <w:pPr>
              <w:jc w:val="center"/>
              <w:rPr>
                <w:color w:val="000000"/>
                <w:sz w:val="20"/>
                <w:szCs w:val="20"/>
              </w:rPr>
            </w:pPr>
          </w:p>
        </w:tc>
        <w:tc>
          <w:tcPr>
            <w:tcW w:w="3894" w:type="dxa"/>
            <w:gridSpan w:val="2"/>
            <w:vMerge/>
            <w:tcBorders>
              <w:left w:val="single" w:sz="4" w:space="0" w:color="auto"/>
              <w:right w:val="single" w:sz="4" w:space="0" w:color="auto"/>
            </w:tcBorders>
          </w:tcPr>
          <w:p w14:paraId="0E00CC5E"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FACF2A9" w14:textId="77777777" w:rsidR="00BC3971" w:rsidRPr="00C51B69" w:rsidRDefault="00BC3971" w:rsidP="009A1C17">
            <w:pPr>
              <w:rPr>
                <w:color w:val="000000"/>
                <w:sz w:val="20"/>
                <w:szCs w:val="20"/>
              </w:rPr>
            </w:pPr>
            <w:r w:rsidRPr="00C51B69">
              <w:rPr>
                <w:color w:val="000000"/>
                <w:sz w:val="20"/>
                <w:szCs w:val="20"/>
              </w:rPr>
              <w:t>Средства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tcPr>
          <w:p w14:paraId="38E6264B" w14:textId="550728C7" w:rsidR="00BC3971" w:rsidRPr="00C51B69" w:rsidRDefault="008B735B" w:rsidP="009A1C17">
            <w:pPr>
              <w:jc w:val="center"/>
              <w:rPr>
                <w:sz w:val="20"/>
                <w:szCs w:val="20"/>
              </w:rPr>
            </w:pPr>
            <w:r>
              <w:rPr>
                <w:sz w:val="20"/>
                <w:szCs w:val="20"/>
              </w:rPr>
              <w:t>769366,49</w:t>
            </w:r>
          </w:p>
        </w:tc>
        <w:tc>
          <w:tcPr>
            <w:tcW w:w="851" w:type="dxa"/>
            <w:tcBorders>
              <w:top w:val="single" w:sz="4" w:space="0" w:color="auto"/>
              <w:left w:val="single" w:sz="4" w:space="0" w:color="auto"/>
              <w:bottom w:val="single" w:sz="4" w:space="0" w:color="auto"/>
              <w:right w:val="single" w:sz="4" w:space="0" w:color="auto"/>
            </w:tcBorders>
          </w:tcPr>
          <w:p w14:paraId="7057F079" w14:textId="77777777" w:rsidR="00BC3971" w:rsidRPr="00C51B69" w:rsidRDefault="00BC3971" w:rsidP="009A1C17">
            <w:pPr>
              <w:jc w:val="center"/>
              <w:rPr>
                <w:sz w:val="20"/>
                <w:szCs w:val="20"/>
              </w:rPr>
            </w:pPr>
            <w:r w:rsidRPr="00C51B69">
              <w:rPr>
                <w:sz w:val="20"/>
                <w:szCs w:val="20"/>
              </w:rPr>
              <w:t>252494,52</w:t>
            </w:r>
          </w:p>
        </w:tc>
        <w:tc>
          <w:tcPr>
            <w:tcW w:w="992" w:type="dxa"/>
            <w:tcBorders>
              <w:top w:val="single" w:sz="4" w:space="0" w:color="auto"/>
              <w:left w:val="single" w:sz="4" w:space="0" w:color="auto"/>
              <w:bottom w:val="single" w:sz="4" w:space="0" w:color="auto"/>
              <w:right w:val="single" w:sz="4" w:space="0" w:color="auto"/>
            </w:tcBorders>
          </w:tcPr>
          <w:p w14:paraId="78B13B01" w14:textId="77777777" w:rsidR="00BC3971" w:rsidRPr="00C51B69" w:rsidRDefault="00BC3971" w:rsidP="009A1C17">
            <w:pPr>
              <w:jc w:val="center"/>
              <w:rPr>
                <w:sz w:val="20"/>
                <w:szCs w:val="20"/>
              </w:rPr>
            </w:pPr>
            <w:r>
              <w:rPr>
                <w:sz w:val="20"/>
                <w:szCs w:val="20"/>
              </w:rPr>
              <w:t>153243,49</w:t>
            </w:r>
          </w:p>
        </w:tc>
        <w:tc>
          <w:tcPr>
            <w:tcW w:w="709" w:type="dxa"/>
            <w:tcBorders>
              <w:top w:val="single" w:sz="4" w:space="0" w:color="auto"/>
              <w:left w:val="single" w:sz="4" w:space="0" w:color="auto"/>
              <w:bottom w:val="single" w:sz="4" w:space="0" w:color="auto"/>
              <w:right w:val="single" w:sz="4" w:space="0" w:color="auto"/>
            </w:tcBorders>
          </w:tcPr>
          <w:p w14:paraId="423188AE" w14:textId="40404C04" w:rsidR="00BC3971" w:rsidRPr="00C51B69" w:rsidRDefault="00DC1B78" w:rsidP="009A1C17">
            <w:pPr>
              <w:jc w:val="center"/>
              <w:rPr>
                <w:sz w:val="20"/>
                <w:szCs w:val="20"/>
              </w:rPr>
            </w:pPr>
            <w:r>
              <w:rPr>
                <w:sz w:val="20"/>
                <w:szCs w:val="20"/>
              </w:rPr>
              <w:t>213183,53</w:t>
            </w:r>
          </w:p>
        </w:tc>
        <w:tc>
          <w:tcPr>
            <w:tcW w:w="850" w:type="dxa"/>
            <w:tcBorders>
              <w:left w:val="single" w:sz="4" w:space="0" w:color="auto"/>
              <w:right w:val="single" w:sz="4" w:space="0" w:color="auto"/>
            </w:tcBorders>
          </w:tcPr>
          <w:p w14:paraId="015543AC" w14:textId="0FCA7680" w:rsidR="00BC3971" w:rsidRPr="00C51B69" w:rsidRDefault="00E56491" w:rsidP="009A1C17">
            <w:pPr>
              <w:jc w:val="center"/>
              <w:rPr>
                <w:sz w:val="20"/>
                <w:szCs w:val="20"/>
              </w:rPr>
            </w:pPr>
            <w:r>
              <w:rPr>
                <w:sz w:val="20"/>
                <w:szCs w:val="20"/>
              </w:rPr>
              <w:t>30289,36</w:t>
            </w:r>
          </w:p>
        </w:tc>
        <w:tc>
          <w:tcPr>
            <w:tcW w:w="993" w:type="dxa"/>
            <w:tcBorders>
              <w:left w:val="single" w:sz="4" w:space="0" w:color="auto"/>
              <w:right w:val="single" w:sz="4" w:space="0" w:color="auto"/>
            </w:tcBorders>
          </w:tcPr>
          <w:p w14:paraId="3F11C366" w14:textId="77777777" w:rsidR="00BC3971" w:rsidRPr="00C51B69" w:rsidRDefault="00BC3971" w:rsidP="009A1C17">
            <w:pPr>
              <w:jc w:val="center"/>
              <w:rPr>
                <w:sz w:val="20"/>
                <w:szCs w:val="20"/>
              </w:rPr>
            </w:pPr>
            <w:r>
              <w:rPr>
                <w:sz w:val="20"/>
                <w:szCs w:val="20"/>
              </w:rPr>
              <w:t>120155,59</w:t>
            </w:r>
          </w:p>
        </w:tc>
        <w:tc>
          <w:tcPr>
            <w:tcW w:w="1559" w:type="dxa"/>
            <w:vMerge/>
            <w:tcBorders>
              <w:left w:val="single" w:sz="4" w:space="0" w:color="auto"/>
              <w:right w:val="single" w:sz="4" w:space="0" w:color="auto"/>
            </w:tcBorders>
          </w:tcPr>
          <w:p w14:paraId="2781F673"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3FD86947" w14:textId="77777777" w:rsidR="00BC3971" w:rsidRPr="00C51B69" w:rsidRDefault="00BC3971" w:rsidP="009A1C17">
            <w:pPr>
              <w:jc w:val="center"/>
              <w:rPr>
                <w:color w:val="000000"/>
                <w:sz w:val="20"/>
                <w:szCs w:val="20"/>
              </w:rPr>
            </w:pPr>
          </w:p>
        </w:tc>
      </w:tr>
      <w:tr w:rsidR="00BC3971" w:rsidRPr="00C51B69" w14:paraId="7E3573B3" w14:textId="77777777" w:rsidTr="004C1238">
        <w:trPr>
          <w:trHeight w:val="300"/>
        </w:trPr>
        <w:tc>
          <w:tcPr>
            <w:tcW w:w="568" w:type="dxa"/>
            <w:vMerge/>
            <w:tcBorders>
              <w:left w:val="single" w:sz="4" w:space="0" w:color="auto"/>
              <w:right w:val="single" w:sz="4" w:space="0" w:color="auto"/>
            </w:tcBorders>
          </w:tcPr>
          <w:p w14:paraId="2B0FE505" w14:textId="77777777" w:rsidR="00BC3971" w:rsidRPr="00C51B69" w:rsidRDefault="00BC3971" w:rsidP="009A1C17">
            <w:pPr>
              <w:jc w:val="center"/>
              <w:rPr>
                <w:color w:val="000000"/>
                <w:sz w:val="20"/>
                <w:szCs w:val="20"/>
              </w:rPr>
            </w:pPr>
          </w:p>
        </w:tc>
        <w:tc>
          <w:tcPr>
            <w:tcW w:w="3894" w:type="dxa"/>
            <w:gridSpan w:val="2"/>
            <w:vMerge/>
            <w:tcBorders>
              <w:left w:val="single" w:sz="4" w:space="0" w:color="auto"/>
              <w:right w:val="single" w:sz="4" w:space="0" w:color="auto"/>
            </w:tcBorders>
          </w:tcPr>
          <w:p w14:paraId="1BD1B1C8" w14:textId="77777777" w:rsidR="00BC3971" w:rsidRPr="00C51B69" w:rsidRDefault="00BC3971" w:rsidP="009A1C17">
            <w:pPr>
              <w:jc w:val="center"/>
              <w:rPr>
                <w:color w:val="000000"/>
                <w:sz w:val="20"/>
                <w:szCs w:val="20"/>
              </w:rPr>
            </w:pPr>
          </w:p>
        </w:tc>
        <w:tc>
          <w:tcPr>
            <w:tcW w:w="1843" w:type="dxa"/>
            <w:tcBorders>
              <w:top w:val="single" w:sz="4" w:space="0" w:color="auto"/>
              <w:left w:val="single" w:sz="4" w:space="0" w:color="auto"/>
              <w:right w:val="single" w:sz="4" w:space="0" w:color="auto"/>
            </w:tcBorders>
          </w:tcPr>
          <w:p w14:paraId="569E0BA3" w14:textId="77777777" w:rsidR="00BC3971" w:rsidRPr="00C51B69" w:rsidRDefault="00BC3971" w:rsidP="009A1C17">
            <w:pPr>
              <w:rPr>
                <w:color w:val="000000"/>
                <w:sz w:val="20"/>
                <w:szCs w:val="20"/>
              </w:rPr>
            </w:pPr>
            <w:r w:rsidRPr="00C51B69">
              <w:rPr>
                <w:color w:val="000000"/>
                <w:sz w:val="20"/>
                <w:szCs w:val="20"/>
              </w:rPr>
              <w:t xml:space="preserve">Средства </w:t>
            </w:r>
            <w:r w:rsidRPr="00C51B69">
              <w:rPr>
                <w:color w:val="000000"/>
                <w:sz w:val="20"/>
                <w:szCs w:val="20"/>
              </w:rPr>
              <w:lastRenderedPageBreak/>
              <w:t>Дорожного фонда Московской области</w:t>
            </w:r>
          </w:p>
        </w:tc>
        <w:tc>
          <w:tcPr>
            <w:tcW w:w="1275" w:type="dxa"/>
            <w:tcBorders>
              <w:top w:val="single" w:sz="4" w:space="0" w:color="auto"/>
              <w:left w:val="single" w:sz="4" w:space="0" w:color="auto"/>
              <w:right w:val="single" w:sz="4" w:space="0" w:color="auto"/>
            </w:tcBorders>
          </w:tcPr>
          <w:p w14:paraId="08315F15" w14:textId="207C1CC0" w:rsidR="00BC3971" w:rsidRPr="00C51B69" w:rsidRDefault="00E56491" w:rsidP="009A1C17">
            <w:pPr>
              <w:jc w:val="center"/>
              <w:rPr>
                <w:sz w:val="20"/>
                <w:szCs w:val="20"/>
              </w:rPr>
            </w:pPr>
            <w:r>
              <w:rPr>
                <w:sz w:val="20"/>
                <w:szCs w:val="20"/>
              </w:rPr>
              <w:lastRenderedPageBreak/>
              <w:t>40410,52</w:t>
            </w:r>
          </w:p>
        </w:tc>
        <w:tc>
          <w:tcPr>
            <w:tcW w:w="851" w:type="dxa"/>
            <w:tcBorders>
              <w:top w:val="single" w:sz="4" w:space="0" w:color="auto"/>
              <w:left w:val="single" w:sz="4" w:space="0" w:color="auto"/>
              <w:right w:val="single" w:sz="4" w:space="0" w:color="auto"/>
            </w:tcBorders>
          </w:tcPr>
          <w:p w14:paraId="69196D90" w14:textId="77777777" w:rsidR="00BC3971" w:rsidRPr="00C51B69" w:rsidRDefault="00BC3971" w:rsidP="009A1C17">
            <w:pPr>
              <w:jc w:val="center"/>
              <w:rPr>
                <w:sz w:val="20"/>
                <w:szCs w:val="20"/>
              </w:rPr>
            </w:pPr>
            <w:r w:rsidRPr="00C51B69">
              <w:rPr>
                <w:sz w:val="20"/>
                <w:szCs w:val="20"/>
              </w:rPr>
              <w:t>0,00</w:t>
            </w:r>
          </w:p>
        </w:tc>
        <w:tc>
          <w:tcPr>
            <w:tcW w:w="992" w:type="dxa"/>
            <w:tcBorders>
              <w:top w:val="single" w:sz="4" w:space="0" w:color="auto"/>
              <w:left w:val="single" w:sz="4" w:space="0" w:color="auto"/>
              <w:right w:val="single" w:sz="4" w:space="0" w:color="auto"/>
            </w:tcBorders>
          </w:tcPr>
          <w:p w14:paraId="0F8D0B5A" w14:textId="77777777" w:rsidR="00BC3971" w:rsidRPr="00C51B69" w:rsidRDefault="00BC3971" w:rsidP="009A1C17">
            <w:pPr>
              <w:jc w:val="center"/>
              <w:rPr>
                <w:sz w:val="20"/>
                <w:szCs w:val="20"/>
              </w:rPr>
            </w:pPr>
            <w:r w:rsidRPr="00C51B69">
              <w:rPr>
                <w:sz w:val="20"/>
                <w:szCs w:val="20"/>
              </w:rPr>
              <w:t>2068,53</w:t>
            </w:r>
          </w:p>
        </w:tc>
        <w:tc>
          <w:tcPr>
            <w:tcW w:w="709" w:type="dxa"/>
            <w:tcBorders>
              <w:top w:val="single" w:sz="4" w:space="0" w:color="auto"/>
              <w:left w:val="single" w:sz="4" w:space="0" w:color="auto"/>
              <w:right w:val="single" w:sz="4" w:space="0" w:color="auto"/>
            </w:tcBorders>
          </w:tcPr>
          <w:p w14:paraId="30F92D99" w14:textId="2AC6B592" w:rsidR="00BC3971" w:rsidRPr="00C51B69" w:rsidRDefault="00E56491" w:rsidP="009A1C17">
            <w:pPr>
              <w:jc w:val="center"/>
              <w:rPr>
                <w:sz w:val="20"/>
                <w:szCs w:val="20"/>
              </w:rPr>
            </w:pPr>
            <w:r>
              <w:rPr>
                <w:sz w:val="20"/>
                <w:szCs w:val="20"/>
              </w:rPr>
              <w:t>16801,</w:t>
            </w:r>
            <w:r>
              <w:rPr>
                <w:sz w:val="20"/>
                <w:szCs w:val="20"/>
              </w:rPr>
              <w:lastRenderedPageBreak/>
              <w:t>79</w:t>
            </w:r>
          </w:p>
        </w:tc>
        <w:tc>
          <w:tcPr>
            <w:tcW w:w="850" w:type="dxa"/>
            <w:tcBorders>
              <w:left w:val="single" w:sz="4" w:space="0" w:color="auto"/>
              <w:right w:val="single" w:sz="4" w:space="0" w:color="auto"/>
            </w:tcBorders>
          </w:tcPr>
          <w:p w14:paraId="62571F5F" w14:textId="279325CA" w:rsidR="00BC3971" w:rsidRPr="00C51B69" w:rsidRDefault="00E56491" w:rsidP="009A1C17">
            <w:pPr>
              <w:jc w:val="center"/>
              <w:rPr>
                <w:sz w:val="20"/>
                <w:szCs w:val="20"/>
              </w:rPr>
            </w:pPr>
            <w:r>
              <w:rPr>
                <w:sz w:val="20"/>
                <w:szCs w:val="20"/>
              </w:rPr>
              <w:lastRenderedPageBreak/>
              <w:t>21540,2</w:t>
            </w:r>
            <w:r>
              <w:rPr>
                <w:sz w:val="20"/>
                <w:szCs w:val="20"/>
              </w:rPr>
              <w:lastRenderedPageBreak/>
              <w:t>0</w:t>
            </w:r>
          </w:p>
        </w:tc>
        <w:tc>
          <w:tcPr>
            <w:tcW w:w="993" w:type="dxa"/>
            <w:tcBorders>
              <w:left w:val="single" w:sz="4" w:space="0" w:color="auto"/>
              <w:right w:val="single" w:sz="4" w:space="0" w:color="auto"/>
            </w:tcBorders>
          </w:tcPr>
          <w:p w14:paraId="435B62B8" w14:textId="77777777" w:rsidR="00BC3971" w:rsidRPr="00C51B69" w:rsidRDefault="00BC3971" w:rsidP="009A1C17">
            <w:pPr>
              <w:jc w:val="center"/>
              <w:rPr>
                <w:sz w:val="20"/>
                <w:szCs w:val="20"/>
              </w:rPr>
            </w:pPr>
            <w:r w:rsidRPr="00C51B69">
              <w:rPr>
                <w:sz w:val="20"/>
                <w:szCs w:val="20"/>
              </w:rPr>
              <w:lastRenderedPageBreak/>
              <w:t>0,00</w:t>
            </w:r>
          </w:p>
        </w:tc>
        <w:tc>
          <w:tcPr>
            <w:tcW w:w="1559" w:type="dxa"/>
            <w:vMerge/>
            <w:tcBorders>
              <w:left w:val="single" w:sz="4" w:space="0" w:color="auto"/>
              <w:right w:val="single" w:sz="4" w:space="0" w:color="auto"/>
            </w:tcBorders>
          </w:tcPr>
          <w:p w14:paraId="23E6F334" w14:textId="77777777" w:rsidR="00BC3971" w:rsidRPr="00C51B69" w:rsidRDefault="00BC3971" w:rsidP="009A1C17">
            <w:pPr>
              <w:rPr>
                <w:color w:val="000000"/>
                <w:sz w:val="20"/>
                <w:szCs w:val="20"/>
              </w:rPr>
            </w:pPr>
          </w:p>
        </w:tc>
        <w:tc>
          <w:tcPr>
            <w:tcW w:w="1209" w:type="dxa"/>
            <w:vMerge/>
            <w:tcBorders>
              <w:left w:val="single" w:sz="4" w:space="0" w:color="auto"/>
              <w:right w:val="single" w:sz="4" w:space="0" w:color="auto"/>
            </w:tcBorders>
            <w:vAlign w:val="center"/>
          </w:tcPr>
          <w:p w14:paraId="6E0CDADE" w14:textId="77777777" w:rsidR="00BC3971" w:rsidRPr="00C51B69" w:rsidRDefault="00BC3971" w:rsidP="009A1C17">
            <w:pPr>
              <w:jc w:val="center"/>
              <w:rPr>
                <w:color w:val="000000"/>
                <w:sz w:val="20"/>
                <w:szCs w:val="20"/>
              </w:rPr>
            </w:pPr>
          </w:p>
        </w:tc>
      </w:tr>
      <w:bookmarkEnd w:id="5"/>
    </w:tbl>
    <w:p w14:paraId="53B5E23E" w14:textId="77777777" w:rsidR="00D024E7" w:rsidRPr="0060250B" w:rsidRDefault="00D024E7" w:rsidP="004C1238">
      <w:pPr>
        <w:rPr>
          <w:color w:val="000000"/>
          <w:sz w:val="20"/>
          <w:szCs w:val="20"/>
        </w:rPr>
      </w:pPr>
    </w:p>
    <w:p w14:paraId="2F1BFAC7" w14:textId="3E2E335E" w:rsidR="007E3774" w:rsidRDefault="007E3774" w:rsidP="007E3774">
      <w:pPr>
        <w:ind w:firstLine="709"/>
        <w:rPr>
          <w:color w:val="000000"/>
        </w:rPr>
      </w:pPr>
      <w:r>
        <w:rPr>
          <w:color w:val="000000"/>
        </w:rPr>
        <w:t>__________________________________________________________________</w:t>
      </w:r>
    </w:p>
    <w:p w14:paraId="7C42C12C" w14:textId="55080105" w:rsidR="00BC3971" w:rsidRPr="00704471" w:rsidRDefault="00BC3971" w:rsidP="007E3774">
      <w:pPr>
        <w:ind w:firstLine="709"/>
        <w:rPr>
          <w:color w:val="000000"/>
        </w:rPr>
      </w:pPr>
      <w:r w:rsidRPr="00704471">
        <w:rPr>
          <w:color w:val="000000"/>
        </w:rPr>
        <w:t>- Перечень видов работ по благоустройству дворовых территорий включает:</w:t>
      </w:r>
    </w:p>
    <w:p w14:paraId="27F9ACB9" w14:textId="77777777" w:rsidR="00BC3971" w:rsidRPr="009E0669" w:rsidRDefault="00BC3971" w:rsidP="007E3774">
      <w:pPr>
        <w:ind w:firstLine="709"/>
        <w:rPr>
          <w:color w:val="000000"/>
        </w:rPr>
      </w:pPr>
      <w:r w:rsidRPr="009E0669">
        <w:rPr>
          <w:color w:val="000000"/>
        </w:rPr>
        <w:t>инженерно-геодезические и инженерно-геологические работы, разработку проектно-сметной документации;</w:t>
      </w:r>
    </w:p>
    <w:p w14:paraId="3063F2E0" w14:textId="77777777" w:rsidR="00BC3971" w:rsidRPr="009E0669" w:rsidRDefault="00BC3971" w:rsidP="007E3774">
      <w:pPr>
        <w:ind w:firstLine="709"/>
        <w:rPr>
          <w:color w:val="000000"/>
        </w:rPr>
      </w:pPr>
      <w:r w:rsidRPr="009E0669">
        <w:rPr>
          <w:color w:val="000000"/>
        </w:rPr>
        <w:t>установку ограждений (в том числе декоративных), заборов;</w:t>
      </w:r>
    </w:p>
    <w:p w14:paraId="056941A9" w14:textId="77777777" w:rsidR="00BC3971" w:rsidRPr="009E0669" w:rsidRDefault="00BC3971" w:rsidP="007E3774">
      <w:pPr>
        <w:ind w:firstLine="709"/>
        <w:rPr>
          <w:color w:val="000000"/>
        </w:rPr>
      </w:pPr>
      <w:r w:rsidRPr="009E0669">
        <w:rPr>
          <w:color w:val="000000"/>
        </w:rPr>
        <w:t>закупку и установку малых архитектурных форм, детского и спортивного оборудования;</w:t>
      </w:r>
      <w:r>
        <w:rPr>
          <w:color w:val="000000"/>
        </w:rPr>
        <w:t xml:space="preserve"> </w:t>
      </w:r>
      <w:r w:rsidRPr="009E0669">
        <w:rPr>
          <w:color w:val="000000"/>
        </w:rPr>
        <w:t>озеленение;</w:t>
      </w:r>
    </w:p>
    <w:p w14:paraId="3208B268" w14:textId="77777777" w:rsidR="00BC3971" w:rsidRPr="009E0669" w:rsidRDefault="00BC3971" w:rsidP="007E3774">
      <w:pPr>
        <w:ind w:firstLine="709"/>
        <w:rPr>
          <w:color w:val="000000"/>
        </w:rPr>
      </w:pPr>
      <w:r w:rsidRPr="009E0669">
        <w:rPr>
          <w:color w:val="000000"/>
        </w:rPr>
        <w:t>мощение и укладку иных покрытий;</w:t>
      </w:r>
    </w:p>
    <w:p w14:paraId="12B11A99" w14:textId="77777777" w:rsidR="00BC3971" w:rsidRPr="009E0669" w:rsidRDefault="00BC3971" w:rsidP="007E3774">
      <w:pPr>
        <w:ind w:firstLine="709"/>
        <w:rPr>
          <w:color w:val="000000"/>
        </w:rPr>
      </w:pPr>
      <w:r w:rsidRPr="009E0669">
        <w:rPr>
          <w:color w:val="000000"/>
        </w:rPr>
        <w:t>укладку асфальта;</w:t>
      </w:r>
    </w:p>
    <w:p w14:paraId="2F5618C1" w14:textId="77777777" w:rsidR="00BC3971" w:rsidRPr="009E0669" w:rsidRDefault="00BC3971" w:rsidP="007E3774">
      <w:pPr>
        <w:ind w:firstLine="709"/>
        <w:rPr>
          <w:color w:val="000000"/>
        </w:rPr>
      </w:pPr>
      <w:r w:rsidRPr="009E0669">
        <w:rPr>
          <w:color w:val="000000"/>
        </w:rPr>
        <w:t>устройство дорожек, в том числе велосипедных;</w:t>
      </w:r>
    </w:p>
    <w:p w14:paraId="15006E4C" w14:textId="77777777" w:rsidR="00BC3971" w:rsidRPr="009E0669" w:rsidRDefault="00BC3971" w:rsidP="007E3774">
      <w:pPr>
        <w:ind w:firstLine="709"/>
        <w:rPr>
          <w:color w:val="000000"/>
        </w:rPr>
      </w:pPr>
      <w:r w:rsidRPr="009E0669">
        <w:rPr>
          <w:color w:val="000000"/>
        </w:rPr>
        <w:t>установку источников света, иллюминации, освещение, включая архитектурно-художественное;</w:t>
      </w:r>
    </w:p>
    <w:p w14:paraId="4C940657" w14:textId="77777777" w:rsidR="00BC3971" w:rsidRPr="009E0669" w:rsidRDefault="00BC3971" w:rsidP="007E3774">
      <w:pPr>
        <w:ind w:firstLine="709"/>
        <w:rPr>
          <w:color w:val="000000"/>
        </w:rPr>
      </w:pPr>
      <w:r w:rsidRPr="009E0669">
        <w:rPr>
          <w:color w:val="000000"/>
        </w:rPr>
        <w:t>установку информационных стендов и знаков;</w:t>
      </w:r>
    </w:p>
    <w:p w14:paraId="65C4224D" w14:textId="77777777" w:rsidR="00BC3971" w:rsidRPr="009E0669" w:rsidRDefault="00BC3971" w:rsidP="007E3774">
      <w:pPr>
        <w:ind w:firstLine="709"/>
        <w:rPr>
          <w:color w:val="000000"/>
        </w:rPr>
      </w:pPr>
      <w:r w:rsidRPr="009E0669">
        <w:rPr>
          <w:color w:val="000000"/>
        </w:rPr>
        <w:t>установку контейнерных площадок;</w:t>
      </w:r>
    </w:p>
    <w:p w14:paraId="3064D6FD" w14:textId="77777777" w:rsidR="00BC3971" w:rsidRPr="009E0669" w:rsidRDefault="00BC3971" w:rsidP="007E3774">
      <w:pPr>
        <w:ind w:firstLine="709"/>
        <w:rPr>
          <w:color w:val="000000"/>
        </w:rPr>
      </w:pPr>
      <w:r w:rsidRPr="009E0669">
        <w:rPr>
          <w:color w:val="000000"/>
        </w:rPr>
        <w:t>установку детских игровых площадок.</w:t>
      </w:r>
    </w:p>
    <w:p w14:paraId="27987AC8" w14:textId="77777777" w:rsidR="00BC3971" w:rsidRDefault="00BC3971" w:rsidP="007E3774">
      <w:pPr>
        <w:ind w:firstLine="709"/>
        <w:rPr>
          <w:color w:val="000000"/>
        </w:rPr>
      </w:pPr>
      <w:r w:rsidRPr="009E0669">
        <w:rPr>
          <w:color w:val="000000"/>
        </w:rPr>
        <w:t>Выполнение вышеперечисленных работ не должно быть связано с дорожной деятельностью.</w:t>
      </w:r>
    </w:p>
    <w:p w14:paraId="1FAB2074" w14:textId="77777777" w:rsidR="00BC3971" w:rsidRDefault="00BC3971" w:rsidP="007E3774">
      <w:pPr>
        <w:ind w:firstLine="709"/>
        <w:rPr>
          <w:color w:val="000000"/>
        </w:rPr>
      </w:pPr>
      <w:r>
        <w:t>- Перечень видов работ</w:t>
      </w:r>
      <w:r w:rsidRPr="00E05339">
        <w:t xml:space="preserve"> </w:t>
      </w:r>
      <w:r>
        <w:t>по благоустройству общественных территорий (пространств) включает:</w:t>
      </w:r>
    </w:p>
    <w:p w14:paraId="0308B4CC" w14:textId="77777777" w:rsidR="00BC3971" w:rsidRPr="005F2EFF" w:rsidRDefault="00BC3971" w:rsidP="007E3774">
      <w:pPr>
        <w:ind w:firstLine="709"/>
        <w:rPr>
          <w:color w:val="000000"/>
        </w:rPr>
      </w:pPr>
      <w:r>
        <w:rPr>
          <w:color w:val="000000"/>
        </w:rPr>
        <w:t>р</w:t>
      </w:r>
      <w:r w:rsidRPr="005F2EFF">
        <w:rPr>
          <w:color w:val="000000"/>
        </w:rPr>
        <w:t>азработку проекта благоустройства;</w:t>
      </w:r>
    </w:p>
    <w:p w14:paraId="000CA17F" w14:textId="77777777" w:rsidR="00BC3971" w:rsidRPr="005F2EFF" w:rsidRDefault="00BC3971" w:rsidP="007E3774">
      <w:pPr>
        <w:ind w:firstLine="709"/>
        <w:rPr>
          <w:color w:val="000000"/>
        </w:rPr>
      </w:pPr>
      <w:r w:rsidRPr="005F2EFF">
        <w:rPr>
          <w:color w:val="000000"/>
        </w:rPr>
        <w:t>выполнение обследований существующих зданий, сооружений, инженерно-геодезических, инженерно</w:t>
      </w:r>
      <w:r>
        <w:rPr>
          <w:color w:val="000000"/>
        </w:rPr>
        <w:t>-</w:t>
      </w:r>
      <w:r w:rsidRPr="005F2EFF">
        <w:rPr>
          <w:color w:val="000000"/>
        </w:rPr>
        <w:t>геологических, инженерно-экологических, инженерно-геотехнических, дендрологических, археологических изысканий;</w:t>
      </w:r>
    </w:p>
    <w:p w14:paraId="7F9C3F21" w14:textId="77777777" w:rsidR="00BC3971" w:rsidRPr="005F2EFF" w:rsidRDefault="00BC3971" w:rsidP="007E3774">
      <w:pPr>
        <w:ind w:firstLine="709"/>
        <w:rPr>
          <w:color w:val="000000"/>
        </w:rPr>
      </w:pPr>
      <w:r w:rsidRPr="005F2EFF">
        <w:rPr>
          <w:color w:val="000000"/>
        </w:rPr>
        <w:t xml:space="preserve">проведение оценки негативного воздействия на водные биологические ресурсы, разработку компенсационных мероприятий </w:t>
      </w:r>
      <w:r>
        <w:rPr>
          <w:color w:val="000000"/>
        </w:rPr>
        <w:br/>
      </w:r>
      <w:r w:rsidRPr="005F2EFF">
        <w:rPr>
          <w:color w:val="000000"/>
        </w:rPr>
        <w:t>по устранению последствий негативного воздействия на состояние биоресурсов и среду их обитания, проведение компенсационных мероприятий;</w:t>
      </w:r>
    </w:p>
    <w:p w14:paraId="282EDC74" w14:textId="77777777" w:rsidR="00BC3971" w:rsidRPr="005F2EFF" w:rsidRDefault="00BC3971" w:rsidP="007E3774">
      <w:pPr>
        <w:ind w:firstLine="709"/>
        <w:rPr>
          <w:color w:val="000000"/>
        </w:rPr>
      </w:pPr>
      <w:r w:rsidRPr="005F2EFF">
        <w:rPr>
          <w:color w:val="00000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28CC26A2" w14:textId="77777777" w:rsidR="00BC3971" w:rsidRPr="005F2EFF" w:rsidRDefault="00BC3971" w:rsidP="007E3774">
      <w:pPr>
        <w:ind w:firstLine="709"/>
        <w:rPr>
          <w:color w:val="000000"/>
        </w:rPr>
      </w:pPr>
      <w:r w:rsidRPr="005F2EFF">
        <w:rPr>
          <w:color w:val="000000"/>
        </w:rPr>
        <w:t>проведение государственной экспертизы документации с получением положительного заключения, содержащего сметную стоимость;</w:t>
      </w:r>
    </w:p>
    <w:p w14:paraId="3AF2DC2F" w14:textId="77777777" w:rsidR="00BC3971" w:rsidRPr="005F2EFF" w:rsidRDefault="00BC3971" w:rsidP="007E3774">
      <w:pPr>
        <w:ind w:firstLine="709"/>
        <w:rPr>
          <w:color w:val="000000"/>
        </w:rPr>
      </w:pPr>
      <w:r w:rsidRPr="005F2EFF">
        <w:rPr>
          <w:color w:val="000000"/>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11F5CDEB" w14:textId="77777777" w:rsidR="00BC3971" w:rsidRDefault="00BC3971" w:rsidP="007E3774">
      <w:pPr>
        <w:ind w:firstLine="709"/>
        <w:rPr>
          <w:color w:val="000000"/>
        </w:rPr>
      </w:pPr>
      <w:r w:rsidRPr="005F2EFF">
        <w:rPr>
          <w:color w:val="000000"/>
        </w:rPr>
        <w:t>разработку научно-проектной документации на выполнение работ по ремонту, реставрации,</w:t>
      </w:r>
      <w:r>
        <w:rPr>
          <w:color w:val="000000"/>
        </w:rPr>
        <w:t xml:space="preserve"> </w:t>
      </w:r>
      <w:r w:rsidRPr="005F2EFF">
        <w:rPr>
          <w:color w:val="000000"/>
        </w:rPr>
        <w:t xml:space="preserve">приспособлению к современному использованию произведений ландшафтной архитектуры и садово-паркового искусства для согласования в соответствии </w:t>
      </w:r>
      <w:r>
        <w:rPr>
          <w:color w:val="000000"/>
        </w:rPr>
        <w:br/>
      </w:r>
      <w:r w:rsidRPr="005F2EFF">
        <w:rPr>
          <w:color w:val="000000"/>
        </w:rPr>
        <w:lastRenderedPageBreak/>
        <w:t>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1DE977DB" w14:textId="77777777" w:rsidR="00BC3971" w:rsidRPr="005F2EFF" w:rsidRDefault="00BC3971" w:rsidP="007E3774">
      <w:pPr>
        <w:ind w:firstLine="709"/>
        <w:rPr>
          <w:color w:val="000000"/>
        </w:rPr>
      </w:pPr>
      <w:r w:rsidRPr="005F2EFF">
        <w:rPr>
          <w:color w:val="000000"/>
        </w:rPr>
        <w:t>благоустройство охранных зон, технических зон транспортных, инженерных коммуникаций, зон с особыми условиями водных объектов;</w:t>
      </w:r>
    </w:p>
    <w:p w14:paraId="20A7CAFA" w14:textId="77777777" w:rsidR="00BC3971" w:rsidRPr="005F2EFF" w:rsidRDefault="00BC3971" w:rsidP="007E3774">
      <w:pPr>
        <w:ind w:firstLine="709"/>
        <w:rPr>
          <w:color w:val="000000"/>
        </w:rPr>
      </w:pPr>
      <w:r w:rsidRPr="005F2EFF">
        <w:rPr>
          <w:color w:val="000000"/>
        </w:rPr>
        <w:t>благоустройство озелененных территорий, зеленых зон;</w:t>
      </w:r>
    </w:p>
    <w:p w14:paraId="6022980F" w14:textId="77777777" w:rsidR="00BC3971" w:rsidRPr="005F2EFF" w:rsidRDefault="00BC3971" w:rsidP="007E3774">
      <w:pPr>
        <w:ind w:firstLine="709"/>
        <w:rPr>
          <w:color w:val="000000"/>
        </w:rPr>
      </w:pPr>
      <w:r w:rsidRPr="005F2EFF">
        <w:rPr>
          <w:color w:val="000000"/>
        </w:rPr>
        <w:t xml:space="preserve">благоустройство площадок (в том числе плоскостных открытых стоянок автомобилей и других </w:t>
      </w:r>
      <w:proofErr w:type="spellStart"/>
      <w:r w:rsidRPr="005F2EFF">
        <w:rPr>
          <w:color w:val="000000"/>
        </w:rPr>
        <w:t>мототранспортных</w:t>
      </w:r>
      <w:proofErr w:type="spellEnd"/>
      <w:r w:rsidRPr="005F2EFF">
        <w:rPr>
          <w:color w:val="000000"/>
        </w:rPr>
        <w:t xml:space="preserve"> средств, парковок, </w:t>
      </w:r>
      <w:proofErr w:type="spellStart"/>
      <w:r w:rsidRPr="005F2EFF">
        <w:rPr>
          <w:color w:val="000000"/>
        </w:rPr>
        <w:t>велопарковок</w:t>
      </w:r>
      <w:proofErr w:type="spellEnd"/>
      <w:r w:rsidRPr="005F2EFF">
        <w:rPr>
          <w:color w:val="000000"/>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A305CFB" w14:textId="77777777" w:rsidR="00BC3971" w:rsidRPr="005F2EFF" w:rsidRDefault="00BC3971" w:rsidP="007E3774">
      <w:pPr>
        <w:ind w:firstLine="709"/>
        <w:rPr>
          <w:color w:val="000000"/>
        </w:rPr>
      </w:pPr>
      <w:r w:rsidRPr="005F2EFF">
        <w:rPr>
          <w:color w:val="000000"/>
        </w:rPr>
        <w:t>благоустройство парковых проездов (дорог);</w:t>
      </w:r>
    </w:p>
    <w:p w14:paraId="1C6BC162" w14:textId="77777777" w:rsidR="00BC3971" w:rsidRPr="005F2EFF" w:rsidRDefault="00BC3971" w:rsidP="007E3774">
      <w:pPr>
        <w:ind w:firstLine="709"/>
        <w:rPr>
          <w:color w:val="000000"/>
        </w:rPr>
      </w:pPr>
      <w:r w:rsidRPr="005F2EFF">
        <w:rPr>
          <w:color w:val="000000"/>
        </w:rPr>
        <w:t xml:space="preserve">благоустройство </w:t>
      </w:r>
      <w:proofErr w:type="spellStart"/>
      <w:r w:rsidRPr="005F2EFF">
        <w:rPr>
          <w:color w:val="000000"/>
        </w:rPr>
        <w:t>велокоммуникаций</w:t>
      </w:r>
      <w:proofErr w:type="spellEnd"/>
      <w:r w:rsidRPr="005F2EFF">
        <w:rPr>
          <w:color w:val="000000"/>
        </w:rPr>
        <w:t xml:space="preserve"> (</w:t>
      </w:r>
      <w:proofErr w:type="spellStart"/>
      <w:r w:rsidRPr="005F2EFF">
        <w:rPr>
          <w:color w:val="000000"/>
        </w:rPr>
        <w:t>велопешеходных</w:t>
      </w:r>
      <w:proofErr w:type="spellEnd"/>
      <w:r w:rsidRPr="005F2EFF">
        <w:rPr>
          <w:color w:val="000000"/>
        </w:rPr>
        <w:t>, велосипедных дорожек, полос для движения велосипедного транспорта)</w:t>
      </w:r>
      <w:r>
        <w:rPr>
          <w:color w:val="000000"/>
        </w:rPr>
        <w:t xml:space="preserve"> </w:t>
      </w:r>
      <w:r w:rsidRPr="005F5909">
        <w:rPr>
          <w:color w:val="000000"/>
        </w:rPr>
        <w:t>благоустройство</w:t>
      </w:r>
      <w:r w:rsidRPr="005F2EFF">
        <w:rPr>
          <w:color w:val="000000"/>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6CE688EB" w14:textId="77777777" w:rsidR="00BC3971" w:rsidRDefault="00BC3971" w:rsidP="007E3774">
      <w:pPr>
        <w:ind w:firstLine="709"/>
        <w:rPr>
          <w:color w:val="000000"/>
        </w:rPr>
      </w:pPr>
      <w:r w:rsidRPr="005F2EFF">
        <w:rPr>
          <w:color w:val="000000"/>
        </w:rPr>
        <w:t>благоустройство мест размещения нестационарных торговых объектов;</w:t>
      </w:r>
    </w:p>
    <w:p w14:paraId="631F81AD" w14:textId="77777777" w:rsidR="00BC3971" w:rsidRDefault="00BC3971" w:rsidP="007E3774">
      <w:pPr>
        <w:ind w:firstLine="709"/>
        <w:rPr>
          <w:color w:val="000000"/>
        </w:rPr>
      </w:pPr>
      <w:r w:rsidRPr="00794C81">
        <w:rPr>
          <w:color w:val="000000"/>
        </w:rPr>
        <w:t>благоустройство элементов различных видов оборудования и оформления, внешних поверхностей зданий, строений, сооружений</w:t>
      </w:r>
      <w:r>
        <w:rPr>
          <w:color w:val="000000"/>
        </w:rPr>
        <w:t xml:space="preserve"> </w:t>
      </w:r>
      <w:r>
        <w:rPr>
          <w:color w:val="000000"/>
        </w:rPr>
        <w:br/>
      </w:r>
      <w:r w:rsidRPr="00794C81">
        <w:rPr>
          <w:color w:val="000000"/>
        </w:rPr>
        <w:t xml:space="preserve">(в том числе крыш, фасадов, архитектурного декора, оконных и дверных проемов, витражей, витрин, навесов, балконов, входных групп, цоколей, террас); </w:t>
      </w:r>
    </w:p>
    <w:p w14:paraId="4ABEAFAD" w14:textId="77777777" w:rsidR="00BC3971" w:rsidRDefault="00BC3971" w:rsidP="007E3774">
      <w:pPr>
        <w:ind w:firstLine="709"/>
        <w:rPr>
          <w:color w:val="000000"/>
        </w:rPr>
      </w:pPr>
      <w:r w:rsidRPr="00794C81">
        <w:rPr>
          <w:color w:val="000000"/>
        </w:rPr>
        <w:t xml:space="preserve">благоустройство элементов озеленения, </w:t>
      </w:r>
      <w:proofErr w:type="spellStart"/>
      <w:r w:rsidRPr="00794C81">
        <w:rPr>
          <w:color w:val="000000"/>
        </w:rPr>
        <w:t>прикопов</w:t>
      </w:r>
      <w:proofErr w:type="spellEnd"/>
      <w:r w:rsidRPr="00794C81">
        <w:rPr>
          <w:color w:val="000000"/>
        </w:rPr>
        <w:t xml:space="preserve">, приствольных лунок, приствольных решеток, иных элементов сохранения </w:t>
      </w:r>
      <w:r>
        <w:rPr>
          <w:color w:val="000000"/>
        </w:rPr>
        <w:br/>
      </w:r>
      <w:r w:rsidRPr="00794C81">
        <w:rPr>
          <w:color w:val="000000"/>
        </w:rPr>
        <w:t xml:space="preserve">и защиты корневой системы элементов озеленения; 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14:paraId="106653EC" w14:textId="77777777" w:rsidR="00BC3971" w:rsidRDefault="00BC3971" w:rsidP="007E3774">
      <w:pPr>
        <w:ind w:firstLine="709"/>
        <w:rPr>
          <w:color w:val="000000"/>
        </w:rPr>
      </w:pPr>
      <w:r w:rsidRPr="00794C81">
        <w:rPr>
          <w:color w:val="000000"/>
        </w:rPr>
        <w:t xml:space="preserve">благоустройство элементов сопряжения покрытий; благоустройство конструкций </w:t>
      </w:r>
      <w:proofErr w:type="spellStart"/>
      <w:r w:rsidRPr="00794C81">
        <w:rPr>
          <w:color w:val="000000"/>
        </w:rPr>
        <w:t>велопарковок</w:t>
      </w:r>
      <w:proofErr w:type="spellEnd"/>
      <w:r w:rsidRPr="00794C81">
        <w:rPr>
          <w:color w:val="000000"/>
        </w:rPr>
        <w:t xml:space="preserve">;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w:t>
      </w:r>
    </w:p>
    <w:p w14:paraId="40AE3091" w14:textId="77777777" w:rsidR="00BC3971" w:rsidRDefault="00BC3971" w:rsidP="007E3774">
      <w:pPr>
        <w:ind w:firstLine="709"/>
        <w:rPr>
          <w:color w:val="000000"/>
        </w:rPr>
      </w:pPr>
      <w:r w:rsidRPr="00794C81">
        <w:rPr>
          <w:color w:val="000000"/>
        </w:rPr>
        <w:t xml:space="preserve">благоустройство систем наружного освещения; благоустройство праздничного оформления; </w:t>
      </w:r>
    </w:p>
    <w:p w14:paraId="758A0E7A" w14:textId="77777777" w:rsidR="00BC3971" w:rsidRDefault="00BC3971" w:rsidP="007E3774">
      <w:pPr>
        <w:ind w:firstLine="709"/>
        <w:rPr>
          <w:color w:val="000000"/>
        </w:rPr>
      </w:pPr>
      <w:r w:rsidRPr="00794C81">
        <w:rPr>
          <w:color w:val="000000"/>
        </w:rPr>
        <w:t xml:space="preserve">благоустройство средств размещения информации; </w:t>
      </w:r>
    </w:p>
    <w:p w14:paraId="4C5A5C6D" w14:textId="77777777" w:rsidR="00BC3971" w:rsidRDefault="00BC3971" w:rsidP="007E3774">
      <w:pPr>
        <w:ind w:firstLine="709"/>
        <w:rPr>
          <w:color w:val="000000"/>
        </w:rPr>
      </w:pPr>
      <w:r w:rsidRPr="00794C81">
        <w:rPr>
          <w:color w:val="000000"/>
        </w:rPr>
        <w:t xml:space="preserve">благоустройство малых архитектурных форм; благоустройство въездных групп, стел; проведение строительного контроля застройщика (технического заказчика) в случаях, предусмотренных законодательством Российской Федерации; </w:t>
      </w:r>
    </w:p>
    <w:p w14:paraId="4198900C" w14:textId="3629733E" w:rsidR="00BC3971" w:rsidRDefault="00BC3971" w:rsidP="007E3774">
      <w:pPr>
        <w:ind w:firstLine="709"/>
        <w:rPr>
          <w:color w:val="000000"/>
        </w:rPr>
      </w:pPr>
      <w:r w:rsidRPr="00794C81">
        <w:rPr>
          <w:color w:val="000000"/>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выполнение работ по ремонту, реставрации, приспособлению к современному использованию произведений ландшафтной архитектуры </w:t>
      </w:r>
      <w:r w:rsidR="000D6014">
        <w:rPr>
          <w:color w:val="000000"/>
        </w:rPr>
        <w:br/>
      </w:r>
      <w:r w:rsidRPr="00794C81">
        <w:rPr>
          <w:color w:val="000000"/>
        </w:rPr>
        <w:t xml:space="preserve">и садово-паркового искусства (в случае проведения работ по благоустройству на территории объекта культурного наследия); </w:t>
      </w:r>
    </w:p>
    <w:p w14:paraId="14DAFD05" w14:textId="6F36D7E1" w:rsidR="00BC3971" w:rsidRDefault="00BC3971" w:rsidP="007E3774">
      <w:pPr>
        <w:ind w:firstLine="709"/>
        <w:rPr>
          <w:color w:val="000000"/>
        </w:rPr>
      </w:pPr>
      <w:r w:rsidRPr="00794C81">
        <w:rPr>
          <w:color w:val="000000"/>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w:t>
      </w:r>
      <w:r w:rsidR="000D6014">
        <w:rPr>
          <w:color w:val="000000"/>
        </w:rPr>
        <w:br/>
      </w:r>
      <w:r w:rsidRPr="00794C81">
        <w:rPr>
          <w:color w:val="000000"/>
        </w:rPr>
        <w:lastRenderedPageBreak/>
        <w:t xml:space="preserve">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14:paraId="3029686F" w14:textId="77777777" w:rsidR="00BC3971" w:rsidRDefault="00BC3971" w:rsidP="007E3774">
      <w:pPr>
        <w:ind w:firstLine="709"/>
        <w:rPr>
          <w:color w:val="000000"/>
        </w:rPr>
      </w:pPr>
      <w:r w:rsidRPr="00794C81">
        <w:rPr>
          <w:color w:val="000000"/>
        </w:rPr>
        <w:t xml:space="preserve">проведение геотехнического мониторинга, рекультивации объекта благоустройства; </w:t>
      </w:r>
    </w:p>
    <w:p w14:paraId="3F9825F8" w14:textId="77777777" w:rsidR="00BC3971" w:rsidRDefault="00BC3971" w:rsidP="007E3774">
      <w:pPr>
        <w:ind w:firstLine="709"/>
        <w:rPr>
          <w:color w:val="000000"/>
        </w:rPr>
      </w:pPr>
      <w:r w:rsidRPr="00794C81">
        <w:rPr>
          <w:color w:val="000000"/>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 </w:t>
      </w:r>
    </w:p>
    <w:p w14:paraId="4AF5650C" w14:textId="77777777" w:rsidR="00BC3971" w:rsidRDefault="00BC3971" w:rsidP="007E3774">
      <w:pPr>
        <w:ind w:firstLine="709"/>
        <w:rPr>
          <w:color w:val="000000"/>
        </w:rPr>
      </w:pPr>
      <w:r w:rsidRPr="00794C81">
        <w:rPr>
          <w:color w:val="000000"/>
        </w:rPr>
        <w:t xml:space="preserve">организацию производства работ по благоустройству (строительного производства) с обеспечением охраны строительной площадки </w:t>
      </w:r>
      <w:r>
        <w:rPr>
          <w:color w:val="000000"/>
        </w:rPr>
        <w:br/>
      </w:r>
      <w:r w:rsidRPr="00794C81">
        <w:rPr>
          <w:color w:val="000000"/>
        </w:rPr>
        <w:t xml:space="preserve">и сохранности объекта до его приемки заказчиком, обеспечение безопасности труда, безопасности работ для окружающей среды </w:t>
      </w:r>
      <w:r>
        <w:rPr>
          <w:color w:val="000000"/>
        </w:rPr>
        <w:br/>
      </w:r>
      <w:r w:rsidRPr="00794C81">
        <w:rPr>
          <w:color w:val="000000"/>
        </w:rPr>
        <w:t xml:space="preserve">и населения, системы звукового оповещения; </w:t>
      </w:r>
    </w:p>
    <w:p w14:paraId="433261EA" w14:textId="1D969D9E" w:rsidR="00BC3971" w:rsidRDefault="00BC3971" w:rsidP="007E3774">
      <w:pPr>
        <w:ind w:firstLine="709"/>
      </w:pPr>
      <w:r w:rsidRPr="00794C81">
        <w:rPr>
          <w:color w:val="000000"/>
        </w:rPr>
        <w:t xml:space="preserve">приобретение и установку программно-технических комплексов видеонаблюдения, соответствующих общим техническим требованиям </w:t>
      </w:r>
      <w:r w:rsidR="000D6014">
        <w:rPr>
          <w:color w:val="000000"/>
        </w:rPr>
        <w:br/>
      </w:r>
      <w:r w:rsidRPr="00794C81">
        <w:rPr>
          <w:color w:val="000000"/>
        </w:rPr>
        <w:t xml:space="preserve">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bookmarkStart w:id="8" w:name="_Hlk72735499"/>
      <w:r>
        <w:rPr>
          <w:color w:val="000000"/>
        </w:rPr>
        <w:t>от 20.10.2020</w:t>
      </w:r>
      <w:r w:rsidRPr="00794C81">
        <w:rPr>
          <w:color w:val="000000"/>
        </w:rPr>
        <w:t xml:space="preserve"> </w:t>
      </w:r>
      <w:r>
        <w:rPr>
          <w:color w:val="000000"/>
        </w:rPr>
        <w:t>№</w:t>
      </w:r>
      <w:r w:rsidRPr="00794C81">
        <w:rPr>
          <w:color w:val="000000"/>
        </w:rPr>
        <w:t xml:space="preserve"> 1</w:t>
      </w:r>
      <w:r>
        <w:rPr>
          <w:color w:val="000000"/>
        </w:rPr>
        <w:t>1</w:t>
      </w:r>
      <w:r w:rsidRPr="00794C81">
        <w:rPr>
          <w:color w:val="000000"/>
        </w:rPr>
        <w:t>-</w:t>
      </w:r>
      <w:r>
        <w:rPr>
          <w:color w:val="000000"/>
        </w:rPr>
        <w:t>134</w:t>
      </w:r>
      <w:r w:rsidRPr="00794C81">
        <w:rPr>
          <w:color w:val="000000"/>
        </w:rPr>
        <w:t>/РВ</w:t>
      </w:r>
      <w:r>
        <w:rPr>
          <w:color w:val="000000"/>
        </w:rPr>
        <w:t>,</w:t>
      </w:r>
      <w:r w:rsidRPr="00794C81">
        <w:rPr>
          <w:color w:val="000000"/>
        </w:rPr>
        <w:t xml:space="preserve"> </w:t>
      </w:r>
      <w:bookmarkEnd w:id="8"/>
      <w:r w:rsidRPr="00794C81">
        <w:rPr>
          <w:color w:val="000000"/>
        </w:rPr>
        <w:t xml:space="preserve">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w:t>
      </w:r>
      <w:r>
        <w:t>имеющей положительное заключение, содержащее сметную стоимость, выданное учреждением, уполномоченным проводить государственную экспертизу.</w:t>
      </w:r>
    </w:p>
    <w:p w14:paraId="35084137" w14:textId="644E8BFE" w:rsidR="004C1238" w:rsidRPr="0093359B" w:rsidRDefault="004C1238" w:rsidP="00B155A1">
      <w:pPr>
        <w:pStyle w:val="ConsPlusNormal"/>
        <w:rPr>
          <w:rFonts w:ascii="Times New Roman" w:hAnsi="Times New Roman" w:cs="Times New Roman"/>
          <w:sz w:val="28"/>
          <w:szCs w:val="28"/>
        </w:rPr>
        <w:sectPr w:rsidR="004C1238" w:rsidRPr="0093359B" w:rsidSect="00515E99">
          <w:pgSz w:w="16838" w:h="11906" w:orient="landscape"/>
          <w:pgMar w:top="1701" w:right="1134" w:bottom="567" w:left="1134" w:header="709" w:footer="709" w:gutter="0"/>
          <w:pgNumType w:start="28"/>
          <w:cols w:space="708"/>
          <w:docGrid w:linePitch="360"/>
        </w:sectPr>
      </w:pPr>
      <w:r>
        <w:rPr>
          <w:rFonts w:ascii="Times New Roman" w:hAnsi="Times New Roman" w:cs="Times New Roman"/>
        </w:rPr>
        <w:t>\</w:t>
      </w:r>
    </w:p>
    <w:p w14:paraId="482DABE9" w14:textId="77777777" w:rsidR="00E30AAF" w:rsidRPr="00FB3A62" w:rsidRDefault="00BC3971" w:rsidP="00E30AAF">
      <w:pPr>
        <w:pStyle w:val="ConsPlusNormal"/>
        <w:jc w:val="center"/>
        <w:rPr>
          <w:rFonts w:ascii="Times New Roman" w:hAnsi="Times New Roman" w:cs="Times New Roman"/>
          <w:sz w:val="28"/>
          <w:szCs w:val="28"/>
        </w:rPr>
      </w:pPr>
      <w:r w:rsidRPr="00BC3971">
        <w:rPr>
          <w:rFonts w:ascii="Times New Roman" w:hAnsi="Times New Roman" w:cs="Times New Roman"/>
          <w:sz w:val="28"/>
          <w:szCs w:val="28"/>
        </w:rPr>
        <w:lastRenderedPageBreak/>
        <w:t xml:space="preserve">«4. </w:t>
      </w:r>
      <w:r w:rsidR="00E30AAF" w:rsidRPr="00DB2FB7">
        <w:rPr>
          <w:rFonts w:ascii="Times New Roman" w:hAnsi="Times New Roman" w:cs="Times New Roman"/>
          <w:sz w:val="28"/>
          <w:szCs w:val="28"/>
        </w:rPr>
        <w:t xml:space="preserve">Адресный перечень объектов строительства (реконструкции) муниципальной собственности </w:t>
      </w:r>
      <w:proofErr w:type="spellStart"/>
      <w:r w:rsidR="00E30AAF" w:rsidRPr="00DB2FB7">
        <w:rPr>
          <w:rFonts w:ascii="Times New Roman" w:hAnsi="Times New Roman" w:cs="Times New Roman"/>
          <w:sz w:val="28"/>
          <w:szCs w:val="28"/>
        </w:rPr>
        <w:t>г.о</w:t>
      </w:r>
      <w:proofErr w:type="spellEnd"/>
      <w:r w:rsidR="00E30AAF" w:rsidRPr="00DB2FB7">
        <w:rPr>
          <w:rFonts w:ascii="Times New Roman" w:hAnsi="Times New Roman" w:cs="Times New Roman"/>
          <w:sz w:val="28"/>
          <w:szCs w:val="28"/>
        </w:rPr>
        <w:t>. Серпухов,</w:t>
      </w:r>
    </w:p>
    <w:p w14:paraId="4C738753" w14:textId="1B28D314" w:rsidR="00B155A1" w:rsidRPr="00DB2FB7" w:rsidRDefault="00E30AAF" w:rsidP="00E30AA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финансирование которых предусмотрено основным мероприятием </w:t>
      </w:r>
      <w:r>
        <w:rPr>
          <w:rFonts w:ascii="Times New Roman" w:hAnsi="Times New Roman" w:cs="Times New Roman"/>
          <w:sz w:val="28"/>
          <w:szCs w:val="28"/>
          <w:lang w:val="en-US"/>
        </w:rPr>
        <w:t>F</w:t>
      </w:r>
      <w:r>
        <w:rPr>
          <w:rFonts w:ascii="Times New Roman" w:hAnsi="Times New Roman" w:cs="Times New Roman"/>
          <w:sz w:val="28"/>
          <w:szCs w:val="28"/>
        </w:rPr>
        <w:t>2.</w:t>
      </w:r>
      <w:r w:rsidRPr="00034E88">
        <w:rPr>
          <w:rFonts w:ascii="Times New Roman" w:hAnsi="Times New Roman" w:cs="Times New Roman"/>
          <w:sz w:val="28"/>
          <w:szCs w:val="28"/>
        </w:rPr>
        <w:t xml:space="preserve"> </w:t>
      </w:r>
      <w:r w:rsidRPr="00425552">
        <w:rPr>
          <w:rFonts w:ascii="Times New Roman" w:hAnsi="Times New Roman" w:cs="Times New Roman"/>
          <w:sz w:val="28"/>
          <w:szCs w:val="28"/>
        </w:rPr>
        <w:t xml:space="preserve">Федеральный проект </w:t>
      </w:r>
      <w:r w:rsidRPr="00034E88">
        <w:rPr>
          <w:rFonts w:ascii="Times New Roman" w:hAnsi="Times New Roman" w:cs="Times New Roman"/>
          <w:sz w:val="28"/>
          <w:szCs w:val="28"/>
        </w:rPr>
        <w:t>«</w:t>
      </w:r>
      <w:r w:rsidRPr="000B2DC6">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r w:rsidRPr="000B2DC6">
        <w:rPr>
          <w:rFonts w:ascii="Times New Roman" w:hAnsi="Times New Roman" w:cs="Times New Roman"/>
          <w:sz w:val="28"/>
          <w:szCs w:val="28"/>
        </w:rPr>
        <w:t xml:space="preserve"> </w:t>
      </w:r>
      <w:r w:rsidRPr="00DB2FB7">
        <w:rPr>
          <w:rFonts w:ascii="Times New Roman" w:hAnsi="Times New Roman" w:cs="Times New Roman"/>
          <w:sz w:val="28"/>
          <w:szCs w:val="28"/>
        </w:rPr>
        <w:t>подпрограммы</w:t>
      </w:r>
      <w:r>
        <w:rPr>
          <w:rFonts w:ascii="Times New Roman" w:hAnsi="Times New Roman" w:cs="Times New Roman"/>
          <w:sz w:val="28"/>
          <w:szCs w:val="28"/>
        </w:rPr>
        <w:t xml:space="preserve"> 1</w:t>
      </w:r>
      <w:r w:rsidRPr="00DB2FB7">
        <w:rPr>
          <w:rFonts w:ascii="Times New Roman" w:hAnsi="Times New Roman" w:cs="Times New Roman"/>
          <w:sz w:val="28"/>
          <w:szCs w:val="28"/>
        </w:rPr>
        <w:t xml:space="preserve"> </w:t>
      </w:r>
      <w:r w:rsidRPr="00034E88">
        <w:rPr>
          <w:rFonts w:ascii="Times New Roman" w:hAnsi="Times New Roman" w:cs="Times New Roman"/>
          <w:sz w:val="28"/>
          <w:szCs w:val="28"/>
        </w:rPr>
        <w:t>«</w:t>
      </w:r>
      <w:r w:rsidRPr="00DB2FB7">
        <w:rPr>
          <w:rFonts w:ascii="Times New Roman" w:hAnsi="Times New Roman" w:cs="Times New Roman"/>
          <w:sz w:val="28"/>
          <w:szCs w:val="28"/>
        </w:rPr>
        <w:t>Комфортная городская среда»</w:t>
      </w:r>
    </w:p>
    <w:tbl>
      <w:tblPr>
        <w:tblpPr w:leftFromText="180" w:rightFromText="180" w:vertAnchor="text" w:horzAnchor="margin" w:tblpXSpec="center" w:tblpY="421"/>
        <w:tblW w:w="14737" w:type="dxa"/>
        <w:tblLayout w:type="fixed"/>
        <w:tblLook w:val="04A0" w:firstRow="1" w:lastRow="0" w:firstColumn="1" w:lastColumn="0" w:noHBand="0" w:noVBand="1"/>
      </w:tblPr>
      <w:tblGrid>
        <w:gridCol w:w="681"/>
        <w:gridCol w:w="2404"/>
        <w:gridCol w:w="567"/>
        <w:gridCol w:w="851"/>
        <w:gridCol w:w="708"/>
        <w:gridCol w:w="567"/>
        <w:gridCol w:w="1849"/>
        <w:gridCol w:w="850"/>
        <w:gridCol w:w="851"/>
        <w:gridCol w:w="850"/>
        <w:gridCol w:w="851"/>
        <w:gridCol w:w="703"/>
        <w:gridCol w:w="709"/>
        <w:gridCol w:w="850"/>
        <w:gridCol w:w="1446"/>
      </w:tblGrid>
      <w:tr w:rsidR="00E30AAF" w:rsidRPr="00655854" w14:paraId="4BAA79FB" w14:textId="77777777" w:rsidTr="00B26158">
        <w:trPr>
          <w:trHeight w:val="13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9D5CC9" w14:textId="77777777" w:rsidR="00E30AAF" w:rsidRPr="005C44DA" w:rsidRDefault="00E30AAF" w:rsidP="006A7FC9">
            <w:pPr>
              <w:jc w:val="center"/>
              <w:rPr>
                <w:color w:val="000000"/>
                <w:sz w:val="18"/>
                <w:szCs w:val="18"/>
              </w:rPr>
            </w:pPr>
            <w:bookmarkStart w:id="9" w:name="_Hlk74308090"/>
            <w:r w:rsidRPr="005C44DA">
              <w:rPr>
                <w:color w:val="000000"/>
                <w:sz w:val="18"/>
                <w:szCs w:val="18"/>
              </w:rPr>
              <w:t>№</w:t>
            </w:r>
          </w:p>
          <w:p w14:paraId="11FD74BF" w14:textId="77777777" w:rsidR="00E30AAF" w:rsidRPr="005C44DA" w:rsidRDefault="00E30AAF" w:rsidP="006A7FC9">
            <w:pPr>
              <w:jc w:val="center"/>
              <w:rPr>
                <w:color w:val="000000"/>
                <w:sz w:val="18"/>
                <w:szCs w:val="18"/>
              </w:rPr>
            </w:pPr>
            <w:r w:rsidRPr="005C44DA">
              <w:rPr>
                <w:color w:val="000000"/>
                <w:sz w:val="18"/>
                <w:szCs w:val="18"/>
              </w:rPr>
              <w:t>п/п</w:t>
            </w: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74822D" w14:textId="77777777" w:rsidR="00E30AAF" w:rsidRPr="005C44DA" w:rsidRDefault="00E30AAF" w:rsidP="006A7FC9">
            <w:pPr>
              <w:jc w:val="center"/>
              <w:rPr>
                <w:color w:val="000000"/>
                <w:sz w:val="18"/>
                <w:szCs w:val="18"/>
              </w:rPr>
            </w:pPr>
            <w:r w:rsidRPr="005C44DA">
              <w:rPr>
                <w:color w:val="000000"/>
                <w:sz w:val="18"/>
                <w:szCs w:val="18"/>
              </w:rPr>
              <w:t xml:space="preserve">Направление инвестирования, наименование объекта, адрес объекта, сведения о </w:t>
            </w:r>
            <w:r>
              <w:rPr>
                <w:color w:val="000000"/>
                <w:sz w:val="18"/>
                <w:szCs w:val="18"/>
              </w:rPr>
              <w:t>муниципальной</w:t>
            </w:r>
            <w:r w:rsidRPr="005C44DA">
              <w:rPr>
                <w:color w:val="000000"/>
                <w:sz w:val="18"/>
                <w:szCs w:val="18"/>
              </w:rPr>
              <w:t xml:space="preserve"> регистрации права собственности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B2DA6D" w14:textId="77777777" w:rsidR="00E30AAF" w:rsidRPr="005C44DA" w:rsidRDefault="00E30AAF" w:rsidP="006A7FC9">
            <w:pPr>
              <w:jc w:val="center"/>
              <w:rPr>
                <w:color w:val="000000"/>
                <w:sz w:val="18"/>
                <w:szCs w:val="18"/>
              </w:rPr>
            </w:pPr>
            <w:r w:rsidRPr="005C44DA">
              <w:rPr>
                <w:color w:val="000000"/>
                <w:sz w:val="18"/>
                <w:szCs w:val="18"/>
              </w:rPr>
              <w:t>Годы строительства/реконструкции объектов муниципальной собственности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727EE2" w14:textId="77777777" w:rsidR="00E30AAF" w:rsidRPr="005C44DA" w:rsidRDefault="00E30AAF" w:rsidP="006A7FC9">
            <w:pPr>
              <w:jc w:val="center"/>
              <w:rPr>
                <w:color w:val="000000"/>
                <w:sz w:val="18"/>
                <w:szCs w:val="18"/>
              </w:rPr>
            </w:pPr>
            <w:r w:rsidRPr="005C44DA">
              <w:rPr>
                <w:color w:val="000000"/>
                <w:sz w:val="18"/>
                <w:szCs w:val="18"/>
              </w:rPr>
              <w:t>Мощность/прирост мощности объекта (</w:t>
            </w:r>
            <w:proofErr w:type="spellStart"/>
            <w:proofErr w:type="gramStart"/>
            <w:r w:rsidRPr="005C44DA">
              <w:rPr>
                <w:color w:val="000000"/>
                <w:sz w:val="18"/>
                <w:szCs w:val="18"/>
              </w:rPr>
              <w:t>кв.метр</w:t>
            </w:r>
            <w:proofErr w:type="spellEnd"/>
            <w:proofErr w:type="gramEnd"/>
            <w:r w:rsidRPr="005C44DA">
              <w:rPr>
                <w:color w:val="000000"/>
                <w:sz w:val="18"/>
                <w:szCs w:val="18"/>
              </w:rPr>
              <w:t>, погонный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7A8488" w14:textId="77777777" w:rsidR="00E30AAF" w:rsidRPr="005C44DA" w:rsidRDefault="00E30AAF" w:rsidP="006A7FC9">
            <w:pPr>
              <w:jc w:val="center"/>
              <w:rPr>
                <w:color w:val="000000"/>
                <w:sz w:val="18"/>
                <w:szCs w:val="18"/>
              </w:rPr>
            </w:pPr>
            <w:r w:rsidRPr="005C44DA">
              <w:rPr>
                <w:color w:val="000000"/>
                <w:sz w:val="18"/>
                <w:szCs w:val="18"/>
              </w:rPr>
              <w:t>Предельная стоимость объекта тыс. руб.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3B4CD7" w14:textId="77777777" w:rsidR="00E30AAF" w:rsidRPr="005C44DA" w:rsidRDefault="00E30AAF" w:rsidP="006A7FC9">
            <w:pPr>
              <w:jc w:val="center"/>
              <w:rPr>
                <w:color w:val="000000"/>
                <w:sz w:val="18"/>
                <w:szCs w:val="18"/>
              </w:rPr>
            </w:pPr>
            <w:r w:rsidRPr="005C44DA">
              <w:rPr>
                <w:color w:val="000000"/>
                <w:sz w:val="18"/>
                <w:szCs w:val="18"/>
              </w:rPr>
              <w:t xml:space="preserve">Профинансировано </w:t>
            </w:r>
            <w:r>
              <w:rPr>
                <w:color w:val="000000"/>
                <w:sz w:val="18"/>
                <w:szCs w:val="18"/>
              </w:rPr>
              <w:t>на 01.01.2019 тыс. руб.</w:t>
            </w:r>
          </w:p>
          <w:p w14:paraId="72FFC279" w14:textId="77777777" w:rsidR="00E30AAF" w:rsidRPr="005C44DA" w:rsidRDefault="00E30AAF" w:rsidP="006A7FC9">
            <w:pPr>
              <w:jc w:val="center"/>
              <w:rPr>
                <w:color w:val="000000"/>
                <w:sz w:val="18"/>
                <w:szCs w:val="18"/>
              </w:rPr>
            </w:pPr>
          </w:p>
        </w:tc>
        <w:tc>
          <w:tcPr>
            <w:tcW w:w="184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D48B39" w14:textId="77777777" w:rsidR="00E30AAF" w:rsidRPr="005C44DA" w:rsidRDefault="00E30AAF" w:rsidP="006A7FC9">
            <w:pPr>
              <w:jc w:val="center"/>
              <w:rPr>
                <w:color w:val="000000"/>
                <w:sz w:val="18"/>
                <w:szCs w:val="18"/>
              </w:rPr>
            </w:pPr>
            <w:r w:rsidRPr="005C44DA">
              <w:rPr>
                <w:color w:val="000000"/>
                <w:sz w:val="18"/>
                <w:szCs w:val="18"/>
              </w:rPr>
              <w:t>Источники финансирования</w:t>
            </w:r>
          </w:p>
        </w:tc>
        <w:tc>
          <w:tcPr>
            <w:tcW w:w="4814" w:type="dxa"/>
            <w:gridSpan w:val="6"/>
            <w:tcBorders>
              <w:top w:val="single" w:sz="4" w:space="0" w:color="auto"/>
              <w:left w:val="nil"/>
              <w:bottom w:val="single" w:sz="4" w:space="0" w:color="auto"/>
              <w:right w:val="single" w:sz="4" w:space="0" w:color="auto"/>
            </w:tcBorders>
            <w:shd w:val="clear" w:color="auto" w:fill="auto"/>
            <w:hideMark/>
          </w:tcPr>
          <w:p w14:paraId="6CEDFFDE" w14:textId="77777777" w:rsidR="00E30AAF" w:rsidRPr="005C44DA" w:rsidRDefault="00E30AAF" w:rsidP="006A7FC9">
            <w:pPr>
              <w:jc w:val="center"/>
              <w:rPr>
                <w:color w:val="000000"/>
                <w:sz w:val="18"/>
                <w:szCs w:val="18"/>
              </w:rPr>
            </w:pPr>
            <w:r w:rsidRPr="005C44DA">
              <w:rPr>
                <w:color w:val="000000"/>
                <w:sz w:val="18"/>
                <w:szCs w:val="18"/>
              </w:rPr>
              <w:t>Финансирование (тыс. руб.)</w:t>
            </w:r>
          </w:p>
        </w:tc>
        <w:tc>
          <w:tcPr>
            <w:tcW w:w="850" w:type="dxa"/>
            <w:tcBorders>
              <w:top w:val="single" w:sz="4" w:space="0" w:color="auto"/>
              <w:left w:val="nil"/>
              <w:bottom w:val="single" w:sz="4" w:space="0" w:color="auto"/>
              <w:right w:val="single" w:sz="4" w:space="0" w:color="auto"/>
            </w:tcBorders>
          </w:tcPr>
          <w:p w14:paraId="017DD2A6" w14:textId="77777777" w:rsidR="00E30AAF" w:rsidRPr="005C44DA" w:rsidRDefault="00E30AAF" w:rsidP="006A7FC9">
            <w:pPr>
              <w:rPr>
                <w:sz w:val="18"/>
                <w:szCs w:val="18"/>
              </w:rPr>
            </w:pPr>
            <w:r w:rsidRPr="005C44DA">
              <w:rPr>
                <w:color w:val="000000"/>
                <w:sz w:val="18"/>
                <w:szCs w:val="18"/>
              </w:rPr>
              <w:t>Остаток сметной стоимости до ввода в эксплуатацию тыс. руб.</w:t>
            </w:r>
          </w:p>
        </w:tc>
        <w:tc>
          <w:tcPr>
            <w:tcW w:w="1446" w:type="dxa"/>
            <w:tcBorders>
              <w:top w:val="single" w:sz="4" w:space="0" w:color="auto"/>
              <w:left w:val="nil"/>
              <w:bottom w:val="single" w:sz="4" w:space="0" w:color="auto"/>
              <w:right w:val="single" w:sz="4" w:space="0" w:color="auto"/>
            </w:tcBorders>
          </w:tcPr>
          <w:p w14:paraId="5306EC77" w14:textId="77777777" w:rsidR="00E30AAF" w:rsidRPr="005C44DA" w:rsidRDefault="00E30AAF" w:rsidP="006A7FC9">
            <w:pPr>
              <w:rPr>
                <w:color w:val="000000"/>
                <w:sz w:val="18"/>
                <w:szCs w:val="18"/>
              </w:rPr>
            </w:pPr>
            <w:r w:rsidRPr="005C44DA">
              <w:rPr>
                <w:sz w:val="18"/>
                <w:szCs w:val="18"/>
              </w:rPr>
              <w:t>Наименование главного распределителя бюджетных средств</w:t>
            </w:r>
          </w:p>
        </w:tc>
      </w:tr>
      <w:tr w:rsidR="00E30AAF" w:rsidRPr="00655854" w14:paraId="50D69C64" w14:textId="77777777" w:rsidTr="00B26158">
        <w:trPr>
          <w:trHeight w:val="103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661674F0" w14:textId="77777777" w:rsidR="00E30AAF" w:rsidRPr="005C44DA" w:rsidRDefault="00E30AAF" w:rsidP="006A7FC9">
            <w:pPr>
              <w:rPr>
                <w:color w:val="000000"/>
                <w:sz w:val="18"/>
                <w:szCs w:val="18"/>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14:paraId="06910477" w14:textId="77777777" w:rsidR="00E30AAF" w:rsidRPr="005C44DA" w:rsidRDefault="00E30AAF" w:rsidP="006A7FC9">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4650494" w14:textId="77777777" w:rsidR="00E30AAF" w:rsidRPr="005C44DA" w:rsidRDefault="00E30AAF" w:rsidP="006A7FC9">
            <w:pPr>
              <w:rPr>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26D4FD9" w14:textId="77777777" w:rsidR="00E30AAF" w:rsidRPr="005C44DA" w:rsidRDefault="00E30AAF" w:rsidP="006A7FC9">
            <w:pPr>
              <w:rPr>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69D0682" w14:textId="77777777" w:rsidR="00E30AAF" w:rsidRPr="005C44DA" w:rsidRDefault="00E30AAF" w:rsidP="006A7FC9">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10F786C" w14:textId="77777777" w:rsidR="00E30AAF" w:rsidRPr="005C44DA" w:rsidRDefault="00E30AAF" w:rsidP="006A7FC9">
            <w:pPr>
              <w:rPr>
                <w:color w:val="000000"/>
                <w:sz w:val="18"/>
                <w:szCs w:val="18"/>
              </w:rPr>
            </w:pPr>
          </w:p>
        </w:tc>
        <w:tc>
          <w:tcPr>
            <w:tcW w:w="1849" w:type="dxa"/>
            <w:vMerge/>
            <w:tcBorders>
              <w:top w:val="single" w:sz="4" w:space="0" w:color="auto"/>
              <w:left w:val="single" w:sz="4" w:space="0" w:color="auto"/>
              <w:bottom w:val="single" w:sz="4" w:space="0" w:color="000000"/>
              <w:right w:val="single" w:sz="4" w:space="0" w:color="auto"/>
            </w:tcBorders>
            <w:vAlign w:val="center"/>
            <w:hideMark/>
          </w:tcPr>
          <w:p w14:paraId="798BC735" w14:textId="77777777" w:rsidR="00E30AAF" w:rsidRPr="005C44DA" w:rsidRDefault="00E30AAF" w:rsidP="006A7FC9">
            <w:pPr>
              <w:rPr>
                <w:color w:val="000000"/>
                <w:sz w:val="18"/>
                <w:szCs w:val="18"/>
              </w:rPr>
            </w:pPr>
          </w:p>
        </w:tc>
        <w:tc>
          <w:tcPr>
            <w:tcW w:w="850" w:type="dxa"/>
            <w:tcBorders>
              <w:top w:val="nil"/>
              <w:left w:val="nil"/>
              <w:bottom w:val="single" w:sz="4" w:space="0" w:color="auto"/>
              <w:right w:val="single" w:sz="4" w:space="0" w:color="auto"/>
            </w:tcBorders>
            <w:shd w:val="clear" w:color="auto" w:fill="auto"/>
            <w:noWrap/>
            <w:hideMark/>
          </w:tcPr>
          <w:p w14:paraId="026645C0" w14:textId="77777777" w:rsidR="00E30AAF" w:rsidRPr="005C44DA" w:rsidRDefault="00E30AAF" w:rsidP="006A7FC9">
            <w:pPr>
              <w:rPr>
                <w:color w:val="000000"/>
                <w:sz w:val="18"/>
                <w:szCs w:val="18"/>
              </w:rPr>
            </w:pPr>
            <w:r w:rsidRPr="005C44DA">
              <w:rPr>
                <w:color w:val="000000"/>
                <w:sz w:val="18"/>
                <w:szCs w:val="18"/>
              </w:rPr>
              <w:t> Всего</w:t>
            </w:r>
          </w:p>
        </w:tc>
        <w:tc>
          <w:tcPr>
            <w:tcW w:w="851" w:type="dxa"/>
            <w:tcBorders>
              <w:top w:val="nil"/>
              <w:left w:val="nil"/>
              <w:bottom w:val="single" w:sz="4" w:space="0" w:color="auto"/>
              <w:right w:val="single" w:sz="4" w:space="0" w:color="auto"/>
            </w:tcBorders>
            <w:shd w:val="clear" w:color="auto" w:fill="auto"/>
            <w:noWrap/>
            <w:hideMark/>
          </w:tcPr>
          <w:p w14:paraId="288E9637" w14:textId="77777777" w:rsidR="00E30AAF" w:rsidRPr="005C44DA" w:rsidRDefault="00E30AAF" w:rsidP="006A7FC9">
            <w:pPr>
              <w:jc w:val="center"/>
              <w:rPr>
                <w:color w:val="000000"/>
                <w:sz w:val="18"/>
                <w:szCs w:val="18"/>
              </w:rPr>
            </w:pPr>
            <w:r w:rsidRPr="005C44DA">
              <w:rPr>
                <w:color w:val="000000"/>
                <w:sz w:val="18"/>
                <w:szCs w:val="18"/>
              </w:rPr>
              <w:t>2020 г.</w:t>
            </w:r>
          </w:p>
        </w:tc>
        <w:tc>
          <w:tcPr>
            <w:tcW w:w="850" w:type="dxa"/>
            <w:tcBorders>
              <w:top w:val="nil"/>
              <w:left w:val="nil"/>
              <w:bottom w:val="single" w:sz="4" w:space="0" w:color="auto"/>
              <w:right w:val="single" w:sz="4" w:space="0" w:color="auto"/>
            </w:tcBorders>
            <w:shd w:val="clear" w:color="auto" w:fill="auto"/>
            <w:noWrap/>
            <w:hideMark/>
          </w:tcPr>
          <w:p w14:paraId="0125900E" w14:textId="77777777" w:rsidR="00E30AAF" w:rsidRPr="005C44DA" w:rsidRDefault="00E30AAF" w:rsidP="006A7FC9">
            <w:pPr>
              <w:jc w:val="center"/>
              <w:rPr>
                <w:color w:val="000000"/>
                <w:sz w:val="18"/>
                <w:szCs w:val="18"/>
              </w:rPr>
            </w:pPr>
            <w:r w:rsidRPr="005C44DA">
              <w:rPr>
                <w:color w:val="000000"/>
                <w:sz w:val="18"/>
                <w:szCs w:val="18"/>
              </w:rPr>
              <w:t>2021 г.</w:t>
            </w:r>
          </w:p>
        </w:tc>
        <w:tc>
          <w:tcPr>
            <w:tcW w:w="851" w:type="dxa"/>
            <w:tcBorders>
              <w:top w:val="nil"/>
              <w:left w:val="nil"/>
              <w:bottom w:val="single" w:sz="4" w:space="0" w:color="auto"/>
              <w:right w:val="single" w:sz="4" w:space="0" w:color="auto"/>
            </w:tcBorders>
            <w:shd w:val="clear" w:color="auto" w:fill="auto"/>
            <w:noWrap/>
            <w:hideMark/>
          </w:tcPr>
          <w:p w14:paraId="19142BED" w14:textId="77777777" w:rsidR="00E30AAF" w:rsidRPr="005C44DA" w:rsidRDefault="00E30AAF" w:rsidP="006A7FC9">
            <w:pPr>
              <w:jc w:val="center"/>
              <w:rPr>
                <w:color w:val="000000"/>
                <w:sz w:val="18"/>
                <w:szCs w:val="18"/>
              </w:rPr>
            </w:pPr>
            <w:r w:rsidRPr="005C44DA">
              <w:rPr>
                <w:color w:val="000000"/>
                <w:sz w:val="18"/>
                <w:szCs w:val="18"/>
              </w:rPr>
              <w:t>2022 г.</w:t>
            </w:r>
          </w:p>
        </w:tc>
        <w:tc>
          <w:tcPr>
            <w:tcW w:w="703" w:type="dxa"/>
            <w:tcBorders>
              <w:top w:val="nil"/>
              <w:left w:val="nil"/>
              <w:bottom w:val="single" w:sz="4" w:space="0" w:color="auto"/>
              <w:right w:val="single" w:sz="4" w:space="0" w:color="auto"/>
            </w:tcBorders>
            <w:shd w:val="clear" w:color="auto" w:fill="auto"/>
          </w:tcPr>
          <w:p w14:paraId="35E5D77A" w14:textId="77777777" w:rsidR="00E30AAF" w:rsidRPr="005C44DA" w:rsidRDefault="00E30AAF" w:rsidP="006A7FC9">
            <w:pPr>
              <w:jc w:val="center"/>
              <w:rPr>
                <w:color w:val="000000"/>
                <w:sz w:val="18"/>
                <w:szCs w:val="18"/>
              </w:rPr>
            </w:pPr>
            <w:r w:rsidRPr="005C44DA">
              <w:rPr>
                <w:color w:val="000000"/>
                <w:sz w:val="18"/>
                <w:szCs w:val="18"/>
              </w:rPr>
              <w:t>2023 г.</w:t>
            </w:r>
          </w:p>
        </w:tc>
        <w:tc>
          <w:tcPr>
            <w:tcW w:w="709" w:type="dxa"/>
            <w:tcBorders>
              <w:top w:val="nil"/>
              <w:left w:val="nil"/>
              <w:bottom w:val="single" w:sz="4" w:space="0" w:color="auto"/>
              <w:right w:val="single" w:sz="4" w:space="0" w:color="auto"/>
            </w:tcBorders>
            <w:shd w:val="clear" w:color="auto" w:fill="auto"/>
          </w:tcPr>
          <w:p w14:paraId="4D882106" w14:textId="77777777" w:rsidR="00E30AAF" w:rsidRPr="005C44DA" w:rsidRDefault="00E30AAF" w:rsidP="006A7FC9">
            <w:pPr>
              <w:jc w:val="center"/>
              <w:rPr>
                <w:color w:val="000000"/>
                <w:sz w:val="18"/>
                <w:szCs w:val="18"/>
              </w:rPr>
            </w:pPr>
            <w:r w:rsidRPr="005C44DA">
              <w:rPr>
                <w:color w:val="000000"/>
                <w:sz w:val="18"/>
                <w:szCs w:val="18"/>
              </w:rPr>
              <w:t>2024 г.</w:t>
            </w:r>
          </w:p>
        </w:tc>
        <w:tc>
          <w:tcPr>
            <w:tcW w:w="850" w:type="dxa"/>
            <w:tcBorders>
              <w:top w:val="nil"/>
              <w:left w:val="nil"/>
              <w:bottom w:val="single" w:sz="4" w:space="0" w:color="auto"/>
              <w:right w:val="single" w:sz="4" w:space="0" w:color="auto"/>
            </w:tcBorders>
          </w:tcPr>
          <w:p w14:paraId="7A67C016" w14:textId="77777777" w:rsidR="00E30AAF" w:rsidRPr="005C44DA" w:rsidRDefault="00E30AAF" w:rsidP="006A7FC9">
            <w:pPr>
              <w:jc w:val="center"/>
              <w:rPr>
                <w:color w:val="000000"/>
                <w:sz w:val="18"/>
                <w:szCs w:val="18"/>
              </w:rPr>
            </w:pPr>
          </w:p>
        </w:tc>
        <w:tc>
          <w:tcPr>
            <w:tcW w:w="1446" w:type="dxa"/>
            <w:tcBorders>
              <w:top w:val="nil"/>
              <w:left w:val="nil"/>
              <w:bottom w:val="single" w:sz="4" w:space="0" w:color="auto"/>
              <w:right w:val="single" w:sz="4" w:space="0" w:color="auto"/>
            </w:tcBorders>
          </w:tcPr>
          <w:p w14:paraId="7941152F" w14:textId="77777777" w:rsidR="00E30AAF" w:rsidRPr="005C44DA" w:rsidRDefault="00E30AAF" w:rsidP="006A7FC9">
            <w:pPr>
              <w:jc w:val="center"/>
              <w:rPr>
                <w:color w:val="000000"/>
                <w:sz w:val="18"/>
                <w:szCs w:val="18"/>
              </w:rPr>
            </w:pPr>
          </w:p>
        </w:tc>
      </w:tr>
      <w:tr w:rsidR="00E30AAF" w:rsidRPr="00655854" w14:paraId="2A68DE15" w14:textId="77777777" w:rsidTr="00B26158">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14:paraId="543A8CF5" w14:textId="77777777" w:rsidR="00E30AAF" w:rsidRPr="00D142EB" w:rsidRDefault="00E30AAF" w:rsidP="006A7FC9">
            <w:pPr>
              <w:jc w:val="center"/>
              <w:rPr>
                <w:color w:val="000000"/>
                <w:sz w:val="18"/>
                <w:szCs w:val="18"/>
              </w:rPr>
            </w:pPr>
            <w:r w:rsidRPr="00D142EB">
              <w:rPr>
                <w:color w:val="000000"/>
                <w:sz w:val="18"/>
                <w:szCs w:val="18"/>
              </w:rPr>
              <w:t>1</w:t>
            </w:r>
          </w:p>
        </w:tc>
        <w:tc>
          <w:tcPr>
            <w:tcW w:w="2404" w:type="dxa"/>
            <w:tcBorders>
              <w:top w:val="nil"/>
              <w:left w:val="nil"/>
              <w:bottom w:val="single" w:sz="4" w:space="0" w:color="auto"/>
              <w:right w:val="single" w:sz="4" w:space="0" w:color="auto"/>
            </w:tcBorders>
            <w:shd w:val="clear" w:color="auto" w:fill="auto"/>
            <w:noWrap/>
            <w:hideMark/>
          </w:tcPr>
          <w:p w14:paraId="653E6AAB" w14:textId="77777777" w:rsidR="00E30AAF" w:rsidRPr="00D142EB" w:rsidRDefault="00E30AAF" w:rsidP="006A7FC9">
            <w:pPr>
              <w:jc w:val="center"/>
              <w:rPr>
                <w:color w:val="000000"/>
                <w:sz w:val="18"/>
                <w:szCs w:val="18"/>
              </w:rPr>
            </w:pPr>
            <w:r w:rsidRPr="00D142EB">
              <w:rPr>
                <w:color w:val="000000"/>
                <w:sz w:val="18"/>
                <w:szCs w:val="18"/>
              </w:rPr>
              <w:t>2</w:t>
            </w:r>
          </w:p>
        </w:tc>
        <w:tc>
          <w:tcPr>
            <w:tcW w:w="567" w:type="dxa"/>
            <w:tcBorders>
              <w:top w:val="nil"/>
              <w:left w:val="nil"/>
              <w:bottom w:val="single" w:sz="4" w:space="0" w:color="auto"/>
              <w:right w:val="single" w:sz="4" w:space="0" w:color="auto"/>
            </w:tcBorders>
            <w:shd w:val="clear" w:color="auto" w:fill="auto"/>
            <w:noWrap/>
            <w:hideMark/>
          </w:tcPr>
          <w:p w14:paraId="268F0FE5" w14:textId="77777777" w:rsidR="00E30AAF" w:rsidRPr="00D142EB" w:rsidRDefault="00E30AAF" w:rsidP="006A7FC9">
            <w:pPr>
              <w:jc w:val="center"/>
              <w:rPr>
                <w:color w:val="000000"/>
                <w:sz w:val="18"/>
                <w:szCs w:val="18"/>
              </w:rPr>
            </w:pPr>
            <w:r w:rsidRPr="00D142EB">
              <w:rPr>
                <w:color w:val="000000"/>
                <w:sz w:val="18"/>
                <w:szCs w:val="18"/>
              </w:rPr>
              <w:t>3</w:t>
            </w:r>
          </w:p>
        </w:tc>
        <w:tc>
          <w:tcPr>
            <w:tcW w:w="851" w:type="dxa"/>
            <w:tcBorders>
              <w:top w:val="nil"/>
              <w:left w:val="nil"/>
              <w:bottom w:val="single" w:sz="4" w:space="0" w:color="auto"/>
              <w:right w:val="single" w:sz="4" w:space="0" w:color="auto"/>
            </w:tcBorders>
            <w:shd w:val="clear" w:color="auto" w:fill="auto"/>
            <w:noWrap/>
            <w:hideMark/>
          </w:tcPr>
          <w:p w14:paraId="59617BA3" w14:textId="77777777" w:rsidR="00E30AAF" w:rsidRPr="00D142EB" w:rsidRDefault="00E30AAF" w:rsidP="006A7FC9">
            <w:pPr>
              <w:jc w:val="center"/>
              <w:rPr>
                <w:color w:val="000000"/>
                <w:sz w:val="18"/>
                <w:szCs w:val="18"/>
              </w:rPr>
            </w:pPr>
            <w:r w:rsidRPr="00D142EB">
              <w:rPr>
                <w:color w:val="000000"/>
                <w:sz w:val="18"/>
                <w:szCs w:val="18"/>
              </w:rPr>
              <w:t>4</w:t>
            </w:r>
          </w:p>
        </w:tc>
        <w:tc>
          <w:tcPr>
            <w:tcW w:w="708" w:type="dxa"/>
            <w:tcBorders>
              <w:top w:val="nil"/>
              <w:left w:val="nil"/>
              <w:bottom w:val="single" w:sz="4" w:space="0" w:color="auto"/>
              <w:right w:val="single" w:sz="4" w:space="0" w:color="auto"/>
            </w:tcBorders>
            <w:shd w:val="clear" w:color="auto" w:fill="auto"/>
            <w:noWrap/>
            <w:hideMark/>
          </w:tcPr>
          <w:p w14:paraId="0BD105F1" w14:textId="77777777" w:rsidR="00E30AAF" w:rsidRPr="00D142EB" w:rsidRDefault="00E30AAF" w:rsidP="006A7FC9">
            <w:pPr>
              <w:jc w:val="center"/>
              <w:rPr>
                <w:color w:val="000000"/>
                <w:sz w:val="18"/>
                <w:szCs w:val="18"/>
              </w:rPr>
            </w:pPr>
            <w:r w:rsidRPr="00D142EB">
              <w:rPr>
                <w:color w:val="000000"/>
                <w:sz w:val="18"/>
                <w:szCs w:val="18"/>
              </w:rPr>
              <w:t>5</w:t>
            </w:r>
          </w:p>
        </w:tc>
        <w:tc>
          <w:tcPr>
            <w:tcW w:w="567" w:type="dxa"/>
            <w:tcBorders>
              <w:top w:val="nil"/>
              <w:left w:val="nil"/>
              <w:bottom w:val="single" w:sz="4" w:space="0" w:color="auto"/>
              <w:right w:val="single" w:sz="4" w:space="0" w:color="auto"/>
            </w:tcBorders>
            <w:shd w:val="clear" w:color="auto" w:fill="auto"/>
            <w:noWrap/>
            <w:hideMark/>
          </w:tcPr>
          <w:p w14:paraId="6CDDAD57" w14:textId="77777777" w:rsidR="00E30AAF" w:rsidRPr="00D142EB" w:rsidRDefault="00E30AAF" w:rsidP="006A7FC9">
            <w:pPr>
              <w:jc w:val="center"/>
              <w:rPr>
                <w:color w:val="000000"/>
                <w:sz w:val="18"/>
                <w:szCs w:val="18"/>
              </w:rPr>
            </w:pPr>
            <w:r w:rsidRPr="00D142EB">
              <w:rPr>
                <w:color w:val="000000"/>
                <w:sz w:val="18"/>
                <w:szCs w:val="18"/>
              </w:rPr>
              <w:t>6</w:t>
            </w:r>
          </w:p>
        </w:tc>
        <w:tc>
          <w:tcPr>
            <w:tcW w:w="1849" w:type="dxa"/>
            <w:tcBorders>
              <w:top w:val="nil"/>
              <w:left w:val="nil"/>
              <w:bottom w:val="single" w:sz="4" w:space="0" w:color="auto"/>
              <w:right w:val="single" w:sz="4" w:space="0" w:color="auto"/>
            </w:tcBorders>
            <w:shd w:val="clear" w:color="auto" w:fill="auto"/>
            <w:noWrap/>
            <w:hideMark/>
          </w:tcPr>
          <w:p w14:paraId="0F4FC4B1" w14:textId="77777777" w:rsidR="00E30AAF" w:rsidRPr="00D142EB" w:rsidRDefault="00E30AAF" w:rsidP="006A7FC9">
            <w:pPr>
              <w:jc w:val="center"/>
              <w:rPr>
                <w:color w:val="000000"/>
                <w:sz w:val="18"/>
                <w:szCs w:val="18"/>
              </w:rPr>
            </w:pPr>
            <w:r w:rsidRPr="00D142EB">
              <w:rPr>
                <w:color w:val="000000"/>
                <w:sz w:val="18"/>
                <w:szCs w:val="18"/>
              </w:rPr>
              <w:t>7</w:t>
            </w:r>
          </w:p>
        </w:tc>
        <w:tc>
          <w:tcPr>
            <w:tcW w:w="850" w:type="dxa"/>
            <w:tcBorders>
              <w:top w:val="nil"/>
              <w:left w:val="nil"/>
              <w:bottom w:val="single" w:sz="4" w:space="0" w:color="auto"/>
              <w:right w:val="single" w:sz="4" w:space="0" w:color="auto"/>
            </w:tcBorders>
            <w:shd w:val="clear" w:color="auto" w:fill="auto"/>
            <w:noWrap/>
            <w:hideMark/>
          </w:tcPr>
          <w:p w14:paraId="023964F0" w14:textId="77777777" w:rsidR="00E30AAF" w:rsidRPr="00D142EB" w:rsidRDefault="00E30AAF" w:rsidP="006A7FC9">
            <w:pPr>
              <w:jc w:val="center"/>
              <w:rPr>
                <w:color w:val="000000"/>
                <w:sz w:val="18"/>
                <w:szCs w:val="18"/>
              </w:rPr>
            </w:pPr>
            <w:r w:rsidRPr="00D142EB">
              <w:rPr>
                <w:color w:val="000000"/>
                <w:sz w:val="18"/>
                <w:szCs w:val="18"/>
              </w:rPr>
              <w:t>8</w:t>
            </w:r>
          </w:p>
        </w:tc>
        <w:tc>
          <w:tcPr>
            <w:tcW w:w="851" w:type="dxa"/>
            <w:tcBorders>
              <w:top w:val="nil"/>
              <w:left w:val="nil"/>
              <w:bottom w:val="single" w:sz="4" w:space="0" w:color="auto"/>
              <w:right w:val="single" w:sz="4" w:space="0" w:color="auto"/>
            </w:tcBorders>
            <w:shd w:val="clear" w:color="auto" w:fill="auto"/>
            <w:noWrap/>
            <w:hideMark/>
          </w:tcPr>
          <w:p w14:paraId="6EE20C39" w14:textId="77777777" w:rsidR="00E30AAF" w:rsidRPr="00D142EB" w:rsidRDefault="00E30AAF" w:rsidP="006A7FC9">
            <w:pPr>
              <w:jc w:val="center"/>
              <w:rPr>
                <w:color w:val="000000"/>
                <w:sz w:val="18"/>
                <w:szCs w:val="18"/>
              </w:rPr>
            </w:pPr>
            <w:r w:rsidRPr="00D142EB">
              <w:rPr>
                <w:color w:val="000000"/>
                <w:sz w:val="18"/>
                <w:szCs w:val="18"/>
              </w:rPr>
              <w:t>9</w:t>
            </w:r>
          </w:p>
        </w:tc>
        <w:tc>
          <w:tcPr>
            <w:tcW w:w="850" w:type="dxa"/>
            <w:tcBorders>
              <w:top w:val="nil"/>
              <w:left w:val="nil"/>
              <w:bottom w:val="single" w:sz="4" w:space="0" w:color="auto"/>
              <w:right w:val="single" w:sz="4" w:space="0" w:color="auto"/>
            </w:tcBorders>
            <w:shd w:val="clear" w:color="auto" w:fill="auto"/>
            <w:noWrap/>
            <w:hideMark/>
          </w:tcPr>
          <w:p w14:paraId="70FBDA05" w14:textId="77777777" w:rsidR="00E30AAF" w:rsidRPr="00D142EB" w:rsidRDefault="00E30AAF" w:rsidP="006A7FC9">
            <w:pPr>
              <w:jc w:val="center"/>
              <w:rPr>
                <w:color w:val="000000"/>
                <w:sz w:val="18"/>
                <w:szCs w:val="18"/>
              </w:rPr>
            </w:pPr>
            <w:r w:rsidRPr="00D142EB">
              <w:rPr>
                <w:color w:val="000000"/>
                <w:sz w:val="18"/>
                <w:szCs w:val="18"/>
              </w:rPr>
              <w:t>10</w:t>
            </w:r>
          </w:p>
        </w:tc>
        <w:tc>
          <w:tcPr>
            <w:tcW w:w="851" w:type="dxa"/>
            <w:tcBorders>
              <w:top w:val="nil"/>
              <w:left w:val="nil"/>
              <w:bottom w:val="single" w:sz="4" w:space="0" w:color="auto"/>
              <w:right w:val="single" w:sz="4" w:space="0" w:color="auto"/>
            </w:tcBorders>
            <w:shd w:val="clear" w:color="auto" w:fill="auto"/>
            <w:noWrap/>
            <w:hideMark/>
          </w:tcPr>
          <w:p w14:paraId="08E7F791" w14:textId="77777777" w:rsidR="00E30AAF" w:rsidRPr="00D142EB" w:rsidRDefault="00E30AAF" w:rsidP="006A7FC9">
            <w:pPr>
              <w:tabs>
                <w:tab w:val="left" w:pos="1167"/>
                <w:tab w:val="left" w:pos="1451"/>
                <w:tab w:val="left" w:pos="1593"/>
                <w:tab w:val="left" w:pos="1734"/>
              </w:tabs>
              <w:jc w:val="center"/>
              <w:rPr>
                <w:color w:val="000000"/>
                <w:sz w:val="18"/>
                <w:szCs w:val="18"/>
              </w:rPr>
            </w:pPr>
            <w:r w:rsidRPr="00D142EB">
              <w:rPr>
                <w:color w:val="000000"/>
                <w:sz w:val="18"/>
                <w:szCs w:val="18"/>
              </w:rPr>
              <w:t>11</w:t>
            </w:r>
          </w:p>
        </w:tc>
        <w:tc>
          <w:tcPr>
            <w:tcW w:w="703" w:type="dxa"/>
            <w:tcBorders>
              <w:top w:val="nil"/>
              <w:left w:val="nil"/>
              <w:bottom w:val="single" w:sz="4" w:space="0" w:color="auto"/>
              <w:right w:val="single" w:sz="4" w:space="0" w:color="auto"/>
            </w:tcBorders>
            <w:shd w:val="clear" w:color="auto" w:fill="auto"/>
          </w:tcPr>
          <w:p w14:paraId="461131FE" w14:textId="77777777" w:rsidR="00E30AAF" w:rsidRPr="00D142EB" w:rsidRDefault="00E30AAF" w:rsidP="006A7FC9">
            <w:pPr>
              <w:tabs>
                <w:tab w:val="left" w:pos="1167"/>
                <w:tab w:val="left" w:pos="1451"/>
                <w:tab w:val="left" w:pos="1593"/>
                <w:tab w:val="left" w:pos="1734"/>
              </w:tabs>
              <w:jc w:val="center"/>
              <w:rPr>
                <w:color w:val="000000"/>
                <w:sz w:val="18"/>
                <w:szCs w:val="18"/>
              </w:rPr>
            </w:pPr>
            <w:r w:rsidRPr="00D142EB">
              <w:rPr>
                <w:color w:val="000000"/>
                <w:sz w:val="18"/>
                <w:szCs w:val="18"/>
              </w:rPr>
              <w:t>12</w:t>
            </w:r>
          </w:p>
        </w:tc>
        <w:tc>
          <w:tcPr>
            <w:tcW w:w="709" w:type="dxa"/>
            <w:tcBorders>
              <w:top w:val="nil"/>
              <w:left w:val="nil"/>
              <w:bottom w:val="single" w:sz="4" w:space="0" w:color="auto"/>
              <w:right w:val="single" w:sz="4" w:space="0" w:color="auto"/>
            </w:tcBorders>
            <w:shd w:val="clear" w:color="auto" w:fill="auto"/>
          </w:tcPr>
          <w:p w14:paraId="1CB7BF95" w14:textId="77777777" w:rsidR="00E30AAF" w:rsidRPr="00D142EB" w:rsidRDefault="00E30AAF" w:rsidP="006A7FC9">
            <w:pPr>
              <w:tabs>
                <w:tab w:val="left" w:pos="1167"/>
                <w:tab w:val="left" w:pos="1451"/>
                <w:tab w:val="left" w:pos="1593"/>
                <w:tab w:val="left" w:pos="1734"/>
              </w:tabs>
              <w:jc w:val="center"/>
              <w:rPr>
                <w:color w:val="000000"/>
                <w:sz w:val="18"/>
                <w:szCs w:val="18"/>
              </w:rPr>
            </w:pPr>
            <w:r w:rsidRPr="00D142EB">
              <w:rPr>
                <w:color w:val="000000"/>
                <w:sz w:val="18"/>
                <w:szCs w:val="18"/>
              </w:rPr>
              <w:t>13</w:t>
            </w:r>
          </w:p>
        </w:tc>
        <w:tc>
          <w:tcPr>
            <w:tcW w:w="850" w:type="dxa"/>
            <w:tcBorders>
              <w:top w:val="nil"/>
              <w:left w:val="nil"/>
              <w:bottom w:val="single" w:sz="4" w:space="0" w:color="auto"/>
              <w:right w:val="single" w:sz="4" w:space="0" w:color="auto"/>
            </w:tcBorders>
          </w:tcPr>
          <w:p w14:paraId="503D7698" w14:textId="77777777" w:rsidR="00E30AAF" w:rsidRPr="00D142EB" w:rsidRDefault="00E30AAF" w:rsidP="006A7FC9">
            <w:pPr>
              <w:tabs>
                <w:tab w:val="left" w:pos="1167"/>
                <w:tab w:val="left" w:pos="1451"/>
                <w:tab w:val="left" w:pos="1593"/>
                <w:tab w:val="left" w:pos="1734"/>
              </w:tabs>
              <w:jc w:val="center"/>
              <w:rPr>
                <w:color w:val="000000"/>
                <w:sz w:val="18"/>
                <w:szCs w:val="18"/>
              </w:rPr>
            </w:pPr>
            <w:r w:rsidRPr="00D142EB">
              <w:rPr>
                <w:color w:val="000000"/>
                <w:sz w:val="18"/>
                <w:szCs w:val="18"/>
              </w:rPr>
              <w:t>14</w:t>
            </w:r>
          </w:p>
        </w:tc>
        <w:tc>
          <w:tcPr>
            <w:tcW w:w="1446" w:type="dxa"/>
            <w:tcBorders>
              <w:top w:val="nil"/>
              <w:left w:val="nil"/>
              <w:bottom w:val="single" w:sz="4" w:space="0" w:color="auto"/>
              <w:right w:val="single" w:sz="4" w:space="0" w:color="auto"/>
            </w:tcBorders>
          </w:tcPr>
          <w:p w14:paraId="60FB7949" w14:textId="77777777" w:rsidR="00E30AAF" w:rsidRPr="00D142EB" w:rsidRDefault="00E30AAF" w:rsidP="006A7FC9">
            <w:pPr>
              <w:tabs>
                <w:tab w:val="left" w:pos="1167"/>
                <w:tab w:val="left" w:pos="1451"/>
                <w:tab w:val="left" w:pos="1593"/>
                <w:tab w:val="left" w:pos="1734"/>
              </w:tabs>
              <w:jc w:val="center"/>
              <w:rPr>
                <w:color w:val="000000"/>
                <w:sz w:val="18"/>
                <w:szCs w:val="18"/>
              </w:rPr>
            </w:pPr>
            <w:r w:rsidRPr="00D142EB">
              <w:rPr>
                <w:color w:val="000000"/>
                <w:sz w:val="18"/>
                <w:szCs w:val="18"/>
              </w:rPr>
              <w:t>15</w:t>
            </w:r>
          </w:p>
        </w:tc>
      </w:tr>
      <w:tr w:rsidR="00E30AAF" w:rsidRPr="00655854" w14:paraId="4B35E357" w14:textId="77777777" w:rsidTr="00B26158">
        <w:trPr>
          <w:trHeight w:val="775"/>
        </w:trPr>
        <w:tc>
          <w:tcPr>
            <w:tcW w:w="681" w:type="dxa"/>
            <w:vMerge w:val="restart"/>
            <w:tcBorders>
              <w:top w:val="single" w:sz="4" w:space="0" w:color="auto"/>
              <w:left w:val="single" w:sz="4" w:space="0" w:color="auto"/>
              <w:right w:val="single" w:sz="4" w:space="0" w:color="auto"/>
            </w:tcBorders>
            <w:vAlign w:val="center"/>
            <w:hideMark/>
          </w:tcPr>
          <w:p w14:paraId="141C8913" w14:textId="77777777" w:rsidR="00E30AAF" w:rsidRPr="005C44DA" w:rsidRDefault="00E30AAF" w:rsidP="006A7FC9">
            <w:pPr>
              <w:jc w:val="center"/>
              <w:rPr>
                <w:color w:val="000000"/>
                <w:sz w:val="18"/>
                <w:szCs w:val="18"/>
              </w:rPr>
            </w:pPr>
            <w:r>
              <w:rPr>
                <w:color w:val="000000"/>
                <w:sz w:val="18"/>
                <w:szCs w:val="18"/>
              </w:rPr>
              <w:t>1</w:t>
            </w:r>
          </w:p>
        </w:tc>
        <w:tc>
          <w:tcPr>
            <w:tcW w:w="2404" w:type="dxa"/>
            <w:vMerge w:val="restart"/>
            <w:tcBorders>
              <w:top w:val="single" w:sz="4" w:space="0" w:color="auto"/>
              <w:left w:val="single" w:sz="4" w:space="0" w:color="auto"/>
              <w:right w:val="single" w:sz="4" w:space="0" w:color="auto"/>
            </w:tcBorders>
            <w:hideMark/>
          </w:tcPr>
          <w:p w14:paraId="25C34F48" w14:textId="0D757471" w:rsidR="00E30AAF" w:rsidRPr="00B52275" w:rsidRDefault="00E30AAF" w:rsidP="006A7FC9">
            <w:pPr>
              <w:rPr>
                <w:sz w:val="18"/>
                <w:szCs w:val="18"/>
              </w:rPr>
            </w:pPr>
            <w:r>
              <w:rPr>
                <w:sz w:val="18"/>
                <w:szCs w:val="18"/>
              </w:rPr>
              <w:t>-</w:t>
            </w:r>
            <w:r w:rsidRPr="00B52275">
              <w:rPr>
                <w:sz w:val="18"/>
                <w:szCs w:val="18"/>
              </w:rPr>
              <w:t xml:space="preserve">Площадь имени Ленина, включая участки прилегающих улиц Революции, 1-я Московская, Аристова, </w:t>
            </w:r>
            <w:r w:rsidR="007E3774">
              <w:rPr>
                <w:sz w:val="18"/>
                <w:szCs w:val="18"/>
              </w:rPr>
              <w:br/>
            </w:r>
            <w:r w:rsidRPr="00B52275">
              <w:rPr>
                <w:sz w:val="18"/>
                <w:szCs w:val="18"/>
              </w:rPr>
              <w:t xml:space="preserve">2-я Московская </w:t>
            </w:r>
          </w:p>
        </w:tc>
        <w:tc>
          <w:tcPr>
            <w:tcW w:w="567" w:type="dxa"/>
            <w:vMerge w:val="restart"/>
            <w:tcBorders>
              <w:top w:val="single" w:sz="4" w:space="0" w:color="auto"/>
              <w:left w:val="single" w:sz="4" w:space="0" w:color="auto"/>
              <w:right w:val="single" w:sz="4" w:space="0" w:color="auto"/>
            </w:tcBorders>
            <w:hideMark/>
          </w:tcPr>
          <w:p w14:paraId="50C54B88" w14:textId="77777777" w:rsidR="00E30AAF" w:rsidRPr="00B52275" w:rsidRDefault="00E30AAF" w:rsidP="006A7FC9">
            <w:pPr>
              <w:jc w:val="center"/>
              <w:rPr>
                <w:sz w:val="18"/>
                <w:szCs w:val="18"/>
              </w:rPr>
            </w:pPr>
          </w:p>
        </w:tc>
        <w:tc>
          <w:tcPr>
            <w:tcW w:w="851" w:type="dxa"/>
            <w:vMerge w:val="restart"/>
            <w:tcBorders>
              <w:top w:val="single" w:sz="4" w:space="0" w:color="auto"/>
              <w:left w:val="single" w:sz="4" w:space="0" w:color="auto"/>
              <w:right w:val="single" w:sz="4" w:space="0" w:color="auto"/>
            </w:tcBorders>
            <w:hideMark/>
          </w:tcPr>
          <w:p w14:paraId="3BEF7A19" w14:textId="77777777" w:rsidR="00E30AAF" w:rsidRPr="00B52275" w:rsidRDefault="00E30AAF" w:rsidP="006A7FC9">
            <w:pPr>
              <w:jc w:val="center"/>
              <w:rPr>
                <w:sz w:val="18"/>
                <w:szCs w:val="18"/>
              </w:rPr>
            </w:pPr>
          </w:p>
        </w:tc>
        <w:tc>
          <w:tcPr>
            <w:tcW w:w="708" w:type="dxa"/>
            <w:vMerge w:val="restart"/>
            <w:tcBorders>
              <w:top w:val="single" w:sz="4" w:space="0" w:color="auto"/>
              <w:left w:val="single" w:sz="4" w:space="0" w:color="auto"/>
              <w:right w:val="single" w:sz="4" w:space="0" w:color="auto"/>
            </w:tcBorders>
            <w:hideMark/>
          </w:tcPr>
          <w:p w14:paraId="6D2BD4D1" w14:textId="77777777" w:rsidR="00E30AAF" w:rsidRPr="00B52275" w:rsidRDefault="00E30AAF" w:rsidP="006A7FC9">
            <w:pPr>
              <w:jc w:val="center"/>
              <w:rPr>
                <w:sz w:val="18"/>
                <w:szCs w:val="18"/>
              </w:rPr>
            </w:pPr>
          </w:p>
        </w:tc>
        <w:tc>
          <w:tcPr>
            <w:tcW w:w="567" w:type="dxa"/>
            <w:vMerge w:val="restart"/>
            <w:tcBorders>
              <w:top w:val="single" w:sz="4" w:space="0" w:color="auto"/>
              <w:left w:val="single" w:sz="4" w:space="0" w:color="auto"/>
              <w:right w:val="single" w:sz="4" w:space="0" w:color="auto"/>
            </w:tcBorders>
            <w:hideMark/>
          </w:tcPr>
          <w:p w14:paraId="4590378F" w14:textId="77777777" w:rsidR="00E30AAF" w:rsidRPr="00B52275" w:rsidRDefault="00E30AAF" w:rsidP="006A7FC9">
            <w:pPr>
              <w:jc w:val="center"/>
              <w:rPr>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48B03680" w14:textId="77777777" w:rsidR="00E30AAF" w:rsidRPr="005419B5" w:rsidRDefault="00E30AAF" w:rsidP="006A7FC9">
            <w:pPr>
              <w:rPr>
                <w:sz w:val="20"/>
                <w:szCs w:val="20"/>
                <w:lang w:val="en-US"/>
              </w:rPr>
            </w:pPr>
            <w:r w:rsidRPr="005419B5">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hideMark/>
          </w:tcPr>
          <w:p w14:paraId="2B27A644" w14:textId="77777777" w:rsidR="00E30AAF" w:rsidRPr="008743BF" w:rsidRDefault="00E30AAF" w:rsidP="006A7FC9">
            <w:pPr>
              <w:jc w:val="center"/>
              <w:rPr>
                <w:sz w:val="18"/>
                <w:szCs w:val="18"/>
              </w:rPr>
            </w:pPr>
            <w:r w:rsidRPr="008743BF">
              <w:rPr>
                <w:sz w:val="18"/>
                <w:szCs w:val="18"/>
              </w:rPr>
              <w:t>329032,02</w:t>
            </w:r>
          </w:p>
        </w:tc>
        <w:tc>
          <w:tcPr>
            <w:tcW w:w="851" w:type="dxa"/>
            <w:tcBorders>
              <w:top w:val="single" w:sz="4" w:space="0" w:color="auto"/>
              <w:left w:val="nil"/>
              <w:bottom w:val="single" w:sz="4" w:space="0" w:color="auto"/>
              <w:right w:val="single" w:sz="4" w:space="0" w:color="auto"/>
            </w:tcBorders>
            <w:shd w:val="clear" w:color="auto" w:fill="auto"/>
            <w:noWrap/>
            <w:hideMark/>
          </w:tcPr>
          <w:p w14:paraId="2B224969" w14:textId="77777777" w:rsidR="00E30AAF" w:rsidRPr="008743BF" w:rsidRDefault="00E30AAF" w:rsidP="006A7FC9">
            <w:pPr>
              <w:jc w:val="center"/>
              <w:rPr>
                <w:sz w:val="18"/>
                <w:szCs w:val="18"/>
              </w:rPr>
            </w:pPr>
            <w:r w:rsidRPr="008743BF">
              <w:rPr>
                <w:sz w:val="18"/>
                <w:szCs w:val="18"/>
              </w:rPr>
              <w:t>329032,02</w:t>
            </w:r>
          </w:p>
        </w:tc>
        <w:tc>
          <w:tcPr>
            <w:tcW w:w="850" w:type="dxa"/>
            <w:tcBorders>
              <w:top w:val="single" w:sz="4" w:space="0" w:color="auto"/>
              <w:left w:val="nil"/>
              <w:bottom w:val="single" w:sz="4" w:space="0" w:color="auto"/>
              <w:right w:val="single" w:sz="4" w:space="0" w:color="auto"/>
            </w:tcBorders>
            <w:shd w:val="clear" w:color="auto" w:fill="auto"/>
            <w:noWrap/>
            <w:hideMark/>
          </w:tcPr>
          <w:p w14:paraId="5D66F84A"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hideMark/>
          </w:tcPr>
          <w:p w14:paraId="52502319"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3" w:type="dxa"/>
            <w:tcBorders>
              <w:top w:val="single" w:sz="4" w:space="0" w:color="auto"/>
              <w:left w:val="nil"/>
              <w:bottom w:val="single" w:sz="4" w:space="0" w:color="auto"/>
              <w:right w:val="single" w:sz="4" w:space="0" w:color="auto"/>
            </w:tcBorders>
            <w:shd w:val="clear" w:color="auto" w:fill="auto"/>
          </w:tcPr>
          <w:p w14:paraId="675F455B"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tcPr>
          <w:p w14:paraId="4CF494A4"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0" w:type="dxa"/>
            <w:vMerge w:val="restart"/>
            <w:tcBorders>
              <w:left w:val="nil"/>
              <w:right w:val="single" w:sz="4" w:space="0" w:color="auto"/>
            </w:tcBorders>
            <w:vAlign w:val="center"/>
          </w:tcPr>
          <w:p w14:paraId="5DF73696" w14:textId="77777777" w:rsidR="00E30AAF" w:rsidRPr="005C44DA" w:rsidRDefault="00E30AAF" w:rsidP="006A7FC9">
            <w:pPr>
              <w:pStyle w:val="ConsPlusNormal"/>
              <w:rPr>
                <w:rFonts w:ascii="Times New Roman" w:hAnsi="Times New Roman" w:cs="Times New Roman"/>
                <w:color w:val="000000"/>
                <w:sz w:val="18"/>
                <w:szCs w:val="18"/>
              </w:rPr>
            </w:pPr>
          </w:p>
        </w:tc>
        <w:tc>
          <w:tcPr>
            <w:tcW w:w="1446" w:type="dxa"/>
            <w:tcBorders>
              <w:left w:val="nil"/>
              <w:right w:val="single" w:sz="4" w:space="0" w:color="auto"/>
            </w:tcBorders>
          </w:tcPr>
          <w:p w14:paraId="6FF5FE9E" w14:textId="77777777" w:rsidR="00E30AAF" w:rsidRPr="005C44DA" w:rsidRDefault="00E30AAF"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70830EA3" w14:textId="77777777" w:rsidTr="00B26158">
        <w:trPr>
          <w:trHeight w:val="501"/>
        </w:trPr>
        <w:tc>
          <w:tcPr>
            <w:tcW w:w="681" w:type="dxa"/>
            <w:vMerge/>
            <w:tcBorders>
              <w:left w:val="single" w:sz="4" w:space="0" w:color="auto"/>
              <w:right w:val="single" w:sz="4" w:space="0" w:color="auto"/>
            </w:tcBorders>
            <w:vAlign w:val="center"/>
            <w:hideMark/>
          </w:tcPr>
          <w:p w14:paraId="6D5F68D4" w14:textId="77777777" w:rsidR="00E30AAF" w:rsidRPr="005C44DA" w:rsidRDefault="00E30AAF" w:rsidP="006A7FC9">
            <w:pPr>
              <w:rPr>
                <w:color w:val="000000"/>
                <w:sz w:val="18"/>
                <w:szCs w:val="18"/>
              </w:rPr>
            </w:pPr>
          </w:p>
        </w:tc>
        <w:tc>
          <w:tcPr>
            <w:tcW w:w="2404" w:type="dxa"/>
            <w:vMerge/>
            <w:tcBorders>
              <w:left w:val="single" w:sz="4" w:space="0" w:color="auto"/>
              <w:bottom w:val="single" w:sz="4" w:space="0" w:color="auto"/>
              <w:right w:val="single" w:sz="4" w:space="0" w:color="auto"/>
            </w:tcBorders>
            <w:vAlign w:val="center"/>
            <w:hideMark/>
          </w:tcPr>
          <w:p w14:paraId="00458042" w14:textId="77777777" w:rsidR="00E30AAF" w:rsidRPr="00B52275" w:rsidRDefault="00E30AAF" w:rsidP="006A7FC9">
            <w:pPr>
              <w:rPr>
                <w:sz w:val="18"/>
                <w:szCs w:val="18"/>
              </w:rPr>
            </w:pPr>
          </w:p>
        </w:tc>
        <w:tc>
          <w:tcPr>
            <w:tcW w:w="567" w:type="dxa"/>
            <w:vMerge/>
            <w:tcBorders>
              <w:left w:val="single" w:sz="4" w:space="0" w:color="auto"/>
              <w:bottom w:val="single" w:sz="4" w:space="0" w:color="auto"/>
              <w:right w:val="single" w:sz="4" w:space="0" w:color="auto"/>
            </w:tcBorders>
            <w:hideMark/>
          </w:tcPr>
          <w:p w14:paraId="0556258B" w14:textId="77777777" w:rsidR="00E30AAF" w:rsidRPr="00B52275" w:rsidRDefault="00E30AAF" w:rsidP="006A7FC9">
            <w:pPr>
              <w:jc w:val="center"/>
              <w:rPr>
                <w:sz w:val="18"/>
                <w:szCs w:val="18"/>
              </w:rPr>
            </w:pPr>
          </w:p>
        </w:tc>
        <w:tc>
          <w:tcPr>
            <w:tcW w:w="851" w:type="dxa"/>
            <w:vMerge/>
            <w:tcBorders>
              <w:left w:val="single" w:sz="4" w:space="0" w:color="auto"/>
              <w:bottom w:val="single" w:sz="4" w:space="0" w:color="auto"/>
              <w:right w:val="single" w:sz="4" w:space="0" w:color="auto"/>
            </w:tcBorders>
            <w:hideMark/>
          </w:tcPr>
          <w:p w14:paraId="54EAF680" w14:textId="77777777" w:rsidR="00E30AAF" w:rsidRPr="00B52275" w:rsidRDefault="00E30AAF" w:rsidP="006A7FC9">
            <w:pPr>
              <w:jc w:val="center"/>
              <w:rPr>
                <w:sz w:val="18"/>
                <w:szCs w:val="18"/>
              </w:rPr>
            </w:pPr>
          </w:p>
        </w:tc>
        <w:tc>
          <w:tcPr>
            <w:tcW w:w="708" w:type="dxa"/>
            <w:vMerge/>
            <w:tcBorders>
              <w:left w:val="single" w:sz="4" w:space="0" w:color="auto"/>
              <w:bottom w:val="single" w:sz="4" w:space="0" w:color="auto"/>
              <w:right w:val="single" w:sz="4" w:space="0" w:color="auto"/>
            </w:tcBorders>
            <w:hideMark/>
          </w:tcPr>
          <w:p w14:paraId="54FF6CC5" w14:textId="77777777" w:rsidR="00E30AAF" w:rsidRPr="00B52275" w:rsidRDefault="00E30AAF" w:rsidP="006A7FC9">
            <w:pPr>
              <w:jc w:val="center"/>
              <w:rPr>
                <w:sz w:val="18"/>
                <w:szCs w:val="18"/>
              </w:rPr>
            </w:pPr>
          </w:p>
        </w:tc>
        <w:tc>
          <w:tcPr>
            <w:tcW w:w="567" w:type="dxa"/>
            <w:vMerge/>
            <w:tcBorders>
              <w:left w:val="single" w:sz="4" w:space="0" w:color="auto"/>
              <w:bottom w:val="single" w:sz="4" w:space="0" w:color="auto"/>
              <w:right w:val="single" w:sz="4" w:space="0" w:color="auto"/>
            </w:tcBorders>
            <w:hideMark/>
          </w:tcPr>
          <w:p w14:paraId="65FC9436" w14:textId="77777777" w:rsidR="00E30AAF" w:rsidRPr="00B52275" w:rsidRDefault="00E30AAF" w:rsidP="006A7FC9">
            <w:pPr>
              <w:jc w:val="center"/>
              <w:rPr>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25CEC2DF" w14:textId="77777777" w:rsidR="00E30AAF" w:rsidRPr="005419B5" w:rsidRDefault="00E30AAF" w:rsidP="006A7FC9">
            <w:pPr>
              <w:rPr>
                <w:sz w:val="20"/>
                <w:szCs w:val="20"/>
              </w:rPr>
            </w:pPr>
            <w:r w:rsidRPr="005419B5">
              <w:rPr>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hideMark/>
          </w:tcPr>
          <w:p w14:paraId="0816A408" w14:textId="77777777" w:rsidR="00E30AAF" w:rsidRPr="008743BF" w:rsidRDefault="00E30AAF" w:rsidP="006A7FC9">
            <w:pPr>
              <w:jc w:val="center"/>
              <w:rPr>
                <w:sz w:val="18"/>
                <w:szCs w:val="18"/>
              </w:rPr>
            </w:pPr>
            <w:r w:rsidRPr="008743BF">
              <w:rPr>
                <w:sz w:val="18"/>
                <w:szCs w:val="18"/>
              </w:rPr>
              <w:t>300803,38</w:t>
            </w:r>
          </w:p>
        </w:tc>
        <w:tc>
          <w:tcPr>
            <w:tcW w:w="851" w:type="dxa"/>
            <w:tcBorders>
              <w:top w:val="single" w:sz="4" w:space="0" w:color="auto"/>
              <w:left w:val="nil"/>
              <w:bottom w:val="single" w:sz="4" w:space="0" w:color="auto"/>
              <w:right w:val="single" w:sz="4" w:space="0" w:color="auto"/>
            </w:tcBorders>
            <w:shd w:val="clear" w:color="auto" w:fill="auto"/>
            <w:noWrap/>
            <w:hideMark/>
          </w:tcPr>
          <w:p w14:paraId="679F712A" w14:textId="77777777" w:rsidR="00E30AAF" w:rsidRPr="008743BF" w:rsidRDefault="00E30AAF" w:rsidP="006A7FC9">
            <w:pPr>
              <w:jc w:val="center"/>
              <w:rPr>
                <w:sz w:val="18"/>
                <w:szCs w:val="18"/>
              </w:rPr>
            </w:pPr>
            <w:r w:rsidRPr="008743BF">
              <w:rPr>
                <w:sz w:val="18"/>
                <w:szCs w:val="18"/>
              </w:rPr>
              <w:t>300803,38</w:t>
            </w:r>
          </w:p>
        </w:tc>
        <w:tc>
          <w:tcPr>
            <w:tcW w:w="850" w:type="dxa"/>
            <w:tcBorders>
              <w:top w:val="single" w:sz="4" w:space="0" w:color="auto"/>
              <w:left w:val="nil"/>
              <w:bottom w:val="single" w:sz="4" w:space="0" w:color="auto"/>
              <w:right w:val="single" w:sz="4" w:space="0" w:color="auto"/>
            </w:tcBorders>
            <w:shd w:val="clear" w:color="auto" w:fill="auto"/>
            <w:noWrap/>
            <w:hideMark/>
          </w:tcPr>
          <w:p w14:paraId="6AC5432E"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hideMark/>
          </w:tcPr>
          <w:p w14:paraId="2CAF1D45"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3" w:type="dxa"/>
            <w:tcBorders>
              <w:top w:val="single" w:sz="4" w:space="0" w:color="auto"/>
              <w:left w:val="nil"/>
              <w:bottom w:val="single" w:sz="4" w:space="0" w:color="auto"/>
              <w:right w:val="single" w:sz="4" w:space="0" w:color="auto"/>
            </w:tcBorders>
            <w:shd w:val="clear" w:color="auto" w:fill="auto"/>
          </w:tcPr>
          <w:p w14:paraId="5502A6B9"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tcPr>
          <w:p w14:paraId="61C2EC0F"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0" w:type="dxa"/>
            <w:vMerge/>
            <w:tcBorders>
              <w:left w:val="nil"/>
              <w:right w:val="single" w:sz="4" w:space="0" w:color="auto"/>
            </w:tcBorders>
            <w:vAlign w:val="center"/>
          </w:tcPr>
          <w:p w14:paraId="0DE6E806" w14:textId="77777777" w:rsidR="00E30AAF" w:rsidRPr="005C44DA" w:rsidRDefault="00E30AAF" w:rsidP="006A7FC9">
            <w:pPr>
              <w:pStyle w:val="ConsPlusNormal"/>
              <w:rPr>
                <w:rFonts w:ascii="Times New Roman" w:hAnsi="Times New Roman" w:cs="Times New Roman"/>
                <w:color w:val="000000"/>
                <w:sz w:val="18"/>
                <w:szCs w:val="18"/>
              </w:rPr>
            </w:pPr>
          </w:p>
        </w:tc>
        <w:tc>
          <w:tcPr>
            <w:tcW w:w="1446" w:type="dxa"/>
            <w:tcBorders>
              <w:left w:val="nil"/>
              <w:right w:val="single" w:sz="4" w:space="0" w:color="auto"/>
            </w:tcBorders>
          </w:tcPr>
          <w:p w14:paraId="6E5FE938" w14:textId="77777777" w:rsidR="00E30AAF" w:rsidRPr="005C44DA" w:rsidRDefault="00E30AAF" w:rsidP="006A7FC9">
            <w:pPr>
              <w:pStyle w:val="ConsPlusNormal"/>
              <w:rPr>
                <w:rFonts w:ascii="Times New Roman" w:hAnsi="Times New Roman" w:cs="Times New Roman"/>
                <w:color w:val="000000"/>
                <w:sz w:val="18"/>
                <w:szCs w:val="18"/>
              </w:rPr>
            </w:pPr>
          </w:p>
        </w:tc>
      </w:tr>
      <w:tr w:rsidR="00E30AAF" w:rsidRPr="00655854" w14:paraId="6CDFDB96" w14:textId="77777777" w:rsidTr="00B26158">
        <w:trPr>
          <w:trHeight w:val="410"/>
        </w:trPr>
        <w:tc>
          <w:tcPr>
            <w:tcW w:w="681" w:type="dxa"/>
            <w:vMerge/>
            <w:tcBorders>
              <w:left w:val="single" w:sz="4" w:space="0" w:color="auto"/>
              <w:bottom w:val="single" w:sz="4" w:space="0" w:color="auto"/>
              <w:right w:val="single" w:sz="4" w:space="0" w:color="auto"/>
            </w:tcBorders>
            <w:vAlign w:val="center"/>
            <w:hideMark/>
          </w:tcPr>
          <w:p w14:paraId="6ED588CF" w14:textId="77777777" w:rsidR="00E30AAF" w:rsidRPr="005C44DA" w:rsidRDefault="00E30AAF" w:rsidP="006A7FC9">
            <w:pPr>
              <w:rPr>
                <w:color w:val="000000"/>
                <w:sz w:val="18"/>
                <w:szCs w:val="18"/>
              </w:rPr>
            </w:pPr>
          </w:p>
        </w:tc>
        <w:tc>
          <w:tcPr>
            <w:tcW w:w="2404" w:type="dxa"/>
            <w:vMerge/>
            <w:tcBorders>
              <w:left w:val="single" w:sz="4" w:space="0" w:color="auto"/>
              <w:bottom w:val="single" w:sz="4" w:space="0" w:color="auto"/>
              <w:right w:val="single" w:sz="4" w:space="0" w:color="auto"/>
            </w:tcBorders>
            <w:vAlign w:val="center"/>
            <w:hideMark/>
          </w:tcPr>
          <w:p w14:paraId="10EE684F" w14:textId="77777777" w:rsidR="00E30AAF" w:rsidRPr="00B52275"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hideMark/>
          </w:tcPr>
          <w:p w14:paraId="252462F6" w14:textId="77777777" w:rsidR="00E30AAF" w:rsidRPr="00B52275" w:rsidRDefault="00E30AAF" w:rsidP="006A7FC9">
            <w:pPr>
              <w:rPr>
                <w:sz w:val="18"/>
                <w:szCs w:val="18"/>
              </w:rPr>
            </w:pPr>
          </w:p>
        </w:tc>
        <w:tc>
          <w:tcPr>
            <w:tcW w:w="851" w:type="dxa"/>
            <w:vMerge/>
            <w:tcBorders>
              <w:left w:val="single" w:sz="4" w:space="0" w:color="auto"/>
              <w:bottom w:val="single" w:sz="4" w:space="0" w:color="auto"/>
              <w:right w:val="single" w:sz="4" w:space="0" w:color="auto"/>
            </w:tcBorders>
            <w:vAlign w:val="center"/>
            <w:hideMark/>
          </w:tcPr>
          <w:p w14:paraId="7FF53D0C" w14:textId="77777777" w:rsidR="00E30AAF" w:rsidRPr="00B52275" w:rsidRDefault="00E30AAF" w:rsidP="006A7FC9">
            <w:pPr>
              <w:rPr>
                <w:sz w:val="18"/>
                <w:szCs w:val="18"/>
              </w:rPr>
            </w:pPr>
          </w:p>
        </w:tc>
        <w:tc>
          <w:tcPr>
            <w:tcW w:w="708" w:type="dxa"/>
            <w:vMerge/>
            <w:tcBorders>
              <w:left w:val="single" w:sz="4" w:space="0" w:color="auto"/>
              <w:bottom w:val="single" w:sz="4" w:space="0" w:color="auto"/>
              <w:right w:val="single" w:sz="4" w:space="0" w:color="auto"/>
            </w:tcBorders>
            <w:vAlign w:val="center"/>
            <w:hideMark/>
          </w:tcPr>
          <w:p w14:paraId="7E33F2B6" w14:textId="77777777" w:rsidR="00E30AAF" w:rsidRPr="00B52275"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hideMark/>
          </w:tcPr>
          <w:p w14:paraId="29F32BFA" w14:textId="77777777" w:rsidR="00E30AAF" w:rsidRPr="00B52275" w:rsidRDefault="00E30AAF" w:rsidP="006A7FC9">
            <w:pPr>
              <w:rPr>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70EAD309" w14:textId="77777777" w:rsidR="00E30AAF" w:rsidRPr="005419B5" w:rsidRDefault="00E30AAF" w:rsidP="006A7FC9">
            <w:pPr>
              <w:rPr>
                <w:sz w:val="20"/>
                <w:szCs w:val="20"/>
              </w:rPr>
            </w:pPr>
            <w:r w:rsidRPr="005419B5">
              <w:rPr>
                <w:color w:val="000000"/>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hideMark/>
          </w:tcPr>
          <w:p w14:paraId="7BAEE977" w14:textId="77777777" w:rsidR="00E30AAF" w:rsidRPr="008743BF" w:rsidRDefault="00E30AAF" w:rsidP="006A7FC9">
            <w:pPr>
              <w:jc w:val="center"/>
              <w:rPr>
                <w:sz w:val="18"/>
                <w:szCs w:val="18"/>
              </w:rPr>
            </w:pPr>
            <w:r w:rsidRPr="008743BF">
              <w:rPr>
                <w:sz w:val="18"/>
                <w:szCs w:val="18"/>
              </w:rPr>
              <w:t>28228,64</w:t>
            </w:r>
          </w:p>
        </w:tc>
        <w:tc>
          <w:tcPr>
            <w:tcW w:w="851" w:type="dxa"/>
            <w:tcBorders>
              <w:top w:val="single" w:sz="4" w:space="0" w:color="auto"/>
              <w:left w:val="nil"/>
              <w:bottom w:val="single" w:sz="4" w:space="0" w:color="auto"/>
              <w:right w:val="single" w:sz="4" w:space="0" w:color="auto"/>
            </w:tcBorders>
            <w:shd w:val="clear" w:color="auto" w:fill="auto"/>
            <w:noWrap/>
            <w:hideMark/>
          </w:tcPr>
          <w:p w14:paraId="003F7B56" w14:textId="77777777" w:rsidR="00E30AAF" w:rsidRPr="008743BF" w:rsidRDefault="00E30AAF" w:rsidP="006A7FC9">
            <w:pPr>
              <w:jc w:val="center"/>
              <w:rPr>
                <w:sz w:val="18"/>
                <w:szCs w:val="18"/>
              </w:rPr>
            </w:pPr>
            <w:r w:rsidRPr="008743BF">
              <w:rPr>
                <w:sz w:val="18"/>
                <w:szCs w:val="18"/>
              </w:rPr>
              <w:t>28228,64</w:t>
            </w:r>
          </w:p>
        </w:tc>
        <w:tc>
          <w:tcPr>
            <w:tcW w:w="850" w:type="dxa"/>
            <w:tcBorders>
              <w:top w:val="single" w:sz="4" w:space="0" w:color="auto"/>
              <w:left w:val="nil"/>
              <w:bottom w:val="single" w:sz="4" w:space="0" w:color="auto"/>
              <w:right w:val="single" w:sz="4" w:space="0" w:color="auto"/>
            </w:tcBorders>
            <w:shd w:val="clear" w:color="auto" w:fill="auto"/>
            <w:noWrap/>
            <w:hideMark/>
          </w:tcPr>
          <w:p w14:paraId="1E6B4485"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hideMark/>
          </w:tcPr>
          <w:p w14:paraId="14307797"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3" w:type="dxa"/>
            <w:tcBorders>
              <w:top w:val="single" w:sz="4" w:space="0" w:color="auto"/>
              <w:left w:val="nil"/>
              <w:bottom w:val="single" w:sz="4" w:space="0" w:color="auto"/>
              <w:right w:val="single" w:sz="4" w:space="0" w:color="auto"/>
            </w:tcBorders>
            <w:shd w:val="clear" w:color="auto" w:fill="auto"/>
          </w:tcPr>
          <w:p w14:paraId="2268927B"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tcPr>
          <w:p w14:paraId="20C83C1F" w14:textId="77777777" w:rsidR="00E30AAF" w:rsidRPr="008743BF" w:rsidRDefault="00E30AAF" w:rsidP="006A7FC9">
            <w:pPr>
              <w:jc w:val="center"/>
              <w:rPr>
                <w:sz w:val="18"/>
                <w:szCs w:val="18"/>
              </w:rPr>
            </w:pPr>
            <w:r w:rsidRPr="008743BF">
              <w:rPr>
                <w:sz w:val="18"/>
                <w:szCs w:val="18"/>
              </w:rPr>
              <w:t>0</w:t>
            </w:r>
            <w:r>
              <w:rPr>
                <w:sz w:val="18"/>
                <w:szCs w:val="18"/>
              </w:rPr>
              <w:t>,00</w:t>
            </w:r>
          </w:p>
        </w:tc>
        <w:tc>
          <w:tcPr>
            <w:tcW w:w="850" w:type="dxa"/>
            <w:vMerge/>
            <w:tcBorders>
              <w:left w:val="nil"/>
              <w:bottom w:val="single" w:sz="4" w:space="0" w:color="auto"/>
              <w:right w:val="single" w:sz="4" w:space="0" w:color="auto"/>
            </w:tcBorders>
            <w:vAlign w:val="center"/>
          </w:tcPr>
          <w:p w14:paraId="3CB73705" w14:textId="77777777" w:rsidR="00E30AAF" w:rsidRPr="005C44DA" w:rsidRDefault="00E30AAF" w:rsidP="006A7FC9">
            <w:pPr>
              <w:pStyle w:val="ConsPlusNormal"/>
              <w:rPr>
                <w:rFonts w:ascii="Times New Roman" w:hAnsi="Times New Roman" w:cs="Times New Roman"/>
                <w:color w:val="000000"/>
                <w:sz w:val="18"/>
                <w:szCs w:val="18"/>
              </w:rPr>
            </w:pPr>
          </w:p>
        </w:tc>
        <w:tc>
          <w:tcPr>
            <w:tcW w:w="1446" w:type="dxa"/>
            <w:tcBorders>
              <w:left w:val="nil"/>
              <w:bottom w:val="single" w:sz="4" w:space="0" w:color="auto"/>
              <w:right w:val="single" w:sz="4" w:space="0" w:color="auto"/>
            </w:tcBorders>
          </w:tcPr>
          <w:p w14:paraId="5BC698C6" w14:textId="77777777" w:rsidR="00E30AAF" w:rsidRPr="005C44DA" w:rsidRDefault="00E30AAF" w:rsidP="006A7FC9">
            <w:pPr>
              <w:pStyle w:val="ConsPlusNormal"/>
              <w:rPr>
                <w:rFonts w:ascii="Times New Roman" w:hAnsi="Times New Roman" w:cs="Times New Roman"/>
                <w:color w:val="000000"/>
                <w:sz w:val="18"/>
                <w:szCs w:val="18"/>
              </w:rPr>
            </w:pPr>
          </w:p>
        </w:tc>
      </w:tr>
      <w:tr w:rsidR="00E30AAF" w:rsidRPr="00655854" w14:paraId="26E0013C" w14:textId="77777777" w:rsidTr="00B26158">
        <w:trPr>
          <w:trHeight w:val="246"/>
        </w:trPr>
        <w:tc>
          <w:tcPr>
            <w:tcW w:w="681" w:type="dxa"/>
            <w:vMerge w:val="restart"/>
            <w:tcBorders>
              <w:left w:val="single" w:sz="4" w:space="0" w:color="auto"/>
              <w:right w:val="single" w:sz="4" w:space="0" w:color="auto"/>
            </w:tcBorders>
            <w:vAlign w:val="center"/>
          </w:tcPr>
          <w:p w14:paraId="62F80CC4" w14:textId="77777777" w:rsidR="00E30AAF" w:rsidRPr="005C44DA" w:rsidRDefault="00E30AAF" w:rsidP="006A7FC9">
            <w:pPr>
              <w:jc w:val="center"/>
              <w:rPr>
                <w:color w:val="000000"/>
                <w:sz w:val="18"/>
                <w:szCs w:val="18"/>
              </w:rPr>
            </w:pPr>
            <w:r>
              <w:rPr>
                <w:color w:val="000000"/>
                <w:sz w:val="18"/>
                <w:szCs w:val="18"/>
              </w:rPr>
              <w:t>2.</w:t>
            </w:r>
          </w:p>
        </w:tc>
        <w:tc>
          <w:tcPr>
            <w:tcW w:w="2404" w:type="dxa"/>
            <w:vMerge w:val="restart"/>
            <w:tcBorders>
              <w:left w:val="single" w:sz="4" w:space="0" w:color="auto"/>
              <w:right w:val="single" w:sz="4" w:space="0" w:color="auto"/>
            </w:tcBorders>
          </w:tcPr>
          <w:p w14:paraId="610E9E08" w14:textId="729EF051" w:rsidR="00E30AAF" w:rsidRPr="00B52275" w:rsidRDefault="00E30AAF" w:rsidP="006A7FC9">
            <w:pPr>
              <w:rPr>
                <w:sz w:val="18"/>
                <w:szCs w:val="18"/>
              </w:rPr>
            </w:pPr>
            <w:r w:rsidRPr="006E1F6B">
              <w:rPr>
                <w:sz w:val="18"/>
                <w:szCs w:val="18"/>
              </w:rPr>
              <w:t xml:space="preserve">Благоустройство набережной реки Нара </w:t>
            </w:r>
          </w:p>
        </w:tc>
        <w:tc>
          <w:tcPr>
            <w:tcW w:w="567" w:type="dxa"/>
            <w:vMerge w:val="restart"/>
            <w:tcBorders>
              <w:left w:val="single" w:sz="4" w:space="0" w:color="auto"/>
              <w:right w:val="single" w:sz="4" w:space="0" w:color="auto"/>
            </w:tcBorders>
            <w:vAlign w:val="center"/>
          </w:tcPr>
          <w:p w14:paraId="08D18927" w14:textId="77777777" w:rsidR="00E30AAF" w:rsidRPr="00B52275" w:rsidRDefault="00E30AAF" w:rsidP="006A7FC9">
            <w:pPr>
              <w:rPr>
                <w:sz w:val="18"/>
                <w:szCs w:val="18"/>
              </w:rPr>
            </w:pPr>
          </w:p>
        </w:tc>
        <w:tc>
          <w:tcPr>
            <w:tcW w:w="851" w:type="dxa"/>
            <w:vMerge w:val="restart"/>
            <w:tcBorders>
              <w:left w:val="single" w:sz="4" w:space="0" w:color="auto"/>
              <w:right w:val="single" w:sz="4" w:space="0" w:color="auto"/>
            </w:tcBorders>
            <w:vAlign w:val="center"/>
          </w:tcPr>
          <w:p w14:paraId="69875463" w14:textId="77777777" w:rsidR="00E30AAF" w:rsidRPr="00B52275" w:rsidRDefault="00E30AAF" w:rsidP="006A7FC9">
            <w:pPr>
              <w:rPr>
                <w:sz w:val="18"/>
                <w:szCs w:val="18"/>
              </w:rPr>
            </w:pPr>
          </w:p>
        </w:tc>
        <w:tc>
          <w:tcPr>
            <w:tcW w:w="708" w:type="dxa"/>
            <w:vMerge w:val="restart"/>
            <w:tcBorders>
              <w:left w:val="single" w:sz="4" w:space="0" w:color="auto"/>
              <w:right w:val="single" w:sz="4" w:space="0" w:color="auto"/>
            </w:tcBorders>
            <w:vAlign w:val="center"/>
          </w:tcPr>
          <w:p w14:paraId="07BD5527" w14:textId="77777777" w:rsidR="00E30AAF" w:rsidRPr="00B52275" w:rsidRDefault="00E30AAF" w:rsidP="006A7FC9">
            <w:pPr>
              <w:rPr>
                <w:sz w:val="18"/>
                <w:szCs w:val="18"/>
              </w:rPr>
            </w:pPr>
          </w:p>
        </w:tc>
        <w:tc>
          <w:tcPr>
            <w:tcW w:w="567" w:type="dxa"/>
            <w:vMerge w:val="restart"/>
            <w:tcBorders>
              <w:left w:val="single" w:sz="4" w:space="0" w:color="auto"/>
              <w:right w:val="single" w:sz="4" w:space="0" w:color="auto"/>
            </w:tcBorders>
            <w:vAlign w:val="center"/>
          </w:tcPr>
          <w:p w14:paraId="05785DF6" w14:textId="77777777" w:rsidR="00E30AAF" w:rsidRPr="00B52275" w:rsidRDefault="00E30AAF" w:rsidP="006A7FC9">
            <w:pPr>
              <w:rPr>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5B960F5" w14:textId="77777777" w:rsidR="00E30AAF" w:rsidRPr="005419B5" w:rsidRDefault="00E30AAF" w:rsidP="006A7FC9">
            <w:pPr>
              <w:rPr>
                <w:color w:val="000000"/>
                <w:sz w:val="20"/>
                <w:szCs w:val="20"/>
              </w:rPr>
            </w:pPr>
            <w:r w:rsidRPr="00BA261C">
              <w:t>Итого:</w:t>
            </w:r>
          </w:p>
        </w:tc>
        <w:tc>
          <w:tcPr>
            <w:tcW w:w="850" w:type="dxa"/>
            <w:tcBorders>
              <w:top w:val="single" w:sz="4" w:space="0" w:color="auto"/>
              <w:left w:val="nil"/>
              <w:bottom w:val="single" w:sz="4" w:space="0" w:color="auto"/>
              <w:right w:val="single" w:sz="4" w:space="0" w:color="auto"/>
            </w:tcBorders>
            <w:shd w:val="clear" w:color="auto" w:fill="auto"/>
            <w:noWrap/>
          </w:tcPr>
          <w:p w14:paraId="63C998DA" w14:textId="77777777" w:rsidR="00E30AAF" w:rsidRPr="000D774A" w:rsidRDefault="00E30AAF" w:rsidP="006A7FC9">
            <w:pPr>
              <w:jc w:val="center"/>
              <w:rPr>
                <w:sz w:val="18"/>
                <w:szCs w:val="18"/>
              </w:rPr>
            </w:pPr>
            <w:r w:rsidRPr="000D774A">
              <w:rPr>
                <w:sz w:val="18"/>
                <w:szCs w:val="18"/>
              </w:rPr>
              <w:t>133750,05</w:t>
            </w:r>
          </w:p>
        </w:tc>
        <w:tc>
          <w:tcPr>
            <w:tcW w:w="851" w:type="dxa"/>
            <w:tcBorders>
              <w:top w:val="single" w:sz="4" w:space="0" w:color="auto"/>
              <w:left w:val="nil"/>
              <w:bottom w:val="single" w:sz="4" w:space="0" w:color="auto"/>
              <w:right w:val="single" w:sz="4" w:space="0" w:color="auto"/>
            </w:tcBorders>
            <w:shd w:val="clear" w:color="auto" w:fill="auto"/>
            <w:noWrap/>
          </w:tcPr>
          <w:p w14:paraId="47F9DB28" w14:textId="77777777" w:rsidR="00E30AAF" w:rsidRPr="000D774A" w:rsidRDefault="00E30AAF" w:rsidP="006A7FC9">
            <w:pPr>
              <w:jc w:val="center"/>
              <w:rPr>
                <w:sz w:val="18"/>
                <w:szCs w:val="18"/>
              </w:rPr>
            </w:pPr>
            <w:r w:rsidRPr="000D774A">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57595FF4" w14:textId="77777777" w:rsidR="00E30AAF" w:rsidRPr="000D774A" w:rsidRDefault="00E30AAF" w:rsidP="006A7FC9">
            <w:pPr>
              <w:jc w:val="center"/>
              <w:rPr>
                <w:sz w:val="18"/>
                <w:szCs w:val="18"/>
              </w:rPr>
            </w:pPr>
            <w:r w:rsidRPr="000D774A">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1AC2E5FD" w14:textId="77777777" w:rsidR="00E30AAF" w:rsidRPr="000D774A" w:rsidRDefault="00E30AAF" w:rsidP="006A7FC9">
            <w:pPr>
              <w:jc w:val="center"/>
              <w:rPr>
                <w:sz w:val="18"/>
                <w:szCs w:val="18"/>
              </w:rPr>
            </w:pPr>
            <w:r w:rsidRPr="000D774A">
              <w:rPr>
                <w:sz w:val="18"/>
                <w:szCs w:val="18"/>
              </w:rPr>
              <w:t>133750,05</w:t>
            </w:r>
          </w:p>
        </w:tc>
        <w:tc>
          <w:tcPr>
            <w:tcW w:w="703" w:type="dxa"/>
            <w:tcBorders>
              <w:top w:val="single" w:sz="4" w:space="0" w:color="auto"/>
              <w:left w:val="nil"/>
              <w:bottom w:val="single" w:sz="4" w:space="0" w:color="auto"/>
              <w:right w:val="single" w:sz="4" w:space="0" w:color="auto"/>
            </w:tcBorders>
            <w:shd w:val="clear" w:color="auto" w:fill="auto"/>
          </w:tcPr>
          <w:p w14:paraId="41FDE64A" w14:textId="77777777" w:rsidR="00E30AAF" w:rsidRPr="000D774A" w:rsidRDefault="00E30AAF" w:rsidP="006A7FC9">
            <w:pPr>
              <w:jc w:val="center"/>
              <w:rPr>
                <w:sz w:val="18"/>
                <w:szCs w:val="18"/>
              </w:rPr>
            </w:pPr>
            <w:r w:rsidRPr="000D774A">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44787462" w14:textId="77777777" w:rsidR="00E30AAF" w:rsidRPr="000D774A" w:rsidRDefault="00E30AAF" w:rsidP="006A7FC9">
            <w:pPr>
              <w:jc w:val="center"/>
              <w:rPr>
                <w:sz w:val="18"/>
                <w:szCs w:val="18"/>
              </w:rPr>
            </w:pPr>
            <w:r w:rsidRPr="000D774A">
              <w:rPr>
                <w:sz w:val="18"/>
                <w:szCs w:val="18"/>
              </w:rPr>
              <w:t>0,00</w:t>
            </w:r>
          </w:p>
        </w:tc>
        <w:tc>
          <w:tcPr>
            <w:tcW w:w="850" w:type="dxa"/>
            <w:vMerge w:val="restart"/>
            <w:tcBorders>
              <w:left w:val="nil"/>
              <w:right w:val="single" w:sz="4" w:space="0" w:color="auto"/>
            </w:tcBorders>
            <w:vAlign w:val="center"/>
          </w:tcPr>
          <w:p w14:paraId="5C15A2B9" w14:textId="77777777" w:rsidR="00E30AAF" w:rsidRPr="000D774A" w:rsidRDefault="00E30AAF" w:rsidP="006A7FC9">
            <w:pPr>
              <w:pStyle w:val="ConsPlusNormal"/>
              <w:rPr>
                <w:rFonts w:ascii="Times New Roman" w:hAnsi="Times New Roman" w:cs="Times New Roman"/>
                <w:color w:val="000000"/>
                <w:sz w:val="18"/>
                <w:szCs w:val="18"/>
              </w:rPr>
            </w:pPr>
          </w:p>
        </w:tc>
        <w:tc>
          <w:tcPr>
            <w:tcW w:w="1446" w:type="dxa"/>
            <w:vMerge w:val="restart"/>
            <w:tcBorders>
              <w:left w:val="nil"/>
              <w:right w:val="single" w:sz="4" w:space="0" w:color="auto"/>
            </w:tcBorders>
          </w:tcPr>
          <w:p w14:paraId="45108C37" w14:textId="77777777" w:rsidR="00E30AAF" w:rsidRPr="005C44DA" w:rsidRDefault="00E30AAF" w:rsidP="006A7FC9">
            <w:pPr>
              <w:pStyle w:val="ConsPlusNormal"/>
              <w:rPr>
                <w:rFonts w:ascii="Times New Roman" w:hAnsi="Times New Roman" w:cs="Times New Roman"/>
                <w:color w:val="000000"/>
                <w:sz w:val="18"/>
                <w:szCs w:val="18"/>
              </w:rPr>
            </w:pPr>
            <w:r w:rsidRPr="00A821F2">
              <w:rPr>
                <w:rFonts w:ascii="Times New Roman" w:hAnsi="Times New Roman" w:cs="Times New Roman"/>
                <w:color w:val="000000"/>
                <w:sz w:val="18"/>
                <w:szCs w:val="18"/>
              </w:rPr>
              <w:t xml:space="preserve">МКУ «Комитет по благоустройству городского округа </w:t>
            </w:r>
            <w:r w:rsidRPr="00A821F2">
              <w:rPr>
                <w:rFonts w:ascii="Times New Roman" w:hAnsi="Times New Roman" w:cs="Times New Roman"/>
                <w:color w:val="000000"/>
                <w:sz w:val="18"/>
                <w:szCs w:val="18"/>
              </w:rPr>
              <w:lastRenderedPageBreak/>
              <w:t>Серпухов»</w:t>
            </w:r>
          </w:p>
        </w:tc>
      </w:tr>
      <w:tr w:rsidR="00E30AAF" w:rsidRPr="00655854" w14:paraId="20CF34FB" w14:textId="77777777" w:rsidTr="00B26158">
        <w:trPr>
          <w:trHeight w:val="150"/>
        </w:trPr>
        <w:tc>
          <w:tcPr>
            <w:tcW w:w="681" w:type="dxa"/>
            <w:vMerge/>
            <w:tcBorders>
              <w:left w:val="single" w:sz="4" w:space="0" w:color="auto"/>
              <w:right w:val="single" w:sz="4" w:space="0" w:color="auto"/>
            </w:tcBorders>
            <w:vAlign w:val="center"/>
          </w:tcPr>
          <w:p w14:paraId="7A9C19CF" w14:textId="77777777" w:rsidR="00E30AAF" w:rsidRDefault="00E30AAF" w:rsidP="006A7FC9">
            <w:pPr>
              <w:rPr>
                <w:color w:val="000000"/>
                <w:sz w:val="18"/>
                <w:szCs w:val="18"/>
              </w:rPr>
            </w:pPr>
          </w:p>
        </w:tc>
        <w:tc>
          <w:tcPr>
            <w:tcW w:w="2404" w:type="dxa"/>
            <w:vMerge/>
            <w:tcBorders>
              <w:left w:val="single" w:sz="4" w:space="0" w:color="auto"/>
              <w:right w:val="single" w:sz="4" w:space="0" w:color="auto"/>
            </w:tcBorders>
            <w:vAlign w:val="center"/>
          </w:tcPr>
          <w:p w14:paraId="5197112F" w14:textId="77777777" w:rsidR="00E30AAF" w:rsidRPr="006E1F6B" w:rsidRDefault="00E30AAF" w:rsidP="006A7FC9">
            <w:pPr>
              <w:rPr>
                <w:sz w:val="18"/>
                <w:szCs w:val="18"/>
              </w:rPr>
            </w:pPr>
          </w:p>
        </w:tc>
        <w:tc>
          <w:tcPr>
            <w:tcW w:w="567" w:type="dxa"/>
            <w:vMerge/>
            <w:tcBorders>
              <w:left w:val="single" w:sz="4" w:space="0" w:color="auto"/>
              <w:right w:val="single" w:sz="4" w:space="0" w:color="auto"/>
            </w:tcBorders>
            <w:vAlign w:val="center"/>
          </w:tcPr>
          <w:p w14:paraId="2B7B2300" w14:textId="77777777" w:rsidR="00E30AAF" w:rsidRPr="00B52275" w:rsidRDefault="00E30AAF" w:rsidP="006A7FC9">
            <w:pPr>
              <w:rPr>
                <w:sz w:val="18"/>
                <w:szCs w:val="18"/>
              </w:rPr>
            </w:pPr>
          </w:p>
        </w:tc>
        <w:tc>
          <w:tcPr>
            <w:tcW w:w="851" w:type="dxa"/>
            <w:vMerge/>
            <w:tcBorders>
              <w:left w:val="single" w:sz="4" w:space="0" w:color="auto"/>
              <w:right w:val="single" w:sz="4" w:space="0" w:color="auto"/>
            </w:tcBorders>
            <w:vAlign w:val="center"/>
          </w:tcPr>
          <w:p w14:paraId="2DFA7232" w14:textId="77777777" w:rsidR="00E30AAF" w:rsidRPr="00B52275" w:rsidRDefault="00E30AAF" w:rsidP="006A7FC9">
            <w:pPr>
              <w:rPr>
                <w:sz w:val="18"/>
                <w:szCs w:val="18"/>
              </w:rPr>
            </w:pPr>
          </w:p>
        </w:tc>
        <w:tc>
          <w:tcPr>
            <w:tcW w:w="708" w:type="dxa"/>
            <w:vMerge/>
            <w:tcBorders>
              <w:left w:val="single" w:sz="4" w:space="0" w:color="auto"/>
              <w:right w:val="single" w:sz="4" w:space="0" w:color="auto"/>
            </w:tcBorders>
            <w:vAlign w:val="center"/>
          </w:tcPr>
          <w:p w14:paraId="7BFBAEAB" w14:textId="77777777" w:rsidR="00E30AAF" w:rsidRPr="00B52275" w:rsidRDefault="00E30AAF" w:rsidP="006A7FC9">
            <w:pPr>
              <w:rPr>
                <w:sz w:val="18"/>
                <w:szCs w:val="18"/>
              </w:rPr>
            </w:pPr>
          </w:p>
        </w:tc>
        <w:tc>
          <w:tcPr>
            <w:tcW w:w="567" w:type="dxa"/>
            <w:vMerge/>
            <w:tcBorders>
              <w:left w:val="single" w:sz="4" w:space="0" w:color="auto"/>
              <w:right w:val="single" w:sz="4" w:space="0" w:color="auto"/>
            </w:tcBorders>
            <w:vAlign w:val="center"/>
          </w:tcPr>
          <w:p w14:paraId="0168D368" w14:textId="77777777" w:rsidR="00E30AAF" w:rsidRPr="00B52275" w:rsidRDefault="00E30AAF" w:rsidP="006A7FC9">
            <w:pPr>
              <w:rPr>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2D82E4DF" w14:textId="77777777" w:rsidR="00E30AAF" w:rsidRPr="006E1F6B" w:rsidRDefault="00E30AAF" w:rsidP="006A7FC9">
            <w:pPr>
              <w:rPr>
                <w:sz w:val="20"/>
                <w:szCs w:val="20"/>
              </w:rPr>
            </w:pPr>
            <w:r w:rsidRPr="006E1F6B">
              <w:rPr>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1192F94F" w14:textId="77777777" w:rsidR="00E30AAF" w:rsidRPr="000D774A" w:rsidRDefault="00E30AAF" w:rsidP="006A7FC9">
            <w:pPr>
              <w:jc w:val="center"/>
              <w:rPr>
                <w:color w:val="FF0000"/>
                <w:sz w:val="18"/>
                <w:szCs w:val="18"/>
              </w:rPr>
            </w:pPr>
            <w:r w:rsidRPr="000D774A">
              <w:rPr>
                <w:sz w:val="18"/>
                <w:szCs w:val="18"/>
              </w:rPr>
              <w:t>122113,75</w:t>
            </w:r>
          </w:p>
        </w:tc>
        <w:tc>
          <w:tcPr>
            <w:tcW w:w="851" w:type="dxa"/>
            <w:tcBorders>
              <w:top w:val="single" w:sz="4" w:space="0" w:color="auto"/>
              <w:left w:val="nil"/>
              <w:bottom w:val="single" w:sz="4" w:space="0" w:color="auto"/>
              <w:right w:val="single" w:sz="4" w:space="0" w:color="auto"/>
            </w:tcBorders>
            <w:shd w:val="clear" w:color="auto" w:fill="auto"/>
            <w:noWrap/>
          </w:tcPr>
          <w:p w14:paraId="4E7316D0" w14:textId="77777777" w:rsidR="00E30AAF" w:rsidRPr="000D774A" w:rsidRDefault="00E30AAF" w:rsidP="006A7FC9">
            <w:pPr>
              <w:jc w:val="center"/>
              <w:rPr>
                <w:color w:val="FF0000"/>
                <w:sz w:val="18"/>
                <w:szCs w:val="18"/>
              </w:rPr>
            </w:pPr>
            <w:r w:rsidRPr="000D774A">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303F1A38" w14:textId="77777777" w:rsidR="00E30AAF" w:rsidRPr="000D774A" w:rsidRDefault="00E30AAF" w:rsidP="006A7FC9">
            <w:pPr>
              <w:jc w:val="center"/>
              <w:rPr>
                <w:color w:val="FF0000"/>
                <w:sz w:val="18"/>
                <w:szCs w:val="18"/>
              </w:rPr>
            </w:pPr>
            <w:r w:rsidRPr="000D774A">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7FDDA0AB" w14:textId="77777777" w:rsidR="00E30AAF" w:rsidRPr="000D774A" w:rsidRDefault="00E30AAF" w:rsidP="006A7FC9">
            <w:pPr>
              <w:jc w:val="center"/>
              <w:rPr>
                <w:color w:val="FF0000"/>
                <w:sz w:val="18"/>
                <w:szCs w:val="18"/>
              </w:rPr>
            </w:pPr>
            <w:r w:rsidRPr="000D774A">
              <w:rPr>
                <w:sz w:val="18"/>
                <w:szCs w:val="18"/>
              </w:rPr>
              <w:t>122113,75</w:t>
            </w:r>
          </w:p>
        </w:tc>
        <w:tc>
          <w:tcPr>
            <w:tcW w:w="703" w:type="dxa"/>
            <w:tcBorders>
              <w:top w:val="single" w:sz="4" w:space="0" w:color="auto"/>
              <w:left w:val="nil"/>
              <w:bottom w:val="single" w:sz="4" w:space="0" w:color="auto"/>
              <w:right w:val="single" w:sz="4" w:space="0" w:color="auto"/>
            </w:tcBorders>
            <w:shd w:val="clear" w:color="auto" w:fill="auto"/>
          </w:tcPr>
          <w:p w14:paraId="7469C783" w14:textId="77777777" w:rsidR="00E30AAF" w:rsidRPr="000D774A" w:rsidRDefault="00E30AAF" w:rsidP="006A7FC9">
            <w:pPr>
              <w:jc w:val="center"/>
              <w:rPr>
                <w:color w:val="FF0000"/>
                <w:sz w:val="18"/>
                <w:szCs w:val="18"/>
              </w:rPr>
            </w:pPr>
            <w:r w:rsidRPr="000D774A">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917F57D" w14:textId="77777777" w:rsidR="00E30AAF" w:rsidRPr="000D774A" w:rsidRDefault="00E30AAF" w:rsidP="006A7FC9">
            <w:pPr>
              <w:jc w:val="center"/>
              <w:rPr>
                <w:color w:val="FF0000"/>
                <w:sz w:val="18"/>
                <w:szCs w:val="18"/>
              </w:rPr>
            </w:pPr>
            <w:r w:rsidRPr="000D774A">
              <w:rPr>
                <w:sz w:val="18"/>
                <w:szCs w:val="18"/>
              </w:rPr>
              <w:t>0,00</w:t>
            </w:r>
          </w:p>
        </w:tc>
        <w:tc>
          <w:tcPr>
            <w:tcW w:w="850" w:type="dxa"/>
            <w:vMerge/>
            <w:tcBorders>
              <w:left w:val="nil"/>
              <w:right w:val="single" w:sz="4" w:space="0" w:color="auto"/>
            </w:tcBorders>
            <w:vAlign w:val="center"/>
          </w:tcPr>
          <w:p w14:paraId="47316A7E" w14:textId="77777777" w:rsidR="00E30AAF" w:rsidRPr="005C44DA" w:rsidRDefault="00E30AAF"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4DCF3273" w14:textId="77777777" w:rsidR="00E30AAF" w:rsidRPr="005C44DA" w:rsidRDefault="00E30AAF" w:rsidP="006A7FC9">
            <w:pPr>
              <w:pStyle w:val="ConsPlusNormal"/>
              <w:rPr>
                <w:rFonts w:ascii="Times New Roman" w:hAnsi="Times New Roman" w:cs="Times New Roman"/>
                <w:color w:val="000000"/>
                <w:sz w:val="18"/>
                <w:szCs w:val="18"/>
              </w:rPr>
            </w:pPr>
          </w:p>
        </w:tc>
      </w:tr>
      <w:tr w:rsidR="00E30AAF" w:rsidRPr="00655854" w14:paraId="26D79280" w14:textId="77777777" w:rsidTr="00B26158">
        <w:trPr>
          <w:trHeight w:val="195"/>
        </w:trPr>
        <w:tc>
          <w:tcPr>
            <w:tcW w:w="681" w:type="dxa"/>
            <w:vMerge/>
            <w:tcBorders>
              <w:left w:val="single" w:sz="4" w:space="0" w:color="auto"/>
              <w:bottom w:val="single" w:sz="4" w:space="0" w:color="auto"/>
              <w:right w:val="single" w:sz="4" w:space="0" w:color="auto"/>
            </w:tcBorders>
            <w:vAlign w:val="center"/>
          </w:tcPr>
          <w:p w14:paraId="4830346F" w14:textId="77777777" w:rsidR="00E30AAF" w:rsidRDefault="00E30AAF" w:rsidP="006A7FC9">
            <w:pPr>
              <w:rPr>
                <w:color w:val="000000"/>
                <w:sz w:val="18"/>
                <w:szCs w:val="18"/>
              </w:rPr>
            </w:pPr>
          </w:p>
        </w:tc>
        <w:tc>
          <w:tcPr>
            <w:tcW w:w="2404" w:type="dxa"/>
            <w:vMerge/>
            <w:tcBorders>
              <w:left w:val="single" w:sz="4" w:space="0" w:color="auto"/>
              <w:bottom w:val="single" w:sz="4" w:space="0" w:color="auto"/>
              <w:right w:val="single" w:sz="4" w:space="0" w:color="auto"/>
            </w:tcBorders>
            <w:vAlign w:val="center"/>
          </w:tcPr>
          <w:p w14:paraId="7C586973" w14:textId="77777777" w:rsidR="00E30AAF" w:rsidRPr="006E1F6B"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66D26CE4" w14:textId="77777777" w:rsidR="00E30AAF" w:rsidRPr="00B52275" w:rsidRDefault="00E30AAF" w:rsidP="006A7FC9">
            <w:pPr>
              <w:rPr>
                <w:sz w:val="18"/>
                <w:szCs w:val="18"/>
              </w:rPr>
            </w:pPr>
          </w:p>
        </w:tc>
        <w:tc>
          <w:tcPr>
            <w:tcW w:w="851" w:type="dxa"/>
            <w:vMerge/>
            <w:tcBorders>
              <w:left w:val="single" w:sz="4" w:space="0" w:color="auto"/>
              <w:bottom w:val="single" w:sz="4" w:space="0" w:color="auto"/>
              <w:right w:val="single" w:sz="4" w:space="0" w:color="auto"/>
            </w:tcBorders>
            <w:vAlign w:val="center"/>
          </w:tcPr>
          <w:p w14:paraId="31A85A72" w14:textId="77777777" w:rsidR="00E30AAF" w:rsidRPr="00B52275" w:rsidRDefault="00E30AAF" w:rsidP="006A7FC9">
            <w:pPr>
              <w:rPr>
                <w:sz w:val="18"/>
                <w:szCs w:val="18"/>
              </w:rPr>
            </w:pPr>
          </w:p>
        </w:tc>
        <w:tc>
          <w:tcPr>
            <w:tcW w:w="708" w:type="dxa"/>
            <w:vMerge/>
            <w:tcBorders>
              <w:left w:val="single" w:sz="4" w:space="0" w:color="auto"/>
              <w:bottom w:val="single" w:sz="4" w:space="0" w:color="auto"/>
              <w:right w:val="single" w:sz="4" w:space="0" w:color="auto"/>
            </w:tcBorders>
            <w:vAlign w:val="center"/>
          </w:tcPr>
          <w:p w14:paraId="22A2854F" w14:textId="77777777" w:rsidR="00E30AAF" w:rsidRPr="00B52275"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4FE0DC86" w14:textId="77777777" w:rsidR="00E30AAF" w:rsidRPr="00B52275" w:rsidRDefault="00E30AAF" w:rsidP="006A7FC9">
            <w:pPr>
              <w:rPr>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078DCB2" w14:textId="77777777" w:rsidR="00E30AAF" w:rsidRPr="006E1F6B" w:rsidRDefault="00E30AAF" w:rsidP="006A7FC9">
            <w:pPr>
              <w:rPr>
                <w:sz w:val="20"/>
                <w:szCs w:val="20"/>
              </w:rPr>
            </w:pPr>
            <w:r w:rsidRPr="006E1F6B">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37B74E3D" w14:textId="77777777" w:rsidR="00E30AAF" w:rsidRPr="000D774A" w:rsidRDefault="00E30AAF" w:rsidP="006A7FC9">
            <w:pPr>
              <w:jc w:val="center"/>
              <w:rPr>
                <w:color w:val="FF0000"/>
                <w:sz w:val="18"/>
                <w:szCs w:val="18"/>
              </w:rPr>
            </w:pPr>
            <w:r w:rsidRPr="000D774A">
              <w:rPr>
                <w:sz w:val="18"/>
                <w:szCs w:val="18"/>
              </w:rPr>
              <w:t>11636,3</w:t>
            </w:r>
          </w:p>
        </w:tc>
        <w:tc>
          <w:tcPr>
            <w:tcW w:w="851" w:type="dxa"/>
            <w:tcBorders>
              <w:top w:val="single" w:sz="4" w:space="0" w:color="auto"/>
              <w:left w:val="nil"/>
              <w:bottom w:val="single" w:sz="4" w:space="0" w:color="auto"/>
              <w:right w:val="single" w:sz="4" w:space="0" w:color="auto"/>
            </w:tcBorders>
            <w:shd w:val="clear" w:color="auto" w:fill="auto"/>
            <w:noWrap/>
          </w:tcPr>
          <w:p w14:paraId="0E414F22" w14:textId="77777777" w:rsidR="00E30AAF" w:rsidRPr="000D774A" w:rsidRDefault="00E30AAF" w:rsidP="006A7FC9">
            <w:pPr>
              <w:jc w:val="center"/>
              <w:rPr>
                <w:color w:val="FF0000"/>
                <w:sz w:val="18"/>
                <w:szCs w:val="18"/>
              </w:rPr>
            </w:pPr>
            <w:r w:rsidRPr="000D774A">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7A85898A" w14:textId="77777777" w:rsidR="00E30AAF" w:rsidRPr="000D774A" w:rsidRDefault="00E30AAF" w:rsidP="006A7FC9">
            <w:pPr>
              <w:jc w:val="center"/>
              <w:rPr>
                <w:color w:val="FF0000"/>
                <w:sz w:val="18"/>
                <w:szCs w:val="18"/>
              </w:rPr>
            </w:pPr>
            <w:r w:rsidRPr="000D774A">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6FFA6A31" w14:textId="77777777" w:rsidR="00E30AAF" w:rsidRPr="000D774A" w:rsidRDefault="00E30AAF" w:rsidP="006A7FC9">
            <w:pPr>
              <w:jc w:val="center"/>
              <w:rPr>
                <w:color w:val="FF0000"/>
                <w:sz w:val="18"/>
                <w:szCs w:val="18"/>
              </w:rPr>
            </w:pPr>
            <w:r w:rsidRPr="000D774A">
              <w:rPr>
                <w:sz w:val="18"/>
                <w:szCs w:val="18"/>
              </w:rPr>
              <w:t>11636,3</w:t>
            </w:r>
          </w:p>
        </w:tc>
        <w:tc>
          <w:tcPr>
            <w:tcW w:w="703" w:type="dxa"/>
            <w:tcBorders>
              <w:top w:val="single" w:sz="4" w:space="0" w:color="auto"/>
              <w:left w:val="nil"/>
              <w:bottom w:val="single" w:sz="4" w:space="0" w:color="auto"/>
              <w:right w:val="single" w:sz="4" w:space="0" w:color="auto"/>
            </w:tcBorders>
            <w:shd w:val="clear" w:color="auto" w:fill="auto"/>
          </w:tcPr>
          <w:p w14:paraId="74C8CBC4" w14:textId="77777777" w:rsidR="00E30AAF" w:rsidRPr="000D774A" w:rsidRDefault="00E30AAF" w:rsidP="006A7FC9">
            <w:pPr>
              <w:jc w:val="center"/>
              <w:rPr>
                <w:color w:val="FF0000"/>
                <w:sz w:val="18"/>
                <w:szCs w:val="18"/>
              </w:rPr>
            </w:pPr>
            <w:r w:rsidRPr="000D774A">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563E02AE" w14:textId="77777777" w:rsidR="00E30AAF" w:rsidRPr="000D774A" w:rsidRDefault="00E30AAF" w:rsidP="006A7FC9">
            <w:pPr>
              <w:jc w:val="center"/>
              <w:rPr>
                <w:color w:val="FF0000"/>
                <w:sz w:val="18"/>
                <w:szCs w:val="18"/>
              </w:rPr>
            </w:pPr>
            <w:r w:rsidRPr="000D774A">
              <w:rPr>
                <w:sz w:val="18"/>
                <w:szCs w:val="18"/>
              </w:rPr>
              <w:t>0,00</w:t>
            </w:r>
          </w:p>
        </w:tc>
        <w:tc>
          <w:tcPr>
            <w:tcW w:w="850" w:type="dxa"/>
            <w:vMerge/>
            <w:tcBorders>
              <w:left w:val="nil"/>
              <w:bottom w:val="single" w:sz="4" w:space="0" w:color="auto"/>
              <w:right w:val="single" w:sz="4" w:space="0" w:color="auto"/>
            </w:tcBorders>
            <w:vAlign w:val="center"/>
          </w:tcPr>
          <w:p w14:paraId="23F9BD61" w14:textId="77777777" w:rsidR="00E30AAF" w:rsidRPr="005C44DA" w:rsidRDefault="00E30AAF" w:rsidP="006A7FC9">
            <w:pPr>
              <w:pStyle w:val="ConsPlusNormal"/>
              <w:rPr>
                <w:rFonts w:ascii="Times New Roman" w:hAnsi="Times New Roman" w:cs="Times New Roman"/>
                <w:color w:val="000000"/>
                <w:sz w:val="18"/>
                <w:szCs w:val="18"/>
              </w:rPr>
            </w:pPr>
          </w:p>
        </w:tc>
        <w:tc>
          <w:tcPr>
            <w:tcW w:w="1446" w:type="dxa"/>
            <w:vMerge/>
            <w:tcBorders>
              <w:left w:val="nil"/>
              <w:bottom w:val="single" w:sz="4" w:space="0" w:color="auto"/>
              <w:right w:val="single" w:sz="4" w:space="0" w:color="auto"/>
            </w:tcBorders>
          </w:tcPr>
          <w:p w14:paraId="3EE308DB" w14:textId="77777777" w:rsidR="00E30AAF" w:rsidRPr="005C44DA" w:rsidRDefault="00E30AAF" w:rsidP="006A7FC9">
            <w:pPr>
              <w:pStyle w:val="ConsPlusNormal"/>
              <w:rPr>
                <w:rFonts w:ascii="Times New Roman" w:hAnsi="Times New Roman" w:cs="Times New Roman"/>
                <w:color w:val="000000"/>
                <w:sz w:val="18"/>
                <w:szCs w:val="18"/>
              </w:rPr>
            </w:pPr>
          </w:p>
        </w:tc>
      </w:tr>
      <w:tr w:rsidR="006A7FC9" w:rsidRPr="00655854" w14:paraId="3C60C4E8" w14:textId="77777777" w:rsidTr="00B26158">
        <w:trPr>
          <w:trHeight w:val="501"/>
        </w:trPr>
        <w:tc>
          <w:tcPr>
            <w:tcW w:w="681" w:type="dxa"/>
            <w:vMerge w:val="restart"/>
            <w:tcBorders>
              <w:top w:val="single" w:sz="4" w:space="0" w:color="auto"/>
              <w:left w:val="single" w:sz="4" w:space="0" w:color="auto"/>
              <w:right w:val="single" w:sz="4" w:space="0" w:color="auto"/>
            </w:tcBorders>
            <w:vAlign w:val="center"/>
          </w:tcPr>
          <w:p w14:paraId="371C0348" w14:textId="77777777" w:rsidR="006A7FC9" w:rsidRPr="005C44DA" w:rsidRDefault="006A7FC9" w:rsidP="006A7FC9">
            <w:pPr>
              <w:jc w:val="center"/>
              <w:rPr>
                <w:color w:val="000000"/>
                <w:sz w:val="18"/>
                <w:szCs w:val="18"/>
              </w:rPr>
            </w:pPr>
            <w:r>
              <w:rPr>
                <w:color w:val="000000"/>
                <w:sz w:val="18"/>
                <w:szCs w:val="18"/>
              </w:rPr>
              <w:t>3.</w:t>
            </w:r>
          </w:p>
        </w:tc>
        <w:tc>
          <w:tcPr>
            <w:tcW w:w="2404" w:type="dxa"/>
            <w:vMerge w:val="restart"/>
            <w:tcBorders>
              <w:left w:val="single" w:sz="4" w:space="0" w:color="auto"/>
              <w:right w:val="single" w:sz="4" w:space="0" w:color="auto"/>
            </w:tcBorders>
          </w:tcPr>
          <w:p w14:paraId="48B69F46" w14:textId="77777777" w:rsidR="006A7FC9" w:rsidRPr="000E5271"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1090A29" w14:textId="77777777" w:rsidR="006A7FC9" w:rsidRPr="000E5271"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 xml:space="preserve">Парк им. Олега Степанова, расположенный между </w:t>
            </w:r>
          </w:p>
          <w:p w14:paraId="72D7968A" w14:textId="77777777" w:rsidR="006A7FC9" w:rsidRPr="000E5271"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 xml:space="preserve">ул. Садовая, </w:t>
            </w:r>
          </w:p>
          <w:p w14:paraId="53B72F8E" w14:textId="77777777" w:rsidR="006A7FC9" w:rsidRPr="000E5271"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 xml:space="preserve">ул. </w:t>
            </w:r>
            <w:proofErr w:type="spellStart"/>
            <w:r w:rsidRPr="000E5271">
              <w:rPr>
                <w:rFonts w:ascii="Times New Roman" w:hAnsi="Times New Roman" w:cs="Times New Roman"/>
                <w:bCs/>
                <w:sz w:val="18"/>
                <w:szCs w:val="18"/>
              </w:rPr>
              <w:t>Старослободская</w:t>
            </w:r>
            <w:proofErr w:type="spellEnd"/>
            <w:r w:rsidRPr="000E5271">
              <w:rPr>
                <w:rFonts w:ascii="Times New Roman" w:hAnsi="Times New Roman" w:cs="Times New Roman"/>
                <w:bCs/>
                <w:sz w:val="18"/>
                <w:szCs w:val="18"/>
              </w:rPr>
              <w:t>,</w:t>
            </w:r>
          </w:p>
          <w:p w14:paraId="35A84B81" w14:textId="77777777" w:rsidR="006A7FC9" w:rsidRPr="000E5271"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 xml:space="preserve">ул. Чехова и </w:t>
            </w:r>
          </w:p>
          <w:p w14:paraId="14656371" w14:textId="77777777" w:rsidR="006A7FC9" w:rsidRPr="005C44DA" w:rsidRDefault="006A7FC9" w:rsidP="006A7FC9">
            <w:pPr>
              <w:pStyle w:val="ConsPlusNormal"/>
              <w:jc w:val="both"/>
              <w:rPr>
                <w:rFonts w:ascii="Times New Roman" w:hAnsi="Times New Roman" w:cs="Times New Roman"/>
                <w:bCs/>
                <w:sz w:val="18"/>
                <w:szCs w:val="18"/>
              </w:rPr>
            </w:pPr>
            <w:r w:rsidRPr="000E5271">
              <w:rPr>
                <w:rFonts w:ascii="Times New Roman" w:hAnsi="Times New Roman" w:cs="Times New Roman"/>
                <w:bCs/>
                <w:sz w:val="18"/>
                <w:szCs w:val="18"/>
              </w:rPr>
              <w:t>ул. Луначарского</w:t>
            </w:r>
          </w:p>
        </w:tc>
        <w:tc>
          <w:tcPr>
            <w:tcW w:w="567" w:type="dxa"/>
            <w:vMerge w:val="restart"/>
            <w:tcBorders>
              <w:left w:val="single" w:sz="4" w:space="0" w:color="auto"/>
              <w:right w:val="single" w:sz="4" w:space="0" w:color="auto"/>
            </w:tcBorders>
          </w:tcPr>
          <w:p w14:paraId="10A495C9" w14:textId="77777777" w:rsidR="006A7FC9" w:rsidRPr="005C44DA" w:rsidRDefault="006A7FC9" w:rsidP="006A7FC9">
            <w:pPr>
              <w:rPr>
                <w:color w:val="000000"/>
                <w:sz w:val="18"/>
                <w:szCs w:val="18"/>
              </w:rPr>
            </w:pPr>
          </w:p>
        </w:tc>
        <w:tc>
          <w:tcPr>
            <w:tcW w:w="851" w:type="dxa"/>
            <w:vMerge w:val="restart"/>
            <w:tcBorders>
              <w:left w:val="single" w:sz="4" w:space="0" w:color="auto"/>
              <w:right w:val="single" w:sz="4" w:space="0" w:color="auto"/>
            </w:tcBorders>
          </w:tcPr>
          <w:p w14:paraId="1512E82F" w14:textId="77777777" w:rsidR="006A7FC9" w:rsidRPr="005C44DA" w:rsidRDefault="006A7FC9" w:rsidP="006A7FC9">
            <w:pPr>
              <w:jc w:val="center"/>
              <w:rPr>
                <w:color w:val="000000"/>
                <w:sz w:val="18"/>
                <w:szCs w:val="18"/>
              </w:rPr>
            </w:pPr>
          </w:p>
        </w:tc>
        <w:tc>
          <w:tcPr>
            <w:tcW w:w="708" w:type="dxa"/>
            <w:vMerge w:val="restart"/>
            <w:tcBorders>
              <w:left w:val="single" w:sz="4" w:space="0" w:color="auto"/>
              <w:right w:val="single" w:sz="4" w:space="0" w:color="auto"/>
            </w:tcBorders>
          </w:tcPr>
          <w:p w14:paraId="11621457" w14:textId="77777777" w:rsidR="006A7FC9" w:rsidRPr="005C44DA" w:rsidRDefault="006A7FC9" w:rsidP="006A7FC9">
            <w:pPr>
              <w:jc w:val="center"/>
              <w:rPr>
                <w:color w:val="000000"/>
                <w:sz w:val="18"/>
                <w:szCs w:val="18"/>
              </w:rPr>
            </w:pPr>
          </w:p>
        </w:tc>
        <w:tc>
          <w:tcPr>
            <w:tcW w:w="567" w:type="dxa"/>
            <w:vMerge w:val="restart"/>
            <w:tcBorders>
              <w:left w:val="single" w:sz="4" w:space="0" w:color="auto"/>
              <w:right w:val="single" w:sz="4" w:space="0" w:color="auto"/>
            </w:tcBorders>
          </w:tcPr>
          <w:p w14:paraId="7AB30918" w14:textId="77777777" w:rsidR="006A7FC9" w:rsidRPr="005C44DA" w:rsidRDefault="006A7FC9"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4170E677" w14:textId="77777777" w:rsidR="006A7FC9" w:rsidRPr="005419B5" w:rsidRDefault="006A7FC9" w:rsidP="006A7FC9">
            <w:pPr>
              <w:rPr>
                <w:color w:val="000000"/>
                <w:sz w:val="20"/>
                <w:szCs w:val="20"/>
              </w:rPr>
            </w:pPr>
            <w:r w:rsidRPr="000E5271">
              <w:rPr>
                <w:color w:val="000000"/>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234629BD" w14:textId="090C462C" w:rsidR="006A7FC9" w:rsidRPr="000E5271" w:rsidRDefault="006A7FC9" w:rsidP="006A7FC9">
            <w:pPr>
              <w:jc w:val="center"/>
              <w:rPr>
                <w:sz w:val="18"/>
                <w:szCs w:val="18"/>
              </w:rPr>
            </w:pPr>
            <w:r>
              <w:rPr>
                <w:sz w:val="18"/>
                <w:szCs w:val="18"/>
              </w:rPr>
              <w:t>265732,25</w:t>
            </w:r>
          </w:p>
        </w:tc>
        <w:tc>
          <w:tcPr>
            <w:tcW w:w="851" w:type="dxa"/>
            <w:tcBorders>
              <w:top w:val="single" w:sz="4" w:space="0" w:color="auto"/>
              <w:left w:val="nil"/>
              <w:bottom w:val="single" w:sz="4" w:space="0" w:color="auto"/>
              <w:right w:val="single" w:sz="4" w:space="0" w:color="auto"/>
            </w:tcBorders>
            <w:shd w:val="clear" w:color="auto" w:fill="auto"/>
            <w:noWrap/>
          </w:tcPr>
          <w:p w14:paraId="55BC0E93" w14:textId="77777777" w:rsidR="006A7FC9" w:rsidRPr="000E5271" w:rsidRDefault="006A7FC9" w:rsidP="006A7FC9">
            <w:pPr>
              <w:jc w:val="center"/>
              <w:rPr>
                <w:color w:val="000000" w:themeColor="text1"/>
                <w:sz w:val="18"/>
                <w:szCs w:val="18"/>
              </w:rPr>
            </w:pPr>
            <w:r w:rsidRPr="000E527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2A881238" w14:textId="77777777" w:rsidR="006A7FC9" w:rsidRPr="000E5271" w:rsidRDefault="006A7FC9" w:rsidP="006A7FC9">
            <w:pPr>
              <w:jc w:val="center"/>
              <w:rPr>
                <w:sz w:val="18"/>
                <w:szCs w:val="18"/>
              </w:rPr>
            </w:pPr>
            <w:r>
              <w:rPr>
                <w:sz w:val="18"/>
                <w:szCs w:val="18"/>
              </w:rPr>
              <w:t>265732,25</w:t>
            </w:r>
          </w:p>
        </w:tc>
        <w:tc>
          <w:tcPr>
            <w:tcW w:w="851" w:type="dxa"/>
            <w:tcBorders>
              <w:top w:val="single" w:sz="4" w:space="0" w:color="auto"/>
              <w:left w:val="nil"/>
              <w:bottom w:val="single" w:sz="4" w:space="0" w:color="auto"/>
              <w:right w:val="single" w:sz="4" w:space="0" w:color="auto"/>
            </w:tcBorders>
            <w:shd w:val="clear" w:color="auto" w:fill="auto"/>
            <w:noWrap/>
          </w:tcPr>
          <w:p w14:paraId="412FA8A3" w14:textId="6A3FD162" w:rsidR="006A7FC9" w:rsidRPr="000E5271" w:rsidRDefault="006A7FC9" w:rsidP="006A7FC9">
            <w:pPr>
              <w:jc w:val="center"/>
              <w:rPr>
                <w:sz w:val="18"/>
                <w:szCs w:val="18"/>
              </w:rPr>
            </w:pPr>
            <w:r>
              <w:rPr>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5C655B31" w14:textId="77777777" w:rsidR="006A7FC9" w:rsidRPr="000E5271" w:rsidRDefault="006A7FC9" w:rsidP="006A7FC9">
            <w:pPr>
              <w:jc w:val="center"/>
              <w:rPr>
                <w:sz w:val="18"/>
                <w:szCs w:val="18"/>
              </w:rPr>
            </w:pPr>
            <w:r w:rsidRPr="000E5271">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376848CF" w14:textId="6C7959A4" w:rsidR="006A7FC9" w:rsidRPr="000E5271" w:rsidRDefault="006A7FC9" w:rsidP="006A7FC9">
            <w:pPr>
              <w:jc w:val="center"/>
              <w:rPr>
                <w:sz w:val="18"/>
                <w:szCs w:val="18"/>
              </w:rPr>
            </w:pPr>
            <w:r>
              <w:rPr>
                <w:sz w:val="18"/>
                <w:szCs w:val="18"/>
              </w:rPr>
              <w:t>0,00</w:t>
            </w:r>
          </w:p>
        </w:tc>
        <w:tc>
          <w:tcPr>
            <w:tcW w:w="850" w:type="dxa"/>
            <w:vMerge w:val="restart"/>
            <w:tcBorders>
              <w:left w:val="nil"/>
              <w:right w:val="single" w:sz="4" w:space="0" w:color="auto"/>
            </w:tcBorders>
          </w:tcPr>
          <w:p w14:paraId="36BDF728" w14:textId="77777777" w:rsidR="006A7FC9" w:rsidRPr="005C44DA" w:rsidRDefault="006A7FC9" w:rsidP="006A7FC9">
            <w:pPr>
              <w:pStyle w:val="ConsPlusNormal"/>
              <w:rPr>
                <w:rFonts w:ascii="Times New Roman" w:hAnsi="Times New Roman" w:cs="Times New Roman"/>
                <w:color w:val="000000"/>
                <w:sz w:val="18"/>
                <w:szCs w:val="18"/>
              </w:rPr>
            </w:pPr>
          </w:p>
        </w:tc>
        <w:tc>
          <w:tcPr>
            <w:tcW w:w="1446" w:type="dxa"/>
            <w:vMerge w:val="restart"/>
            <w:tcBorders>
              <w:left w:val="nil"/>
              <w:right w:val="single" w:sz="4" w:space="0" w:color="auto"/>
            </w:tcBorders>
          </w:tcPr>
          <w:p w14:paraId="30BF77B9" w14:textId="77777777" w:rsidR="006A7FC9" w:rsidRPr="005C44DA" w:rsidRDefault="006A7FC9"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6A7FC9" w:rsidRPr="00655854" w14:paraId="64CCD68F" w14:textId="77777777" w:rsidTr="00B26158">
        <w:trPr>
          <w:trHeight w:val="465"/>
        </w:trPr>
        <w:tc>
          <w:tcPr>
            <w:tcW w:w="681" w:type="dxa"/>
            <w:vMerge/>
            <w:tcBorders>
              <w:left w:val="single" w:sz="4" w:space="0" w:color="auto"/>
              <w:right w:val="single" w:sz="4" w:space="0" w:color="auto"/>
            </w:tcBorders>
            <w:vAlign w:val="center"/>
          </w:tcPr>
          <w:p w14:paraId="676EC3CF" w14:textId="77777777" w:rsidR="006A7FC9" w:rsidRPr="005C44DA" w:rsidRDefault="006A7FC9" w:rsidP="006A7FC9">
            <w:pPr>
              <w:rPr>
                <w:color w:val="000000"/>
                <w:sz w:val="18"/>
                <w:szCs w:val="18"/>
              </w:rPr>
            </w:pPr>
          </w:p>
        </w:tc>
        <w:tc>
          <w:tcPr>
            <w:tcW w:w="2404" w:type="dxa"/>
            <w:vMerge/>
            <w:tcBorders>
              <w:left w:val="single" w:sz="4" w:space="0" w:color="auto"/>
              <w:right w:val="single" w:sz="4" w:space="0" w:color="auto"/>
            </w:tcBorders>
          </w:tcPr>
          <w:p w14:paraId="1F5AB9A3" w14:textId="77777777" w:rsidR="006A7FC9" w:rsidRPr="000E5271" w:rsidRDefault="006A7FC9" w:rsidP="006A7FC9">
            <w:pPr>
              <w:pStyle w:val="ConsPlusNormal"/>
              <w:jc w:val="both"/>
              <w:rPr>
                <w:rFonts w:ascii="Times New Roman" w:hAnsi="Times New Roman" w:cs="Times New Roman"/>
                <w:bCs/>
                <w:sz w:val="18"/>
                <w:szCs w:val="18"/>
              </w:rPr>
            </w:pPr>
          </w:p>
        </w:tc>
        <w:tc>
          <w:tcPr>
            <w:tcW w:w="567" w:type="dxa"/>
            <w:vMerge/>
            <w:tcBorders>
              <w:left w:val="single" w:sz="4" w:space="0" w:color="auto"/>
              <w:right w:val="single" w:sz="4" w:space="0" w:color="auto"/>
            </w:tcBorders>
          </w:tcPr>
          <w:p w14:paraId="76906918" w14:textId="77777777" w:rsidR="006A7FC9" w:rsidRPr="005C44DA" w:rsidRDefault="006A7FC9" w:rsidP="006A7FC9">
            <w:pPr>
              <w:rPr>
                <w:color w:val="000000"/>
                <w:sz w:val="18"/>
                <w:szCs w:val="18"/>
              </w:rPr>
            </w:pPr>
          </w:p>
        </w:tc>
        <w:tc>
          <w:tcPr>
            <w:tcW w:w="851" w:type="dxa"/>
            <w:vMerge/>
            <w:tcBorders>
              <w:left w:val="single" w:sz="4" w:space="0" w:color="auto"/>
              <w:right w:val="single" w:sz="4" w:space="0" w:color="auto"/>
            </w:tcBorders>
          </w:tcPr>
          <w:p w14:paraId="1D1CB77B" w14:textId="77777777" w:rsidR="006A7FC9" w:rsidRPr="005C44DA" w:rsidRDefault="006A7FC9" w:rsidP="006A7FC9">
            <w:pPr>
              <w:jc w:val="center"/>
              <w:rPr>
                <w:color w:val="000000"/>
                <w:sz w:val="18"/>
                <w:szCs w:val="18"/>
              </w:rPr>
            </w:pPr>
          </w:p>
        </w:tc>
        <w:tc>
          <w:tcPr>
            <w:tcW w:w="708" w:type="dxa"/>
            <w:vMerge/>
            <w:tcBorders>
              <w:left w:val="single" w:sz="4" w:space="0" w:color="auto"/>
              <w:right w:val="single" w:sz="4" w:space="0" w:color="auto"/>
            </w:tcBorders>
          </w:tcPr>
          <w:p w14:paraId="71B7A39A" w14:textId="77777777" w:rsidR="006A7FC9" w:rsidRPr="005C44DA" w:rsidRDefault="006A7FC9" w:rsidP="006A7FC9">
            <w:pPr>
              <w:jc w:val="center"/>
              <w:rPr>
                <w:color w:val="000000"/>
                <w:sz w:val="18"/>
                <w:szCs w:val="18"/>
              </w:rPr>
            </w:pPr>
          </w:p>
        </w:tc>
        <w:tc>
          <w:tcPr>
            <w:tcW w:w="567" w:type="dxa"/>
            <w:vMerge/>
            <w:tcBorders>
              <w:left w:val="single" w:sz="4" w:space="0" w:color="auto"/>
              <w:right w:val="single" w:sz="4" w:space="0" w:color="auto"/>
            </w:tcBorders>
          </w:tcPr>
          <w:p w14:paraId="2D0C3472" w14:textId="77777777" w:rsidR="006A7FC9" w:rsidRPr="005C44DA" w:rsidRDefault="006A7FC9"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4844C9A9" w14:textId="77777777" w:rsidR="006A7FC9" w:rsidRPr="005419B5" w:rsidRDefault="006A7FC9" w:rsidP="006A7FC9">
            <w:pPr>
              <w:rPr>
                <w:color w:val="000000"/>
                <w:sz w:val="20"/>
                <w:szCs w:val="20"/>
              </w:rPr>
            </w:pPr>
            <w:r w:rsidRPr="000E5271">
              <w:rPr>
                <w:color w:val="000000"/>
                <w:sz w:val="20"/>
                <w:szCs w:val="20"/>
              </w:rPr>
              <w:t xml:space="preserve">Средства </w:t>
            </w:r>
            <w:r>
              <w:rPr>
                <w:color w:val="000000"/>
                <w:sz w:val="20"/>
                <w:szCs w:val="20"/>
              </w:rPr>
              <w:t>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Pr>
          <w:p w14:paraId="11F946D8" w14:textId="31EA1D2C" w:rsidR="006A7FC9" w:rsidRPr="000E5271" w:rsidRDefault="006A7FC9" w:rsidP="006A7FC9">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231F75E8" w14:textId="77777777" w:rsidR="006A7FC9" w:rsidRPr="000E5271" w:rsidRDefault="006A7FC9" w:rsidP="006A7FC9">
            <w:pPr>
              <w:jc w:val="center"/>
              <w:rPr>
                <w:color w:val="000000" w:themeColor="text1"/>
                <w:sz w:val="18"/>
                <w:szCs w:val="18"/>
              </w:rPr>
            </w:pPr>
            <w:r w:rsidRPr="000E527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08FB09EB" w14:textId="77777777" w:rsidR="006A7FC9" w:rsidRPr="000E5271" w:rsidRDefault="006A7FC9" w:rsidP="006A7FC9">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21B83E89" w14:textId="77777777" w:rsidR="006A7FC9" w:rsidRPr="000E5271" w:rsidRDefault="006A7FC9" w:rsidP="006A7FC9">
            <w:pPr>
              <w:jc w:val="center"/>
              <w:rPr>
                <w:sz w:val="18"/>
                <w:szCs w:val="18"/>
              </w:rPr>
            </w:pPr>
            <w:r>
              <w:rPr>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3443D028" w14:textId="77777777" w:rsidR="006A7FC9" w:rsidRPr="000E5271" w:rsidRDefault="006A7FC9" w:rsidP="006A7FC9">
            <w:pPr>
              <w:jc w:val="center"/>
              <w:rPr>
                <w:sz w:val="18"/>
                <w:szCs w:val="18"/>
              </w:rPr>
            </w:pPr>
            <w:r w:rsidRPr="000E5271">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289565D3" w14:textId="6C4B3C8D" w:rsidR="006A7FC9" w:rsidRPr="000E5271" w:rsidRDefault="006A7FC9" w:rsidP="006A7FC9">
            <w:pPr>
              <w:jc w:val="center"/>
              <w:rPr>
                <w:sz w:val="18"/>
                <w:szCs w:val="18"/>
              </w:rPr>
            </w:pPr>
            <w:r>
              <w:rPr>
                <w:sz w:val="18"/>
                <w:szCs w:val="18"/>
              </w:rPr>
              <w:t>0,00</w:t>
            </w:r>
          </w:p>
        </w:tc>
        <w:tc>
          <w:tcPr>
            <w:tcW w:w="850" w:type="dxa"/>
            <w:vMerge/>
            <w:tcBorders>
              <w:left w:val="nil"/>
              <w:right w:val="single" w:sz="4" w:space="0" w:color="auto"/>
            </w:tcBorders>
          </w:tcPr>
          <w:p w14:paraId="06701A96" w14:textId="77777777" w:rsidR="006A7FC9" w:rsidRPr="005C44DA" w:rsidRDefault="006A7FC9"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15B8922F" w14:textId="77777777" w:rsidR="006A7FC9" w:rsidRPr="005C44DA" w:rsidRDefault="006A7FC9" w:rsidP="006A7FC9">
            <w:pPr>
              <w:pStyle w:val="ConsPlusNormal"/>
              <w:rPr>
                <w:rFonts w:ascii="Times New Roman" w:hAnsi="Times New Roman" w:cs="Times New Roman"/>
                <w:color w:val="000000"/>
                <w:sz w:val="18"/>
                <w:szCs w:val="18"/>
              </w:rPr>
            </w:pPr>
          </w:p>
        </w:tc>
      </w:tr>
      <w:tr w:rsidR="006A7FC9" w:rsidRPr="00655854" w14:paraId="4D0CCC7C" w14:textId="77777777" w:rsidTr="00B26158">
        <w:trPr>
          <w:trHeight w:val="585"/>
        </w:trPr>
        <w:tc>
          <w:tcPr>
            <w:tcW w:w="681" w:type="dxa"/>
            <w:vMerge/>
            <w:tcBorders>
              <w:left w:val="single" w:sz="4" w:space="0" w:color="auto"/>
              <w:right w:val="single" w:sz="4" w:space="0" w:color="auto"/>
            </w:tcBorders>
            <w:vAlign w:val="center"/>
          </w:tcPr>
          <w:p w14:paraId="215022B6" w14:textId="77777777" w:rsidR="006A7FC9" w:rsidRPr="005C44DA" w:rsidRDefault="006A7FC9" w:rsidP="006A7FC9">
            <w:pPr>
              <w:rPr>
                <w:color w:val="000000"/>
                <w:sz w:val="18"/>
                <w:szCs w:val="18"/>
              </w:rPr>
            </w:pPr>
          </w:p>
        </w:tc>
        <w:tc>
          <w:tcPr>
            <w:tcW w:w="2404" w:type="dxa"/>
            <w:vMerge/>
            <w:tcBorders>
              <w:left w:val="single" w:sz="4" w:space="0" w:color="auto"/>
              <w:right w:val="single" w:sz="4" w:space="0" w:color="auto"/>
            </w:tcBorders>
          </w:tcPr>
          <w:p w14:paraId="1A507623" w14:textId="77777777" w:rsidR="006A7FC9" w:rsidRPr="000E5271" w:rsidRDefault="006A7FC9" w:rsidP="006A7FC9">
            <w:pPr>
              <w:pStyle w:val="ConsPlusNormal"/>
              <w:jc w:val="both"/>
              <w:rPr>
                <w:rFonts w:ascii="Times New Roman" w:hAnsi="Times New Roman" w:cs="Times New Roman"/>
                <w:bCs/>
                <w:sz w:val="18"/>
                <w:szCs w:val="18"/>
              </w:rPr>
            </w:pPr>
          </w:p>
        </w:tc>
        <w:tc>
          <w:tcPr>
            <w:tcW w:w="567" w:type="dxa"/>
            <w:vMerge/>
            <w:tcBorders>
              <w:left w:val="single" w:sz="4" w:space="0" w:color="auto"/>
              <w:right w:val="single" w:sz="4" w:space="0" w:color="auto"/>
            </w:tcBorders>
          </w:tcPr>
          <w:p w14:paraId="1BD0E446" w14:textId="77777777" w:rsidR="006A7FC9" w:rsidRPr="005C44DA" w:rsidRDefault="006A7FC9" w:rsidP="006A7FC9">
            <w:pPr>
              <w:rPr>
                <w:color w:val="000000"/>
                <w:sz w:val="18"/>
                <w:szCs w:val="18"/>
              </w:rPr>
            </w:pPr>
          </w:p>
        </w:tc>
        <w:tc>
          <w:tcPr>
            <w:tcW w:w="851" w:type="dxa"/>
            <w:vMerge/>
            <w:tcBorders>
              <w:left w:val="single" w:sz="4" w:space="0" w:color="auto"/>
              <w:right w:val="single" w:sz="4" w:space="0" w:color="auto"/>
            </w:tcBorders>
          </w:tcPr>
          <w:p w14:paraId="37D216D0" w14:textId="77777777" w:rsidR="006A7FC9" w:rsidRPr="005C44DA" w:rsidRDefault="006A7FC9" w:rsidP="006A7FC9">
            <w:pPr>
              <w:jc w:val="center"/>
              <w:rPr>
                <w:color w:val="000000"/>
                <w:sz w:val="18"/>
                <w:szCs w:val="18"/>
              </w:rPr>
            </w:pPr>
          </w:p>
        </w:tc>
        <w:tc>
          <w:tcPr>
            <w:tcW w:w="708" w:type="dxa"/>
            <w:vMerge/>
            <w:tcBorders>
              <w:left w:val="single" w:sz="4" w:space="0" w:color="auto"/>
              <w:right w:val="single" w:sz="4" w:space="0" w:color="auto"/>
            </w:tcBorders>
          </w:tcPr>
          <w:p w14:paraId="11C20B0C" w14:textId="77777777" w:rsidR="006A7FC9" w:rsidRPr="005C44DA" w:rsidRDefault="006A7FC9" w:rsidP="006A7FC9">
            <w:pPr>
              <w:jc w:val="center"/>
              <w:rPr>
                <w:color w:val="000000"/>
                <w:sz w:val="18"/>
                <w:szCs w:val="18"/>
              </w:rPr>
            </w:pPr>
          </w:p>
        </w:tc>
        <w:tc>
          <w:tcPr>
            <w:tcW w:w="567" w:type="dxa"/>
            <w:vMerge/>
            <w:tcBorders>
              <w:left w:val="single" w:sz="4" w:space="0" w:color="auto"/>
              <w:right w:val="single" w:sz="4" w:space="0" w:color="auto"/>
            </w:tcBorders>
          </w:tcPr>
          <w:p w14:paraId="5C2E8AE6" w14:textId="77777777" w:rsidR="006A7FC9" w:rsidRPr="005C44DA" w:rsidRDefault="006A7FC9"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0937499" w14:textId="77777777" w:rsidR="006A7FC9" w:rsidRPr="00E4056F" w:rsidRDefault="006A7FC9" w:rsidP="006A7FC9">
            <w:pPr>
              <w:rPr>
                <w:color w:val="000000"/>
                <w:sz w:val="20"/>
                <w:szCs w:val="20"/>
              </w:rPr>
            </w:pPr>
            <w:r w:rsidRPr="00E4056F">
              <w:rPr>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33ECB94C" w14:textId="7B5C8EF0" w:rsidR="006A7FC9" w:rsidRPr="00E4056F" w:rsidRDefault="006A7FC9" w:rsidP="006A7FC9">
            <w:pPr>
              <w:jc w:val="center"/>
              <w:rPr>
                <w:sz w:val="20"/>
                <w:szCs w:val="20"/>
              </w:rPr>
            </w:pPr>
            <w:r>
              <w:rPr>
                <w:sz w:val="20"/>
                <w:szCs w:val="20"/>
              </w:rPr>
              <w:t>242613,54</w:t>
            </w:r>
          </w:p>
        </w:tc>
        <w:tc>
          <w:tcPr>
            <w:tcW w:w="851" w:type="dxa"/>
            <w:tcBorders>
              <w:top w:val="single" w:sz="4" w:space="0" w:color="auto"/>
              <w:left w:val="nil"/>
              <w:bottom w:val="single" w:sz="4" w:space="0" w:color="auto"/>
              <w:right w:val="single" w:sz="4" w:space="0" w:color="auto"/>
            </w:tcBorders>
            <w:shd w:val="clear" w:color="auto" w:fill="auto"/>
            <w:noWrap/>
          </w:tcPr>
          <w:p w14:paraId="1B8D566E" w14:textId="77777777" w:rsidR="006A7FC9" w:rsidRPr="00E4056F" w:rsidRDefault="006A7FC9" w:rsidP="006A7FC9">
            <w:pPr>
              <w:jc w:val="center"/>
              <w:rPr>
                <w:color w:val="000000" w:themeColor="text1"/>
                <w:sz w:val="20"/>
                <w:szCs w:val="20"/>
              </w:rPr>
            </w:pPr>
            <w:r w:rsidRPr="00E4056F">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18397352" w14:textId="77777777" w:rsidR="006A7FC9" w:rsidRPr="00E4056F" w:rsidRDefault="006A7FC9" w:rsidP="006A7FC9">
            <w:pPr>
              <w:jc w:val="center"/>
              <w:rPr>
                <w:sz w:val="20"/>
                <w:szCs w:val="20"/>
              </w:rPr>
            </w:pPr>
            <w:r>
              <w:rPr>
                <w:sz w:val="20"/>
                <w:szCs w:val="20"/>
              </w:rPr>
              <w:t>242613,54</w:t>
            </w:r>
          </w:p>
        </w:tc>
        <w:tc>
          <w:tcPr>
            <w:tcW w:w="851" w:type="dxa"/>
            <w:tcBorders>
              <w:top w:val="single" w:sz="4" w:space="0" w:color="auto"/>
              <w:left w:val="nil"/>
              <w:bottom w:val="single" w:sz="4" w:space="0" w:color="auto"/>
              <w:right w:val="single" w:sz="4" w:space="0" w:color="auto"/>
            </w:tcBorders>
            <w:shd w:val="clear" w:color="auto" w:fill="auto"/>
            <w:noWrap/>
          </w:tcPr>
          <w:p w14:paraId="6F09D934" w14:textId="7BD2E393" w:rsidR="006A7FC9" w:rsidRPr="00E4056F" w:rsidRDefault="006A7FC9"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67DEA23A" w14:textId="77777777" w:rsidR="006A7FC9" w:rsidRPr="00E4056F" w:rsidRDefault="006A7FC9" w:rsidP="006A7FC9">
            <w:pPr>
              <w:jc w:val="center"/>
              <w:rPr>
                <w:sz w:val="20"/>
                <w:szCs w:val="20"/>
              </w:rPr>
            </w:pPr>
            <w:r w:rsidRPr="00E4056F">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630276BE" w14:textId="306C93F4" w:rsidR="006A7FC9" w:rsidRPr="00E4056F" w:rsidRDefault="006A7FC9" w:rsidP="006A7FC9">
            <w:pPr>
              <w:jc w:val="center"/>
              <w:rPr>
                <w:sz w:val="20"/>
                <w:szCs w:val="20"/>
              </w:rPr>
            </w:pPr>
            <w:r>
              <w:rPr>
                <w:sz w:val="20"/>
                <w:szCs w:val="20"/>
              </w:rPr>
              <w:t>0,00</w:t>
            </w:r>
          </w:p>
        </w:tc>
        <w:tc>
          <w:tcPr>
            <w:tcW w:w="850" w:type="dxa"/>
            <w:vMerge/>
            <w:tcBorders>
              <w:left w:val="nil"/>
              <w:right w:val="single" w:sz="4" w:space="0" w:color="auto"/>
            </w:tcBorders>
          </w:tcPr>
          <w:p w14:paraId="70923189" w14:textId="77777777" w:rsidR="006A7FC9" w:rsidRPr="005C44DA" w:rsidRDefault="006A7FC9"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33833ECB" w14:textId="77777777" w:rsidR="006A7FC9" w:rsidRPr="005C44DA" w:rsidRDefault="006A7FC9" w:rsidP="006A7FC9">
            <w:pPr>
              <w:pStyle w:val="ConsPlusNormal"/>
              <w:rPr>
                <w:rFonts w:ascii="Times New Roman" w:hAnsi="Times New Roman" w:cs="Times New Roman"/>
                <w:color w:val="000000"/>
                <w:sz w:val="18"/>
                <w:szCs w:val="18"/>
              </w:rPr>
            </w:pPr>
          </w:p>
        </w:tc>
      </w:tr>
      <w:tr w:rsidR="006A7FC9" w:rsidRPr="00655854" w14:paraId="35C3FA54" w14:textId="77777777" w:rsidTr="00B26158">
        <w:trPr>
          <w:trHeight w:val="1515"/>
        </w:trPr>
        <w:tc>
          <w:tcPr>
            <w:tcW w:w="681" w:type="dxa"/>
            <w:vMerge/>
            <w:tcBorders>
              <w:left w:val="single" w:sz="4" w:space="0" w:color="auto"/>
              <w:bottom w:val="single" w:sz="4" w:space="0" w:color="auto"/>
              <w:right w:val="single" w:sz="4" w:space="0" w:color="auto"/>
            </w:tcBorders>
            <w:vAlign w:val="center"/>
          </w:tcPr>
          <w:p w14:paraId="7F0D899C" w14:textId="77777777" w:rsidR="006A7FC9" w:rsidRPr="005C44DA" w:rsidRDefault="006A7FC9" w:rsidP="006A7FC9">
            <w:pPr>
              <w:rPr>
                <w:color w:val="000000"/>
                <w:sz w:val="18"/>
                <w:szCs w:val="18"/>
              </w:rPr>
            </w:pPr>
          </w:p>
        </w:tc>
        <w:tc>
          <w:tcPr>
            <w:tcW w:w="2404" w:type="dxa"/>
            <w:vMerge/>
            <w:tcBorders>
              <w:left w:val="single" w:sz="4" w:space="0" w:color="auto"/>
              <w:bottom w:val="single" w:sz="4" w:space="0" w:color="auto"/>
              <w:right w:val="single" w:sz="4" w:space="0" w:color="auto"/>
            </w:tcBorders>
          </w:tcPr>
          <w:p w14:paraId="45651A56" w14:textId="77777777" w:rsidR="006A7FC9" w:rsidRPr="000E5271" w:rsidRDefault="006A7FC9" w:rsidP="006A7FC9">
            <w:pPr>
              <w:pStyle w:val="ConsPlusNormal"/>
              <w:jc w:val="both"/>
              <w:rPr>
                <w:rFonts w:ascii="Times New Roman" w:hAnsi="Times New Roman" w:cs="Times New Roman"/>
                <w:bCs/>
                <w:sz w:val="18"/>
                <w:szCs w:val="18"/>
              </w:rPr>
            </w:pPr>
          </w:p>
        </w:tc>
        <w:tc>
          <w:tcPr>
            <w:tcW w:w="567" w:type="dxa"/>
            <w:vMerge/>
            <w:tcBorders>
              <w:left w:val="single" w:sz="4" w:space="0" w:color="auto"/>
              <w:bottom w:val="single" w:sz="4" w:space="0" w:color="auto"/>
              <w:right w:val="single" w:sz="4" w:space="0" w:color="auto"/>
            </w:tcBorders>
          </w:tcPr>
          <w:p w14:paraId="52B0280A" w14:textId="77777777" w:rsidR="006A7FC9" w:rsidRPr="005C44DA" w:rsidRDefault="006A7FC9" w:rsidP="006A7FC9">
            <w:pPr>
              <w:rPr>
                <w:color w:val="000000"/>
                <w:sz w:val="18"/>
                <w:szCs w:val="18"/>
              </w:rPr>
            </w:pPr>
          </w:p>
        </w:tc>
        <w:tc>
          <w:tcPr>
            <w:tcW w:w="851" w:type="dxa"/>
            <w:vMerge/>
            <w:tcBorders>
              <w:left w:val="single" w:sz="4" w:space="0" w:color="auto"/>
              <w:bottom w:val="single" w:sz="4" w:space="0" w:color="auto"/>
              <w:right w:val="single" w:sz="4" w:space="0" w:color="auto"/>
            </w:tcBorders>
          </w:tcPr>
          <w:p w14:paraId="4AFCD675" w14:textId="77777777" w:rsidR="006A7FC9" w:rsidRPr="005C44DA" w:rsidRDefault="006A7FC9" w:rsidP="006A7FC9">
            <w:pPr>
              <w:jc w:val="center"/>
              <w:rPr>
                <w:color w:val="000000"/>
                <w:sz w:val="18"/>
                <w:szCs w:val="18"/>
              </w:rPr>
            </w:pPr>
          </w:p>
        </w:tc>
        <w:tc>
          <w:tcPr>
            <w:tcW w:w="708" w:type="dxa"/>
            <w:vMerge/>
            <w:tcBorders>
              <w:left w:val="single" w:sz="4" w:space="0" w:color="auto"/>
              <w:bottom w:val="single" w:sz="4" w:space="0" w:color="auto"/>
              <w:right w:val="single" w:sz="4" w:space="0" w:color="auto"/>
            </w:tcBorders>
          </w:tcPr>
          <w:p w14:paraId="60BC23A3" w14:textId="77777777" w:rsidR="006A7FC9" w:rsidRPr="005C44DA" w:rsidRDefault="006A7FC9" w:rsidP="006A7FC9">
            <w:pPr>
              <w:jc w:val="center"/>
              <w:rPr>
                <w:color w:val="000000"/>
                <w:sz w:val="18"/>
                <w:szCs w:val="18"/>
              </w:rPr>
            </w:pPr>
          </w:p>
        </w:tc>
        <w:tc>
          <w:tcPr>
            <w:tcW w:w="567" w:type="dxa"/>
            <w:vMerge/>
            <w:tcBorders>
              <w:left w:val="single" w:sz="4" w:space="0" w:color="auto"/>
              <w:bottom w:val="single" w:sz="4" w:space="0" w:color="auto"/>
              <w:right w:val="single" w:sz="4" w:space="0" w:color="auto"/>
            </w:tcBorders>
          </w:tcPr>
          <w:p w14:paraId="2CB01BF4" w14:textId="77777777" w:rsidR="006A7FC9" w:rsidRPr="005C44DA" w:rsidRDefault="006A7FC9"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B2D1D27" w14:textId="77777777" w:rsidR="006A7FC9" w:rsidRPr="00E4056F" w:rsidRDefault="006A7FC9" w:rsidP="006A7FC9">
            <w:pPr>
              <w:rPr>
                <w:color w:val="000000"/>
                <w:sz w:val="20"/>
                <w:szCs w:val="20"/>
              </w:rPr>
            </w:pPr>
            <w:r w:rsidRPr="00E4056F">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0CC4663E" w14:textId="635BC3B6" w:rsidR="006A7FC9" w:rsidRPr="00E4056F" w:rsidRDefault="006A7FC9" w:rsidP="006A7FC9">
            <w:pPr>
              <w:jc w:val="center"/>
              <w:rPr>
                <w:sz w:val="20"/>
                <w:szCs w:val="20"/>
              </w:rPr>
            </w:pPr>
            <w:r>
              <w:rPr>
                <w:sz w:val="20"/>
                <w:szCs w:val="20"/>
              </w:rPr>
              <w:t>23118,71</w:t>
            </w:r>
          </w:p>
        </w:tc>
        <w:tc>
          <w:tcPr>
            <w:tcW w:w="851" w:type="dxa"/>
            <w:tcBorders>
              <w:top w:val="single" w:sz="4" w:space="0" w:color="auto"/>
              <w:left w:val="nil"/>
              <w:bottom w:val="single" w:sz="4" w:space="0" w:color="auto"/>
              <w:right w:val="single" w:sz="4" w:space="0" w:color="auto"/>
            </w:tcBorders>
            <w:shd w:val="clear" w:color="auto" w:fill="auto"/>
            <w:noWrap/>
          </w:tcPr>
          <w:p w14:paraId="659322C7" w14:textId="77777777" w:rsidR="006A7FC9" w:rsidRPr="00E4056F" w:rsidRDefault="006A7FC9" w:rsidP="006A7FC9">
            <w:pPr>
              <w:jc w:val="center"/>
              <w:rPr>
                <w:sz w:val="20"/>
                <w:szCs w:val="20"/>
              </w:rPr>
            </w:pPr>
            <w:r w:rsidRPr="00E4056F">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58AA065B" w14:textId="77777777" w:rsidR="006A7FC9" w:rsidRPr="00E4056F" w:rsidRDefault="006A7FC9" w:rsidP="006A7FC9">
            <w:pPr>
              <w:jc w:val="center"/>
              <w:rPr>
                <w:sz w:val="20"/>
                <w:szCs w:val="20"/>
              </w:rPr>
            </w:pPr>
            <w:r>
              <w:rPr>
                <w:sz w:val="20"/>
                <w:szCs w:val="20"/>
              </w:rPr>
              <w:t>23118,71</w:t>
            </w:r>
          </w:p>
        </w:tc>
        <w:tc>
          <w:tcPr>
            <w:tcW w:w="851" w:type="dxa"/>
            <w:tcBorders>
              <w:top w:val="single" w:sz="4" w:space="0" w:color="auto"/>
              <w:left w:val="nil"/>
              <w:bottom w:val="single" w:sz="4" w:space="0" w:color="auto"/>
              <w:right w:val="single" w:sz="4" w:space="0" w:color="auto"/>
            </w:tcBorders>
            <w:shd w:val="clear" w:color="auto" w:fill="auto"/>
            <w:noWrap/>
          </w:tcPr>
          <w:p w14:paraId="0DC2B7A4" w14:textId="024B451C" w:rsidR="006A7FC9" w:rsidRPr="00E4056F" w:rsidRDefault="006A7FC9"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020BB53F" w14:textId="77777777" w:rsidR="006A7FC9" w:rsidRPr="00E4056F" w:rsidRDefault="006A7FC9" w:rsidP="006A7FC9">
            <w:pPr>
              <w:jc w:val="center"/>
              <w:rPr>
                <w:sz w:val="20"/>
                <w:szCs w:val="20"/>
              </w:rPr>
            </w:pPr>
            <w:r w:rsidRPr="00E4056F">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1634DAE0" w14:textId="1A013518" w:rsidR="006A7FC9" w:rsidRPr="00E4056F" w:rsidRDefault="006A7FC9" w:rsidP="006A7FC9">
            <w:pPr>
              <w:jc w:val="center"/>
              <w:rPr>
                <w:sz w:val="20"/>
                <w:szCs w:val="20"/>
              </w:rPr>
            </w:pPr>
            <w:r>
              <w:rPr>
                <w:sz w:val="20"/>
                <w:szCs w:val="20"/>
              </w:rPr>
              <w:t>0,00</w:t>
            </w:r>
          </w:p>
        </w:tc>
        <w:tc>
          <w:tcPr>
            <w:tcW w:w="850" w:type="dxa"/>
            <w:vMerge/>
            <w:tcBorders>
              <w:left w:val="nil"/>
              <w:bottom w:val="single" w:sz="4" w:space="0" w:color="auto"/>
              <w:right w:val="single" w:sz="4" w:space="0" w:color="auto"/>
            </w:tcBorders>
          </w:tcPr>
          <w:p w14:paraId="04BD8492" w14:textId="77777777" w:rsidR="006A7FC9" w:rsidRPr="005C44DA" w:rsidRDefault="006A7FC9" w:rsidP="006A7FC9">
            <w:pPr>
              <w:pStyle w:val="ConsPlusNormal"/>
              <w:rPr>
                <w:rFonts w:ascii="Times New Roman" w:hAnsi="Times New Roman" w:cs="Times New Roman"/>
                <w:color w:val="000000"/>
                <w:sz w:val="18"/>
                <w:szCs w:val="18"/>
              </w:rPr>
            </w:pPr>
          </w:p>
        </w:tc>
        <w:tc>
          <w:tcPr>
            <w:tcW w:w="1446" w:type="dxa"/>
            <w:vMerge/>
            <w:tcBorders>
              <w:left w:val="nil"/>
              <w:bottom w:val="single" w:sz="4" w:space="0" w:color="auto"/>
              <w:right w:val="single" w:sz="4" w:space="0" w:color="auto"/>
            </w:tcBorders>
          </w:tcPr>
          <w:p w14:paraId="75937A33" w14:textId="77777777" w:rsidR="006A7FC9" w:rsidRPr="005C44DA" w:rsidRDefault="006A7FC9" w:rsidP="006A7FC9">
            <w:pPr>
              <w:pStyle w:val="ConsPlusNormal"/>
              <w:rPr>
                <w:rFonts w:ascii="Times New Roman" w:hAnsi="Times New Roman" w:cs="Times New Roman"/>
                <w:color w:val="000000"/>
                <w:sz w:val="18"/>
                <w:szCs w:val="18"/>
              </w:rPr>
            </w:pPr>
          </w:p>
        </w:tc>
      </w:tr>
      <w:tr w:rsidR="000B74BE" w:rsidRPr="00655854" w14:paraId="5A2754CE" w14:textId="77777777" w:rsidTr="00B26158">
        <w:trPr>
          <w:trHeight w:val="270"/>
        </w:trPr>
        <w:tc>
          <w:tcPr>
            <w:tcW w:w="681" w:type="dxa"/>
            <w:vMerge w:val="restart"/>
            <w:tcBorders>
              <w:top w:val="single" w:sz="4" w:space="0" w:color="auto"/>
              <w:left w:val="single" w:sz="4" w:space="0" w:color="auto"/>
              <w:right w:val="single" w:sz="4" w:space="0" w:color="auto"/>
            </w:tcBorders>
            <w:vAlign w:val="center"/>
          </w:tcPr>
          <w:p w14:paraId="6A5B190D" w14:textId="6B3E0CF2" w:rsidR="000B74BE" w:rsidRPr="005C44DA" w:rsidRDefault="008A4D09" w:rsidP="006A7FC9">
            <w:pPr>
              <w:jc w:val="center"/>
              <w:rPr>
                <w:color w:val="000000"/>
                <w:sz w:val="18"/>
                <w:szCs w:val="18"/>
              </w:rPr>
            </w:pPr>
            <w:r>
              <w:rPr>
                <w:color w:val="000000"/>
                <w:sz w:val="18"/>
                <w:szCs w:val="18"/>
              </w:rPr>
              <w:t>4.</w:t>
            </w:r>
          </w:p>
        </w:tc>
        <w:tc>
          <w:tcPr>
            <w:tcW w:w="2404" w:type="dxa"/>
            <w:vMerge w:val="restart"/>
            <w:tcBorders>
              <w:top w:val="single" w:sz="4" w:space="0" w:color="auto"/>
              <w:left w:val="single" w:sz="4" w:space="0" w:color="auto"/>
              <w:right w:val="single" w:sz="4" w:space="0" w:color="auto"/>
            </w:tcBorders>
          </w:tcPr>
          <w:p w14:paraId="260499E8" w14:textId="6CCE5E35" w:rsidR="008A4D09" w:rsidRPr="008A4D09" w:rsidRDefault="008A4D09" w:rsidP="006A7FC9">
            <w:pPr>
              <w:rPr>
                <w:color w:val="000000"/>
                <w:sz w:val="20"/>
                <w:szCs w:val="20"/>
              </w:rPr>
            </w:pPr>
            <w:r w:rsidRPr="00C51B69">
              <w:rPr>
                <w:color w:val="000000"/>
                <w:sz w:val="20"/>
                <w:szCs w:val="20"/>
              </w:rPr>
              <w:t>Реализация программ формирования современной городской среды в части благоустройства общественных территорий</w:t>
            </w:r>
          </w:p>
          <w:p w14:paraId="5CD28FB9" w14:textId="77777777" w:rsidR="007E3774" w:rsidRDefault="000B74BE" w:rsidP="006A7FC9">
            <w:pPr>
              <w:pStyle w:val="ConsPlusNormal"/>
              <w:jc w:val="both"/>
              <w:rPr>
                <w:rFonts w:ascii="Times New Roman" w:hAnsi="Times New Roman" w:cs="Times New Roman"/>
                <w:bCs/>
                <w:sz w:val="18"/>
                <w:szCs w:val="18"/>
              </w:rPr>
            </w:pPr>
            <w:r w:rsidRPr="000B74BE">
              <w:rPr>
                <w:rFonts w:ascii="Times New Roman" w:hAnsi="Times New Roman" w:cs="Times New Roman"/>
                <w:bCs/>
                <w:sz w:val="18"/>
                <w:szCs w:val="18"/>
              </w:rPr>
              <w:t xml:space="preserve">Создание объекта благоустройства (в т.ч. проектные работы). </w:t>
            </w:r>
            <w:r w:rsidR="007E3774">
              <w:rPr>
                <w:rFonts w:ascii="Times New Roman" w:hAnsi="Times New Roman" w:cs="Times New Roman"/>
                <w:bCs/>
                <w:sz w:val="18"/>
                <w:szCs w:val="18"/>
              </w:rPr>
              <w:br/>
            </w:r>
            <w:r w:rsidRPr="000B74BE">
              <w:rPr>
                <w:rFonts w:ascii="Times New Roman" w:hAnsi="Times New Roman" w:cs="Times New Roman"/>
                <w:bCs/>
                <w:sz w:val="18"/>
                <w:szCs w:val="18"/>
              </w:rPr>
              <w:t xml:space="preserve">ул. Аристова от площади Советская до </w:t>
            </w:r>
          </w:p>
          <w:p w14:paraId="0424704E" w14:textId="77777777" w:rsidR="007E3774" w:rsidRDefault="000B74BE" w:rsidP="006A7FC9">
            <w:pPr>
              <w:pStyle w:val="ConsPlusNormal"/>
              <w:jc w:val="both"/>
              <w:rPr>
                <w:rFonts w:ascii="Times New Roman" w:hAnsi="Times New Roman" w:cs="Times New Roman"/>
                <w:bCs/>
                <w:sz w:val="18"/>
                <w:szCs w:val="18"/>
              </w:rPr>
            </w:pPr>
            <w:r w:rsidRPr="000B74BE">
              <w:rPr>
                <w:rFonts w:ascii="Times New Roman" w:hAnsi="Times New Roman" w:cs="Times New Roman"/>
                <w:bCs/>
                <w:sz w:val="18"/>
                <w:szCs w:val="18"/>
              </w:rPr>
              <w:t xml:space="preserve">ул. Свердлова в </w:t>
            </w:r>
          </w:p>
          <w:p w14:paraId="43DCF1BF" w14:textId="14E08394" w:rsidR="000B74BE" w:rsidRPr="000E5271" w:rsidRDefault="000B74BE" w:rsidP="006A7FC9">
            <w:pPr>
              <w:pStyle w:val="ConsPlusNormal"/>
              <w:jc w:val="both"/>
              <w:rPr>
                <w:rFonts w:ascii="Times New Roman" w:hAnsi="Times New Roman" w:cs="Times New Roman"/>
                <w:bCs/>
                <w:sz w:val="18"/>
                <w:szCs w:val="18"/>
              </w:rPr>
            </w:pPr>
            <w:r w:rsidRPr="000B74BE">
              <w:rPr>
                <w:rFonts w:ascii="Times New Roman" w:hAnsi="Times New Roman" w:cs="Times New Roman"/>
                <w:bCs/>
                <w:sz w:val="18"/>
                <w:szCs w:val="18"/>
              </w:rPr>
              <w:t>г. Серпухов</w:t>
            </w:r>
          </w:p>
        </w:tc>
        <w:tc>
          <w:tcPr>
            <w:tcW w:w="567" w:type="dxa"/>
            <w:vMerge w:val="restart"/>
            <w:tcBorders>
              <w:top w:val="single" w:sz="4" w:space="0" w:color="auto"/>
              <w:left w:val="single" w:sz="4" w:space="0" w:color="auto"/>
              <w:right w:val="single" w:sz="4" w:space="0" w:color="auto"/>
            </w:tcBorders>
          </w:tcPr>
          <w:p w14:paraId="0E33070E" w14:textId="77777777" w:rsidR="000B74BE" w:rsidRPr="005C44DA" w:rsidRDefault="000B74BE" w:rsidP="006A7FC9">
            <w:pPr>
              <w:rPr>
                <w:color w:val="000000"/>
                <w:sz w:val="18"/>
                <w:szCs w:val="18"/>
              </w:rPr>
            </w:pPr>
          </w:p>
        </w:tc>
        <w:tc>
          <w:tcPr>
            <w:tcW w:w="851" w:type="dxa"/>
            <w:vMerge w:val="restart"/>
            <w:tcBorders>
              <w:top w:val="single" w:sz="4" w:space="0" w:color="auto"/>
              <w:left w:val="single" w:sz="4" w:space="0" w:color="auto"/>
              <w:right w:val="single" w:sz="4" w:space="0" w:color="auto"/>
            </w:tcBorders>
          </w:tcPr>
          <w:p w14:paraId="56A24F52" w14:textId="77777777" w:rsidR="000B74BE" w:rsidRPr="005C44DA" w:rsidRDefault="000B74BE" w:rsidP="006A7FC9">
            <w:pPr>
              <w:jc w:val="center"/>
              <w:rPr>
                <w:color w:val="000000"/>
                <w:sz w:val="18"/>
                <w:szCs w:val="18"/>
              </w:rPr>
            </w:pPr>
          </w:p>
        </w:tc>
        <w:tc>
          <w:tcPr>
            <w:tcW w:w="708" w:type="dxa"/>
            <w:vMerge w:val="restart"/>
            <w:tcBorders>
              <w:top w:val="single" w:sz="4" w:space="0" w:color="auto"/>
              <w:left w:val="single" w:sz="4" w:space="0" w:color="auto"/>
              <w:right w:val="single" w:sz="4" w:space="0" w:color="auto"/>
            </w:tcBorders>
          </w:tcPr>
          <w:p w14:paraId="2BC9CF36" w14:textId="77777777" w:rsidR="000B74BE" w:rsidRPr="005C44DA" w:rsidRDefault="000B74BE" w:rsidP="006A7FC9">
            <w:pPr>
              <w:jc w:val="center"/>
              <w:rPr>
                <w:color w:val="000000"/>
                <w:sz w:val="18"/>
                <w:szCs w:val="18"/>
              </w:rPr>
            </w:pPr>
          </w:p>
        </w:tc>
        <w:tc>
          <w:tcPr>
            <w:tcW w:w="567" w:type="dxa"/>
            <w:vMerge w:val="restart"/>
            <w:tcBorders>
              <w:top w:val="single" w:sz="4" w:space="0" w:color="auto"/>
              <w:left w:val="single" w:sz="4" w:space="0" w:color="auto"/>
              <w:right w:val="single" w:sz="4" w:space="0" w:color="auto"/>
            </w:tcBorders>
          </w:tcPr>
          <w:p w14:paraId="781F1CF6" w14:textId="77777777" w:rsidR="000B74BE" w:rsidRPr="005C44DA" w:rsidRDefault="000B74BE"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CA6FB1B" w14:textId="27EF031F" w:rsidR="000B74BE" w:rsidRPr="00E4056F" w:rsidRDefault="000B74BE" w:rsidP="006A7FC9">
            <w:pPr>
              <w:rPr>
                <w:sz w:val="20"/>
                <w:szCs w:val="20"/>
              </w:rPr>
            </w:pPr>
            <w:r w:rsidRPr="000E5271">
              <w:rPr>
                <w:color w:val="000000"/>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0CFC30D3" w14:textId="54BFF301" w:rsidR="000B74BE" w:rsidRDefault="000B74BE" w:rsidP="006A7FC9">
            <w:pPr>
              <w:jc w:val="center"/>
              <w:rPr>
                <w:sz w:val="20"/>
                <w:szCs w:val="20"/>
              </w:rPr>
            </w:pPr>
            <w:r>
              <w:rPr>
                <w:sz w:val="18"/>
                <w:szCs w:val="18"/>
              </w:rPr>
              <w:t>292896,94</w:t>
            </w:r>
          </w:p>
        </w:tc>
        <w:tc>
          <w:tcPr>
            <w:tcW w:w="851" w:type="dxa"/>
            <w:tcBorders>
              <w:top w:val="single" w:sz="4" w:space="0" w:color="auto"/>
              <w:left w:val="nil"/>
              <w:bottom w:val="single" w:sz="4" w:space="0" w:color="auto"/>
              <w:right w:val="single" w:sz="4" w:space="0" w:color="auto"/>
            </w:tcBorders>
            <w:shd w:val="clear" w:color="auto" w:fill="auto"/>
            <w:noWrap/>
          </w:tcPr>
          <w:p w14:paraId="41E9C55A" w14:textId="64728377" w:rsidR="000B74BE" w:rsidRPr="00E4056F" w:rsidRDefault="000B74BE" w:rsidP="006A7FC9">
            <w:pPr>
              <w:jc w:val="center"/>
              <w:rPr>
                <w:sz w:val="20"/>
                <w:szCs w:val="20"/>
              </w:rPr>
            </w:pPr>
            <w:r>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4044D819" w14:textId="01038D86" w:rsidR="000B74BE" w:rsidRDefault="000B74BE" w:rsidP="006A7FC9">
            <w:pPr>
              <w:jc w:val="center"/>
              <w:rPr>
                <w:sz w:val="20"/>
                <w:szCs w:val="20"/>
              </w:rPr>
            </w:pPr>
            <w:r>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tcPr>
          <w:p w14:paraId="2C231F16" w14:textId="72802E8A" w:rsidR="000B74BE" w:rsidRDefault="000B74BE"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5A6C46F6" w14:textId="285D4B6C" w:rsidR="000B74BE" w:rsidRPr="00E4056F" w:rsidRDefault="000B74BE" w:rsidP="006A7FC9">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06EB3F83" w14:textId="12A69BDC" w:rsidR="000B74BE" w:rsidRDefault="000B74BE" w:rsidP="006A7FC9">
            <w:pPr>
              <w:jc w:val="center"/>
              <w:rPr>
                <w:sz w:val="20"/>
                <w:szCs w:val="20"/>
              </w:rPr>
            </w:pPr>
            <w:r>
              <w:rPr>
                <w:sz w:val="18"/>
                <w:szCs w:val="18"/>
              </w:rPr>
              <w:t>292896,94</w:t>
            </w:r>
          </w:p>
        </w:tc>
        <w:tc>
          <w:tcPr>
            <w:tcW w:w="850" w:type="dxa"/>
            <w:vMerge w:val="restart"/>
            <w:tcBorders>
              <w:left w:val="nil"/>
              <w:right w:val="single" w:sz="4" w:space="0" w:color="auto"/>
            </w:tcBorders>
          </w:tcPr>
          <w:p w14:paraId="09F02689" w14:textId="77777777" w:rsidR="000B74BE" w:rsidRPr="005C44DA" w:rsidRDefault="000B74BE" w:rsidP="006A7FC9">
            <w:pPr>
              <w:pStyle w:val="ConsPlusNormal"/>
              <w:rPr>
                <w:rFonts w:ascii="Times New Roman" w:hAnsi="Times New Roman" w:cs="Times New Roman"/>
                <w:color w:val="000000"/>
                <w:sz w:val="18"/>
                <w:szCs w:val="18"/>
              </w:rPr>
            </w:pPr>
          </w:p>
        </w:tc>
        <w:tc>
          <w:tcPr>
            <w:tcW w:w="1446" w:type="dxa"/>
            <w:vMerge w:val="restart"/>
            <w:tcBorders>
              <w:left w:val="nil"/>
              <w:right w:val="single" w:sz="4" w:space="0" w:color="auto"/>
            </w:tcBorders>
          </w:tcPr>
          <w:p w14:paraId="5D03141C" w14:textId="6AA8ABB0" w:rsidR="000B74BE" w:rsidRPr="005C44DA" w:rsidRDefault="006A7FC9" w:rsidP="006A7FC9">
            <w:pPr>
              <w:pStyle w:val="ConsPlusNormal"/>
              <w:rPr>
                <w:rFonts w:ascii="Times New Roman" w:hAnsi="Times New Roman" w:cs="Times New Roman"/>
                <w:color w:val="000000"/>
                <w:sz w:val="18"/>
                <w:szCs w:val="18"/>
              </w:rPr>
            </w:pPr>
            <w:r w:rsidRPr="006A7FC9">
              <w:rPr>
                <w:rFonts w:ascii="Times New Roman" w:hAnsi="Times New Roman" w:cs="Times New Roman"/>
                <w:color w:val="000000"/>
                <w:sz w:val="18"/>
                <w:szCs w:val="18"/>
              </w:rPr>
              <w:t>МКУ «Комитет по благоустройству городского округа Серпухов»</w:t>
            </w:r>
          </w:p>
        </w:tc>
      </w:tr>
      <w:tr w:rsidR="000B74BE" w:rsidRPr="00655854" w14:paraId="2007626B" w14:textId="77777777" w:rsidTr="00B26158">
        <w:trPr>
          <w:trHeight w:val="375"/>
        </w:trPr>
        <w:tc>
          <w:tcPr>
            <w:tcW w:w="681" w:type="dxa"/>
            <w:vMerge/>
            <w:tcBorders>
              <w:left w:val="single" w:sz="4" w:space="0" w:color="auto"/>
              <w:right w:val="single" w:sz="4" w:space="0" w:color="auto"/>
            </w:tcBorders>
            <w:vAlign w:val="center"/>
          </w:tcPr>
          <w:p w14:paraId="5799B70F" w14:textId="77777777" w:rsidR="000B74BE" w:rsidRPr="005C44DA" w:rsidRDefault="000B74BE" w:rsidP="006A7FC9">
            <w:pPr>
              <w:rPr>
                <w:color w:val="000000"/>
                <w:sz w:val="18"/>
                <w:szCs w:val="18"/>
              </w:rPr>
            </w:pPr>
          </w:p>
        </w:tc>
        <w:tc>
          <w:tcPr>
            <w:tcW w:w="2404" w:type="dxa"/>
            <w:vMerge/>
            <w:tcBorders>
              <w:left w:val="single" w:sz="4" w:space="0" w:color="auto"/>
              <w:right w:val="single" w:sz="4" w:space="0" w:color="auto"/>
            </w:tcBorders>
          </w:tcPr>
          <w:p w14:paraId="3F109D48" w14:textId="77777777" w:rsidR="000B74BE" w:rsidRPr="000B74BE" w:rsidRDefault="000B74BE" w:rsidP="006A7FC9">
            <w:pPr>
              <w:pStyle w:val="ConsPlusNormal"/>
              <w:jc w:val="both"/>
              <w:rPr>
                <w:rFonts w:ascii="Times New Roman" w:hAnsi="Times New Roman" w:cs="Times New Roman"/>
                <w:bCs/>
                <w:sz w:val="18"/>
                <w:szCs w:val="18"/>
              </w:rPr>
            </w:pPr>
          </w:p>
        </w:tc>
        <w:tc>
          <w:tcPr>
            <w:tcW w:w="567" w:type="dxa"/>
            <w:vMerge/>
            <w:tcBorders>
              <w:left w:val="single" w:sz="4" w:space="0" w:color="auto"/>
              <w:right w:val="single" w:sz="4" w:space="0" w:color="auto"/>
            </w:tcBorders>
          </w:tcPr>
          <w:p w14:paraId="7B6E9D08" w14:textId="77777777" w:rsidR="000B74BE" w:rsidRPr="005C44DA" w:rsidRDefault="000B74BE" w:rsidP="006A7FC9">
            <w:pPr>
              <w:rPr>
                <w:color w:val="000000"/>
                <w:sz w:val="18"/>
                <w:szCs w:val="18"/>
              </w:rPr>
            </w:pPr>
          </w:p>
        </w:tc>
        <w:tc>
          <w:tcPr>
            <w:tcW w:w="851" w:type="dxa"/>
            <w:vMerge/>
            <w:tcBorders>
              <w:left w:val="single" w:sz="4" w:space="0" w:color="auto"/>
              <w:right w:val="single" w:sz="4" w:space="0" w:color="auto"/>
            </w:tcBorders>
          </w:tcPr>
          <w:p w14:paraId="5D8B3FDA" w14:textId="77777777" w:rsidR="000B74BE" w:rsidRPr="005C44DA" w:rsidRDefault="000B74BE" w:rsidP="006A7FC9">
            <w:pPr>
              <w:jc w:val="center"/>
              <w:rPr>
                <w:color w:val="000000"/>
                <w:sz w:val="18"/>
                <w:szCs w:val="18"/>
              </w:rPr>
            </w:pPr>
          </w:p>
        </w:tc>
        <w:tc>
          <w:tcPr>
            <w:tcW w:w="708" w:type="dxa"/>
            <w:vMerge/>
            <w:tcBorders>
              <w:left w:val="single" w:sz="4" w:space="0" w:color="auto"/>
              <w:right w:val="single" w:sz="4" w:space="0" w:color="auto"/>
            </w:tcBorders>
          </w:tcPr>
          <w:p w14:paraId="421D8974" w14:textId="77777777" w:rsidR="000B74BE" w:rsidRPr="005C44DA" w:rsidRDefault="000B74BE" w:rsidP="006A7FC9">
            <w:pPr>
              <w:jc w:val="center"/>
              <w:rPr>
                <w:color w:val="000000"/>
                <w:sz w:val="18"/>
                <w:szCs w:val="18"/>
              </w:rPr>
            </w:pPr>
          </w:p>
        </w:tc>
        <w:tc>
          <w:tcPr>
            <w:tcW w:w="567" w:type="dxa"/>
            <w:vMerge/>
            <w:tcBorders>
              <w:left w:val="single" w:sz="4" w:space="0" w:color="auto"/>
              <w:right w:val="single" w:sz="4" w:space="0" w:color="auto"/>
            </w:tcBorders>
          </w:tcPr>
          <w:p w14:paraId="022EF944" w14:textId="77777777" w:rsidR="000B74BE" w:rsidRPr="005C44DA" w:rsidRDefault="000B74BE"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F1D5C2D" w14:textId="17579248" w:rsidR="000B74BE" w:rsidRPr="00E4056F" w:rsidRDefault="000B74BE" w:rsidP="006A7FC9">
            <w:pPr>
              <w:rPr>
                <w:sz w:val="20"/>
                <w:szCs w:val="20"/>
              </w:rPr>
            </w:pPr>
            <w:r w:rsidRPr="000E5271">
              <w:rPr>
                <w:color w:val="000000"/>
                <w:sz w:val="20"/>
                <w:szCs w:val="20"/>
              </w:rPr>
              <w:t xml:space="preserve">Средства </w:t>
            </w:r>
            <w:r>
              <w:rPr>
                <w:color w:val="000000"/>
                <w:sz w:val="20"/>
                <w:szCs w:val="20"/>
              </w:rPr>
              <w:t>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Pr>
          <w:p w14:paraId="04660637" w14:textId="62DA540C" w:rsidR="000B74BE" w:rsidRDefault="000B74BE" w:rsidP="006A7FC9">
            <w:pPr>
              <w:jc w:val="center"/>
              <w:rPr>
                <w:sz w:val="20"/>
                <w:szCs w:val="20"/>
              </w:rPr>
            </w:pPr>
            <w:r>
              <w:rPr>
                <w:sz w:val="18"/>
                <w:szCs w:val="18"/>
              </w:rPr>
              <w:t>157725,0</w:t>
            </w:r>
          </w:p>
        </w:tc>
        <w:tc>
          <w:tcPr>
            <w:tcW w:w="851" w:type="dxa"/>
            <w:tcBorders>
              <w:top w:val="single" w:sz="4" w:space="0" w:color="auto"/>
              <w:left w:val="nil"/>
              <w:bottom w:val="single" w:sz="4" w:space="0" w:color="auto"/>
              <w:right w:val="single" w:sz="4" w:space="0" w:color="auto"/>
            </w:tcBorders>
            <w:shd w:val="clear" w:color="auto" w:fill="auto"/>
            <w:noWrap/>
          </w:tcPr>
          <w:p w14:paraId="59092A9F" w14:textId="1FB6EBAB" w:rsidR="000B74BE" w:rsidRPr="00E4056F" w:rsidRDefault="000B74BE" w:rsidP="006A7FC9">
            <w:pPr>
              <w:jc w:val="center"/>
              <w:rPr>
                <w:sz w:val="20"/>
                <w:szCs w:val="20"/>
              </w:rPr>
            </w:pPr>
            <w:r>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4FB4E9E8" w14:textId="6162BC1F" w:rsidR="000B74BE" w:rsidRDefault="000B74BE" w:rsidP="006A7FC9">
            <w:pPr>
              <w:jc w:val="center"/>
              <w:rPr>
                <w:sz w:val="20"/>
                <w:szCs w:val="20"/>
              </w:rPr>
            </w:pPr>
            <w:r>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tcPr>
          <w:p w14:paraId="6A7E4272" w14:textId="0ACD9A83" w:rsidR="000B74BE" w:rsidRDefault="000B74BE"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08C7EF1A" w14:textId="5AE9EE20" w:rsidR="000B74BE" w:rsidRPr="00E4056F" w:rsidRDefault="000B74BE" w:rsidP="006A7FC9">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792C6A32" w14:textId="1CB5FB26" w:rsidR="000B74BE" w:rsidRDefault="000B74BE" w:rsidP="006A7FC9">
            <w:pPr>
              <w:jc w:val="center"/>
              <w:rPr>
                <w:sz w:val="20"/>
                <w:szCs w:val="20"/>
              </w:rPr>
            </w:pPr>
            <w:r>
              <w:rPr>
                <w:sz w:val="18"/>
                <w:szCs w:val="18"/>
              </w:rPr>
              <w:t>157725,0</w:t>
            </w:r>
          </w:p>
        </w:tc>
        <w:tc>
          <w:tcPr>
            <w:tcW w:w="850" w:type="dxa"/>
            <w:vMerge/>
            <w:tcBorders>
              <w:left w:val="nil"/>
              <w:right w:val="single" w:sz="4" w:space="0" w:color="auto"/>
            </w:tcBorders>
          </w:tcPr>
          <w:p w14:paraId="37F2F162" w14:textId="77777777" w:rsidR="000B74BE" w:rsidRPr="005C44DA" w:rsidRDefault="000B74BE"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7E2301C2" w14:textId="77777777" w:rsidR="000B74BE" w:rsidRPr="005C44DA" w:rsidRDefault="000B74BE" w:rsidP="006A7FC9">
            <w:pPr>
              <w:pStyle w:val="ConsPlusNormal"/>
              <w:rPr>
                <w:rFonts w:ascii="Times New Roman" w:hAnsi="Times New Roman" w:cs="Times New Roman"/>
                <w:color w:val="000000"/>
                <w:sz w:val="18"/>
                <w:szCs w:val="18"/>
              </w:rPr>
            </w:pPr>
          </w:p>
        </w:tc>
      </w:tr>
      <w:tr w:rsidR="000B74BE" w:rsidRPr="00655854" w14:paraId="0C91573F" w14:textId="77777777" w:rsidTr="00B26158">
        <w:trPr>
          <w:trHeight w:val="390"/>
        </w:trPr>
        <w:tc>
          <w:tcPr>
            <w:tcW w:w="681" w:type="dxa"/>
            <w:vMerge/>
            <w:tcBorders>
              <w:left w:val="single" w:sz="4" w:space="0" w:color="auto"/>
              <w:right w:val="single" w:sz="4" w:space="0" w:color="auto"/>
            </w:tcBorders>
            <w:vAlign w:val="center"/>
          </w:tcPr>
          <w:p w14:paraId="5C52DA6E" w14:textId="77777777" w:rsidR="000B74BE" w:rsidRPr="005C44DA" w:rsidRDefault="000B74BE" w:rsidP="006A7FC9">
            <w:pPr>
              <w:rPr>
                <w:color w:val="000000"/>
                <w:sz w:val="18"/>
                <w:szCs w:val="18"/>
              </w:rPr>
            </w:pPr>
          </w:p>
        </w:tc>
        <w:tc>
          <w:tcPr>
            <w:tcW w:w="2404" w:type="dxa"/>
            <w:vMerge/>
            <w:tcBorders>
              <w:left w:val="single" w:sz="4" w:space="0" w:color="auto"/>
              <w:right w:val="single" w:sz="4" w:space="0" w:color="auto"/>
            </w:tcBorders>
          </w:tcPr>
          <w:p w14:paraId="719284BA" w14:textId="77777777" w:rsidR="000B74BE" w:rsidRPr="000B74BE" w:rsidRDefault="000B74BE" w:rsidP="006A7FC9">
            <w:pPr>
              <w:pStyle w:val="ConsPlusNormal"/>
              <w:jc w:val="both"/>
              <w:rPr>
                <w:rFonts w:ascii="Times New Roman" w:hAnsi="Times New Roman" w:cs="Times New Roman"/>
                <w:bCs/>
                <w:sz w:val="18"/>
                <w:szCs w:val="18"/>
              </w:rPr>
            </w:pPr>
          </w:p>
        </w:tc>
        <w:tc>
          <w:tcPr>
            <w:tcW w:w="567" w:type="dxa"/>
            <w:vMerge/>
            <w:tcBorders>
              <w:left w:val="single" w:sz="4" w:space="0" w:color="auto"/>
              <w:right w:val="single" w:sz="4" w:space="0" w:color="auto"/>
            </w:tcBorders>
          </w:tcPr>
          <w:p w14:paraId="1CFABA73" w14:textId="77777777" w:rsidR="000B74BE" w:rsidRPr="005C44DA" w:rsidRDefault="000B74BE" w:rsidP="006A7FC9">
            <w:pPr>
              <w:rPr>
                <w:color w:val="000000"/>
                <w:sz w:val="18"/>
                <w:szCs w:val="18"/>
              </w:rPr>
            </w:pPr>
          </w:p>
        </w:tc>
        <w:tc>
          <w:tcPr>
            <w:tcW w:w="851" w:type="dxa"/>
            <w:vMerge/>
            <w:tcBorders>
              <w:left w:val="single" w:sz="4" w:space="0" w:color="auto"/>
              <w:right w:val="single" w:sz="4" w:space="0" w:color="auto"/>
            </w:tcBorders>
          </w:tcPr>
          <w:p w14:paraId="59CF9063" w14:textId="77777777" w:rsidR="000B74BE" w:rsidRPr="005C44DA" w:rsidRDefault="000B74BE" w:rsidP="006A7FC9">
            <w:pPr>
              <w:jc w:val="center"/>
              <w:rPr>
                <w:color w:val="000000"/>
                <w:sz w:val="18"/>
                <w:szCs w:val="18"/>
              </w:rPr>
            </w:pPr>
          </w:p>
        </w:tc>
        <w:tc>
          <w:tcPr>
            <w:tcW w:w="708" w:type="dxa"/>
            <w:vMerge/>
            <w:tcBorders>
              <w:left w:val="single" w:sz="4" w:space="0" w:color="auto"/>
              <w:right w:val="single" w:sz="4" w:space="0" w:color="auto"/>
            </w:tcBorders>
          </w:tcPr>
          <w:p w14:paraId="0AE3122A" w14:textId="77777777" w:rsidR="000B74BE" w:rsidRPr="005C44DA" w:rsidRDefault="000B74BE" w:rsidP="006A7FC9">
            <w:pPr>
              <w:jc w:val="center"/>
              <w:rPr>
                <w:color w:val="000000"/>
                <w:sz w:val="18"/>
                <w:szCs w:val="18"/>
              </w:rPr>
            </w:pPr>
          </w:p>
        </w:tc>
        <w:tc>
          <w:tcPr>
            <w:tcW w:w="567" w:type="dxa"/>
            <w:vMerge/>
            <w:tcBorders>
              <w:left w:val="single" w:sz="4" w:space="0" w:color="auto"/>
              <w:right w:val="single" w:sz="4" w:space="0" w:color="auto"/>
            </w:tcBorders>
          </w:tcPr>
          <w:p w14:paraId="443C93D3" w14:textId="77777777" w:rsidR="000B74BE" w:rsidRPr="005C44DA" w:rsidRDefault="000B74BE"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62FFD2D4" w14:textId="15939BB7" w:rsidR="000B74BE" w:rsidRPr="00E4056F" w:rsidRDefault="000B74BE" w:rsidP="006A7FC9">
            <w:pPr>
              <w:rPr>
                <w:sz w:val="20"/>
                <w:szCs w:val="20"/>
              </w:rPr>
            </w:pPr>
            <w:r w:rsidRPr="00E4056F">
              <w:rPr>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0B47EC4E" w14:textId="6CD74A6A" w:rsidR="000B74BE" w:rsidRDefault="000B74BE" w:rsidP="006A7FC9">
            <w:pPr>
              <w:jc w:val="center"/>
              <w:rPr>
                <w:sz w:val="20"/>
                <w:szCs w:val="20"/>
              </w:rPr>
            </w:pPr>
            <w:r>
              <w:rPr>
                <w:sz w:val="20"/>
                <w:szCs w:val="20"/>
              </w:rPr>
              <w:t>52575,0</w:t>
            </w:r>
          </w:p>
        </w:tc>
        <w:tc>
          <w:tcPr>
            <w:tcW w:w="851" w:type="dxa"/>
            <w:tcBorders>
              <w:top w:val="single" w:sz="4" w:space="0" w:color="auto"/>
              <w:left w:val="nil"/>
              <w:bottom w:val="single" w:sz="4" w:space="0" w:color="auto"/>
              <w:right w:val="single" w:sz="4" w:space="0" w:color="auto"/>
            </w:tcBorders>
            <w:shd w:val="clear" w:color="auto" w:fill="auto"/>
            <w:noWrap/>
          </w:tcPr>
          <w:p w14:paraId="61412548" w14:textId="75B4B2E4" w:rsidR="000B74BE" w:rsidRPr="00E4056F" w:rsidRDefault="000B74BE" w:rsidP="006A7FC9">
            <w:pPr>
              <w:jc w:val="center"/>
              <w:rPr>
                <w:sz w:val="20"/>
                <w:szCs w:val="20"/>
              </w:rPr>
            </w:pPr>
            <w:r>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1B4016CC" w14:textId="20A4789F" w:rsidR="000B74BE" w:rsidRDefault="000B74BE" w:rsidP="006A7FC9">
            <w:pPr>
              <w:jc w:val="center"/>
              <w:rPr>
                <w:sz w:val="20"/>
                <w:szCs w:val="20"/>
              </w:rPr>
            </w:pPr>
            <w:r>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tcPr>
          <w:p w14:paraId="04B74935" w14:textId="2D4F9539" w:rsidR="000B74BE" w:rsidRDefault="000B74BE"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06803978" w14:textId="5CE5EE6B" w:rsidR="000B74BE" w:rsidRPr="00E4056F" w:rsidRDefault="000B74BE" w:rsidP="006A7FC9">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00296174" w14:textId="0C70AB70" w:rsidR="000B74BE" w:rsidRDefault="000B74BE" w:rsidP="006A7FC9">
            <w:pPr>
              <w:jc w:val="center"/>
              <w:rPr>
                <w:sz w:val="20"/>
                <w:szCs w:val="20"/>
              </w:rPr>
            </w:pPr>
            <w:r>
              <w:rPr>
                <w:sz w:val="20"/>
                <w:szCs w:val="20"/>
              </w:rPr>
              <w:t>52575,0</w:t>
            </w:r>
          </w:p>
        </w:tc>
        <w:tc>
          <w:tcPr>
            <w:tcW w:w="850" w:type="dxa"/>
            <w:vMerge/>
            <w:tcBorders>
              <w:left w:val="nil"/>
              <w:right w:val="single" w:sz="4" w:space="0" w:color="auto"/>
            </w:tcBorders>
          </w:tcPr>
          <w:p w14:paraId="4E8C3CBD" w14:textId="77777777" w:rsidR="000B74BE" w:rsidRPr="005C44DA" w:rsidRDefault="000B74BE"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7502EED5" w14:textId="77777777" w:rsidR="000B74BE" w:rsidRPr="005C44DA" w:rsidRDefault="000B74BE" w:rsidP="006A7FC9">
            <w:pPr>
              <w:pStyle w:val="ConsPlusNormal"/>
              <w:rPr>
                <w:rFonts w:ascii="Times New Roman" w:hAnsi="Times New Roman" w:cs="Times New Roman"/>
                <w:color w:val="000000"/>
                <w:sz w:val="18"/>
                <w:szCs w:val="18"/>
              </w:rPr>
            </w:pPr>
          </w:p>
        </w:tc>
      </w:tr>
      <w:tr w:rsidR="000B74BE" w:rsidRPr="00655854" w14:paraId="056DAC05" w14:textId="77777777" w:rsidTr="00B26158">
        <w:trPr>
          <w:trHeight w:val="435"/>
        </w:trPr>
        <w:tc>
          <w:tcPr>
            <w:tcW w:w="681" w:type="dxa"/>
            <w:vMerge/>
            <w:tcBorders>
              <w:left w:val="single" w:sz="4" w:space="0" w:color="auto"/>
              <w:right w:val="single" w:sz="4" w:space="0" w:color="auto"/>
            </w:tcBorders>
            <w:vAlign w:val="center"/>
          </w:tcPr>
          <w:p w14:paraId="5ADFF12B" w14:textId="77777777" w:rsidR="000B74BE" w:rsidRPr="005C44DA" w:rsidRDefault="000B74BE" w:rsidP="006A7FC9">
            <w:pPr>
              <w:rPr>
                <w:color w:val="000000"/>
                <w:sz w:val="18"/>
                <w:szCs w:val="18"/>
              </w:rPr>
            </w:pPr>
          </w:p>
        </w:tc>
        <w:tc>
          <w:tcPr>
            <w:tcW w:w="2404" w:type="dxa"/>
            <w:vMerge/>
            <w:tcBorders>
              <w:left w:val="single" w:sz="4" w:space="0" w:color="auto"/>
              <w:right w:val="single" w:sz="4" w:space="0" w:color="auto"/>
            </w:tcBorders>
          </w:tcPr>
          <w:p w14:paraId="5C33DCF4" w14:textId="77777777" w:rsidR="000B74BE" w:rsidRPr="000B74BE" w:rsidRDefault="000B74BE" w:rsidP="006A7FC9">
            <w:pPr>
              <w:pStyle w:val="ConsPlusNormal"/>
              <w:jc w:val="both"/>
              <w:rPr>
                <w:rFonts w:ascii="Times New Roman" w:hAnsi="Times New Roman" w:cs="Times New Roman"/>
                <w:bCs/>
                <w:sz w:val="18"/>
                <w:szCs w:val="18"/>
              </w:rPr>
            </w:pPr>
          </w:p>
        </w:tc>
        <w:tc>
          <w:tcPr>
            <w:tcW w:w="567" w:type="dxa"/>
            <w:vMerge/>
            <w:tcBorders>
              <w:left w:val="single" w:sz="4" w:space="0" w:color="auto"/>
              <w:right w:val="single" w:sz="4" w:space="0" w:color="auto"/>
            </w:tcBorders>
          </w:tcPr>
          <w:p w14:paraId="4CB070C7" w14:textId="77777777" w:rsidR="000B74BE" w:rsidRPr="005C44DA" w:rsidRDefault="000B74BE" w:rsidP="006A7FC9">
            <w:pPr>
              <w:rPr>
                <w:color w:val="000000"/>
                <w:sz w:val="18"/>
                <w:szCs w:val="18"/>
              </w:rPr>
            </w:pPr>
          </w:p>
        </w:tc>
        <w:tc>
          <w:tcPr>
            <w:tcW w:w="851" w:type="dxa"/>
            <w:vMerge/>
            <w:tcBorders>
              <w:left w:val="single" w:sz="4" w:space="0" w:color="auto"/>
              <w:right w:val="single" w:sz="4" w:space="0" w:color="auto"/>
            </w:tcBorders>
          </w:tcPr>
          <w:p w14:paraId="27E370F7" w14:textId="77777777" w:rsidR="000B74BE" w:rsidRPr="005C44DA" w:rsidRDefault="000B74BE" w:rsidP="006A7FC9">
            <w:pPr>
              <w:jc w:val="center"/>
              <w:rPr>
                <w:color w:val="000000"/>
                <w:sz w:val="18"/>
                <w:szCs w:val="18"/>
              </w:rPr>
            </w:pPr>
          </w:p>
        </w:tc>
        <w:tc>
          <w:tcPr>
            <w:tcW w:w="708" w:type="dxa"/>
            <w:vMerge/>
            <w:tcBorders>
              <w:left w:val="single" w:sz="4" w:space="0" w:color="auto"/>
              <w:right w:val="single" w:sz="4" w:space="0" w:color="auto"/>
            </w:tcBorders>
          </w:tcPr>
          <w:p w14:paraId="5B717212" w14:textId="77777777" w:rsidR="000B74BE" w:rsidRPr="005C44DA" w:rsidRDefault="000B74BE" w:rsidP="006A7FC9">
            <w:pPr>
              <w:jc w:val="center"/>
              <w:rPr>
                <w:color w:val="000000"/>
                <w:sz w:val="18"/>
                <w:szCs w:val="18"/>
              </w:rPr>
            </w:pPr>
          </w:p>
        </w:tc>
        <w:tc>
          <w:tcPr>
            <w:tcW w:w="567" w:type="dxa"/>
            <w:vMerge/>
            <w:tcBorders>
              <w:left w:val="single" w:sz="4" w:space="0" w:color="auto"/>
              <w:right w:val="single" w:sz="4" w:space="0" w:color="auto"/>
            </w:tcBorders>
          </w:tcPr>
          <w:p w14:paraId="2A31FB2D" w14:textId="77777777" w:rsidR="000B74BE" w:rsidRPr="005C44DA" w:rsidRDefault="000B74BE" w:rsidP="006A7FC9">
            <w:pPr>
              <w:jc w:val="center"/>
              <w:rPr>
                <w:color w:val="000000"/>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A7DB0A2" w14:textId="5AC980DD" w:rsidR="000B74BE" w:rsidRPr="00E4056F" w:rsidRDefault="000B74BE" w:rsidP="006A7FC9">
            <w:pPr>
              <w:rPr>
                <w:sz w:val="20"/>
                <w:szCs w:val="20"/>
              </w:rPr>
            </w:pPr>
            <w:r w:rsidRPr="00E4056F">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22EE150A" w14:textId="1A4EC097" w:rsidR="000B74BE" w:rsidRDefault="000B74BE" w:rsidP="006A7FC9">
            <w:pPr>
              <w:jc w:val="center"/>
              <w:rPr>
                <w:sz w:val="20"/>
                <w:szCs w:val="20"/>
              </w:rPr>
            </w:pPr>
            <w:r>
              <w:rPr>
                <w:sz w:val="20"/>
                <w:szCs w:val="20"/>
              </w:rPr>
              <w:t>82596,94</w:t>
            </w:r>
          </w:p>
        </w:tc>
        <w:tc>
          <w:tcPr>
            <w:tcW w:w="851" w:type="dxa"/>
            <w:tcBorders>
              <w:top w:val="single" w:sz="4" w:space="0" w:color="auto"/>
              <w:left w:val="nil"/>
              <w:bottom w:val="single" w:sz="4" w:space="0" w:color="auto"/>
              <w:right w:val="single" w:sz="4" w:space="0" w:color="auto"/>
            </w:tcBorders>
            <w:shd w:val="clear" w:color="auto" w:fill="auto"/>
            <w:noWrap/>
          </w:tcPr>
          <w:p w14:paraId="22A9E079" w14:textId="6E45C097" w:rsidR="000B74BE" w:rsidRPr="00E4056F" w:rsidRDefault="000B74BE" w:rsidP="006A7FC9">
            <w:pPr>
              <w:jc w:val="center"/>
              <w:rPr>
                <w:sz w:val="20"/>
                <w:szCs w:val="20"/>
              </w:rPr>
            </w:pPr>
            <w:r>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noWrap/>
          </w:tcPr>
          <w:p w14:paraId="6A155281" w14:textId="57A4D376" w:rsidR="000B74BE" w:rsidRDefault="000B74BE" w:rsidP="006A7FC9">
            <w:pPr>
              <w:jc w:val="center"/>
              <w:rPr>
                <w:sz w:val="20"/>
                <w:szCs w:val="20"/>
              </w:rPr>
            </w:pPr>
            <w:r>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tcPr>
          <w:p w14:paraId="4F0B02D1" w14:textId="349D2162" w:rsidR="000B74BE" w:rsidRDefault="000B74BE" w:rsidP="006A7FC9">
            <w:pPr>
              <w:jc w:val="center"/>
              <w:rPr>
                <w:sz w:val="20"/>
                <w:szCs w:val="20"/>
              </w:rPr>
            </w:pPr>
            <w:r>
              <w:rPr>
                <w:sz w:val="20"/>
                <w:szCs w:val="20"/>
              </w:rPr>
              <w:t>0,00</w:t>
            </w:r>
          </w:p>
        </w:tc>
        <w:tc>
          <w:tcPr>
            <w:tcW w:w="703" w:type="dxa"/>
            <w:tcBorders>
              <w:top w:val="single" w:sz="4" w:space="0" w:color="auto"/>
              <w:left w:val="nil"/>
              <w:bottom w:val="single" w:sz="4" w:space="0" w:color="auto"/>
              <w:right w:val="single" w:sz="4" w:space="0" w:color="auto"/>
            </w:tcBorders>
            <w:shd w:val="clear" w:color="auto" w:fill="auto"/>
          </w:tcPr>
          <w:p w14:paraId="7477F19A" w14:textId="4FAB3533" w:rsidR="000B74BE" w:rsidRPr="00E4056F" w:rsidRDefault="000B74BE" w:rsidP="006A7FC9">
            <w:pPr>
              <w:jc w:val="center"/>
              <w:rPr>
                <w:sz w:val="20"/>
                <w:szCs w:val="20"/>
              </w:rPr>
            </w:pPr>
            <w:r>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14:paraId="387C8D71" w14:textId="596D97DD" w:rsidR="000B74BE" w:rsidRDefault="000B74BE" w:rsidP="006A7FC9">
            <w:pPr>
              <w:jc w:val="center"/>
              <w:rPr>
                <w:sz w:val="20"/>
                <w:szCs w:val="20"/>
              </w:rPr>
            </w:pPr>
            <w:r>
              <w:rPr>
                <w:sz w:val="20"/>
                <w:szCs w:val="20"/>
              </w:rPr>
              <w:t>82596,94</w:t>
            </w:r>
          </w:p>
        </w:tc>
        <w:tc>
          <w:tcPr>
            <w:tcW w:w="850" w:type="dxa"/>
            <w:vMerge/>
            <w:tcBorders>
              <w:left w:val="nil"/>
              <w:bottom w:val="single" w:sz="4" w:space="0" w:color="auto"/>
              <w:right w:val="single" w:sz="4" w:space="0" w:color="auto"/>
            </w:tcBorders>
          </w:tcPr>
          <w:p w14:paraId="1D4B027E" w14:textId="77777777" w:rsidR="000B74BE" w:rsidRPr="005C44DA" w:rsidRDefault="000B74BE" w:rsidP="006A7FC9">
            <w:pPr>
              <w:pStyle w:val="ConsPlusNormal"/>
              <w:rPr>
                <w:rFonts w:ascii="Times New Roman" w:hAnsi="Times New Roman" w:cs="Times New Roman"/>
                <w:color w:val="000000"/>
                <w:sz w:val="18"/>
                <w:szCs w:val="18"/>
              </w:rPr>
            </w:pPr>
          </w:p>
        </w:tc>
        <w:tc>
          <w:tcPr>
            <w:tcW w:w="1446" w:type="dxa"/>
            <w:vMerge/>
            <w:tcBorders>
              <w:left w:val="nil"/>
              <w:bottom w:val="single" w:sz="4" w:space="0" w:color="auto"/>
              <w:right w:val="single" w:sz="4" w:space="0" w:color="auto"/>
            </w:tcBorders>
          </w:tcPr>
          <w:p w14:paraId="61AB5877" w14:textId="77777777" w:rsidR="000B74BE" w:rsidRPr="005C44DA" w:rsidRDefault="000B74BE" w:rsidP="006A7FC9">
            <w:pPr>
              <w:pStyle w:val="ConsPlusNormal"/>
              <w:rPr>
                <w:rFonts w:ascii="Times New Roman" w:hAnsi="Times New Roman" w:cs="Times New Roman"/>
                <w:color w:val="000000"/>
                <w:sz w:val="18"/>
                <w:szCs w:val="18"/>
              </w:rPr>
            </w:pPr>
          </w:p>
        </w:tc>
      </w:tr>
      <w:tr w:rsidR="00A04A52" w:rsidRPr="00655854" w14:paraId="35B711E0" w14:textId="77777777" w:rsidTr="00B26158">
        <w:trPr>
          <w:trHeight w:val="298"/>
        </w:trPr>
        <w:tc>
          <w:tcPr>
            <w:tcW w:w="681" w:type="dxa"/>
            <w:vMerge w:val="restart"/>
            <w:tcBorders>
              <w:top w:val="single" w:sz="4" w:space="0" w:color="auto"/>
              <w:left w:val="single" w:sz="4" w:space="0" w:color="auto"/>
              <w:right w:val="single" w:sz="4" w:space="0" w:color="auto"/>
            </w:tcBorders>
          </w:tcPr>
          <w:p w14:paraId="3A672F79" w14:textId="40804938" w:rsidR="00A04A52" w:rsidRPr="005C44DA" w:rsidRDefault="008A4D09" w:rsidP="006A7FC9">
            <w:pPr>
              <w:jc w:val="center"/>
              <w:rPr>
                <w:color w:val="000000" w:themeColor="text1"/>
                <w:sz w:val="18"/>
                <w:szCs w:val="18"/>
              </w:rPr>
            </w:pPr>
            <w:r>
              <w:rPr>
                <w:color w:val="000000" w:themeColor="text1"/>
                <w:sz w:val="18"/>
                <w:szCs w:val="18"/>
              </w:rPr>
              <w:t>5</w:t>
            </w:r>
            <w:r w:rsidR="00A04A52">
              <w:rPr>
                <w:color w:val="000000" w:themeColor="text1"/>
                <w:sz w:val="18"/>
                <w:szCs w:val="18"/>
              </w:rPr>
              <w:t>.</w:t>
            </w:r>
          </w:p>
        </w:tc>
        <w:tc>
          <w:tcPr>
            <w:tcW w:w="2404" w:type="dxa"/>
            <w:vMerge w:val="restart"/>
            <w:tcBorders>
              <w:top w:val="single" w:sz="4" w:space="0" w:color="auto"/>
              <w:left w:val="single" w:sz="4" w:space="0" w:color="auto"/>
              <w:right w:val="single" w:sz="4" w:space="0" w:color="auto"/>
            </w:tcBorders>
          </w:tcPr>
          <w:p w14:paraId="23950F53" w14:textId="77777777" w:rsidR="00A04A52" w:rsidRPr="005C44DA" w:rsidRDefault="00A04A52" w:rsidP="006A7FC9">
            <w:pPr>
              <w:rPr>
                <w:sz w:val="18"/>
                <w:szCs w:val="18"/>
              </w:rPr>
            </w:pPr>
            <w:r w:rsidRPr="00C6704F">
              <w:rPr>
                <w:sz w:val="18"/>
                <w:szCs w:val="18"/>
              </w:rPr>
              <w:t>Ремонт дворовых территорий</w:t>
            </w:r>
          </w:p>
        </w:tc>
        <w:tc>
          <w:tcPr>
            <w:tcW w:w="567" w:type="dxa"/>
            <w:vMerge w:val="restart"/>
            <w:tcBorders>
              <w:top w:val="single" w:sz="4" w:space="0" w:color="auto"/>
              <w:left w:val="single" w:sz="4" w:space="0" w:color="auto"/>
              <w:right w:val="single" w:sz="4" w:space="0" w:color="auto"/>
            </w:tcBorders>
            <w:vAlign w:val="center"/>
          </w:tcPr>
          <w:p w14:paraId="287998E1" w14:textId="77777777" w:rsidR="00A04A52" w:rsidRPr="005C44DA" w:rsidRDefault="00A04A52" w:rsidP="006A7FC9">
            <w:pPr>
              <w:jc w:val="center"/>
              <w:rPr>
                <w:color w:val="000000" w:themeColor="text1"/>
                <w:sz w:val="18"/>
                <w:szCs w:val="18"/>
              </w:rPr>
            </w:pPr>
          </w:p>
        </w:tc>
        <w:tc>
          <w:tcPr>
            <w:tcW w:w="851" w:type="dxa"/>
            <w:vMerge w:val="restart"/>
            <w:tcBorders>
              <w:top w:val="single" w:sz="4" w:space="0" w:color="auto"/>
              <w:left w:val="single" w:sz="4" w:space="0" w:color="auto"/>
              <w:right w:val="single" w:sz="4" w:space="0" w:color="auto"/>
            </w:tcBorders>
            <w:vAlign w:val="center"/>
          </w:tcPr>
          <w:p w14:paraId="5BEAAC47" w14:textId="77777777" w:rsidR="00A04A52" w:rsidRPr="005C44DA" w:rsidRDefault="00A04A52" w:rsidP="006A7FC9">
            <w:pPr>
              <w:jc w:val="center"/>
              <w:rPr>
                <w:color w:val="000000" w:themeColor="text1"/>
                <w:sz w:val="18"/>
                <w:szCs w:val="18"/>
              </w:rPr>
            </w:pPr>
          </w:p>
        </w:tc>
        <w:tc>
          <w:tcPr>
            <w:tcW w:w="708" w:type="dxa"/>
            <w:vMerge w:val="restart"/>
            <w:tcBorders>
              <w:top w:val="single" w:sz="4" w:space="0" w:color="auto"/>
              <w:left w:val="single" w:sz="4" w:space="0" w:color="auto"/>
              <w:right w:val="single" w:sz="4" w:space="0" w:color="auto"/>
            </w:tcBorders>
            <w:vAlign w:val="center"/>
          </w:tcPr>
          <w:p w14:paraId="54E01701" w14:textId="77777777" w:rsidR="00A04A52" w:rsidRPr="005C44DA" w:rsidRDefault="00A04A52" w:rsidP="006A7FC9">
            <w:pPr>
              <w:jc w:val="center"/>
              <w:rPr>
                <w:color w:val="000000" w:themeColor="text1"/>
                <w:sz w:val="18"/>
                <w:szCs w:val="18"/>
              </w:rPr>
            </w:pPr>
          </w:p>
        </w:tc>
        <w:tc>
          <w:tcPr>
            <w:tcW w:w="567" w:type="dxa"/>
            <w:vMerge w:val="restart"/>
            <w:tcBorders>
              <w:top w:val="single" w:sz="4" w:space="0" w:color="auto"/>
              <w:left w:val="single" w:sz="4" w:space="0" w:color="auto"/>
              <w:right w:val="single" w:sz="4" w:space="0" w:color="auto"/>
            </w:tcBorders>
            <w:vAlign w:val="center"/>
          </w:tcPr>
          <w:p w14:paraId="33DF5AD4" w14:textId="77777777" w:rsidR="00A04A52" w:rsidRPr="005C44DA" w:rsidRDefault="00A04A52"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1AAC4C36" w14:textId="77777777" w:rsidR="00A04A52" w:rsidRPr="005419B5" w:rsidRDefault="00A04A52" w:rsidP="006A7FC9">
            <w:pPr>
              <w:rPr>
                <w:color w:val="000000" w:themeColor="text1"/>
                <w:sz w:val="20"/>
                <w:szCs w:val="20"/>
              </w:rPr>
            </w:pPr>
            <w:r w:rsidRPr="005419B5">
              <w:rPr>
                <w:color w:val="000000" w:themeColor="text1"/>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5EF47B3F" w14:textId="77777777" w:rsidR="00A04A52" w:rsidRPr="0035793F" w:rsidRDefault="00A04A52" w:rsidP="006A7FC9">
            <w:pPr>
              <w:jc w:val="center"/>
              <w:rPr>
                <w:color w:val="000000" w:themeColor="text1"/>
                <w:sz w:val="18"/>
                <w:szCs w:val="18"/>
              </w:rPr>
            </w:pPr>
            <w:r>
              <w:rPr>
                <w:color w:val="000000" w:themeColor="text1"/>
                <w:sz w:val="18"/>
                <w:szCs w:val="18"/>
              </w:rPr>
              <w:t>82561,9</w:t>
            </w:r>
          </w:p>
        </w:tc>
        <w:tc>
          <w:tcPr>
            <w:tcW w:w="851" w:type="dxa"/>
            <w:tcBorders>
              <w:top w:val="single" w:sz="4" w:space="0" w:color="auto"/>
              <w:left w:val="nil"/>
              <w:bottom w:val="single" w:sz="4" w:space="0" w:color="auto"/>
              <w:right w:val="single" w:sz="4" w:space="0" w:color="auto"/>
            </w:tcBorders>
            <w:shd w:val="clear" w:color="auto" w:fill="auto"/>
            <w:noWrap/>
          </w:tcPr>
          <w:p w14:paraId="6429129A" w14:textId="77777777" w:rsidR="00A04A52" w:rsidRPr="0035793F" w:rsidRDefault="00A04A52" w:rsidP="006A7FC9">
            <w:pPr>
              <w:pStyle w:val="ConsPlusNormal"/>
              <w:jc w:val="center"/>
              <w:rPr>
                <w:rFonts w:ascii="Times New Roman" w:hAnsi="Times New Roman" w:cs="Times New Roman"/>
                <w:sz w:val="18"/>
                <w:szCs w:val="18"/>
              </w:rPr>
            </w:pPr>
            <w:r w:rsidRPr="0035793F">
              <w:rPr>
                <w:rFonts w:ascii="Times New Roman" w:hAnsi="Times New Roman" w:cs="Times New Roman"/>
                <w:sz w:val="18"/>
                <w:szCs w:val="18"/>
              </w:rPr>
              <w:t>10714,28</w:t>
            </w:r>
          </w:p>
        </w:tc>
        <w:tc>
          <w:tcPr>
            <w:tcW w:w="850" w:type="dxa"/>
            <w:tcBorders>
              <w:top w:val="single" w:sz="4" w:space="0" w:color="auto"/>
              <w:left w:val="nil"/>
              <w:bottom w:val="single" w:sz="4" w:space="0" w:color="auto"/>
              <w:right w:val="single" w:sz="4" w:space="0" w:color="auto"/>
            </w:tcBorders>
            <w:shd w:val="clear" w:color="auto" w:fill="auto"/>
            <w:noWrap/>
          </w:tcPr>
          <w:p w14:paraId="16BB7B4F" w14:textId="77777777" w:rsidR="00A04A52" w:rsidRPr="0035793F" w:rsidRDefault="00A04A52" w:rsidP="006A7FC9">
            <w:pPr>
              <w:jc w:val="center"/>
              <w:rPr>
                <w:color w:val="000000" w:themeColor="text1"/>
                <w:sz w:val="18"/>
                <w:szCs w:val="18"/>
              </w:rPr>
            </w:pPr>
            <w:r w:rsidRPr="0035793F">
              <w:rPr>
                <w:color w:val="000000" w:themeColor="text1"/>
                <w:sz w:val="18"/>
                <w:szCs w:val="18"/>
              </w:rPr>
              <w:t>31291,72</w:t>
            </w:r>
          </w:p>
        </w:tc>
        <w:tc>
          <w:tcPr>
            <w:tcW w:w="851" w:type="dxa"/>
            <w:tcBorders>
              <w:top w:val="single" w:sz="4" w:space="0" w:color="auto"/>
              <w:left w:val="nil"/>
              <w:bottom w:val="single" w:sz="4" w:space="0" w:color="auto"/>
              <w:right w:val="single" w:sz="4" w:space="0" w:color="auto"/>
            </w:tcBorders>
            <w:shd w:val="clear" w:color="auto" w:fill="auto"/>
            <w:noWrap/>
          </w:tcPr>
          <w:p w14:paraId="3176459D" w14:textId="77777777" w:rsidR="00A04A52" w:rsidRPr="0035793F" w:rsidRDefault="00A04A52" w:rsidP="006A7FC9">
            <w:pPr>
              <w:jc w:val="center"/>
              <w:rPr>
                <w:color w:val="000000" w:themeColor="text1"/>
                <w:sz w:val="18"/>
                <w:szCs w:val="18"/>
              </w:rPr>
            </w:pPr>
            <w:r>
              <w:rPr>
                <w:sz w:val="18"/>
                <w:szCs w:val="18"/>
              </w:rPr>
              <w:t>19015,7</w:t>
            </w:r>
          </w:p>
        </w:tc>
        <w:tc>
          <w:tcPr>
            <w:tcW w:w="703" w:type="dxa"/>
            <w:tcBorders>
              <w:top w:val="single" w:sz="4" w:space="0" w:color="auto"/>
              <w:left w:val="nil"/>
              <w:bottom w:val="single" w:sz="4" w:space="0" w:color="auto"/>
              <w:right w:val="single" w:sz="4" w:space="0" w:color="auto"/>
            </w:tcBorders>
            <w:shd w:val="clear" w:color="auto" w:fill="auto"/>
          </w:tcPr>
          <w:p w14:paraId="21596F8E" w14:textId="77777777" w:rsidR="00A04A52" w:rsidRPr="0035793F" w:rsidRDefault="00A04A52" w:rsidP="006A7FC9">
            <w:pPr>
              <w:jc w:val="center"/>
              <w:rPr>
                <w:color w:val="000000" w:themeColor="text1"/>
                <w:sz w:val="18"/>
                <w:szCs w:val="18"/>
              </w:rPr>
            </w:pPr>
            <w:r>
              <w:rPr>
                <w:color w:val="000000" w:themeColor="text1"/>
                <w:sz w:val="18"/>
                <w:szCs w:val="18"/>
              </w:rPr>
              <w:t>21540,2</w:t>
            </w:r>
          </w:p>
        </w:tc>
        <w:tc>
          <w:tcPr>
            <w:tcW w:w="709" w:type="dxa"/>
            <w:tcBorders>
              <w:top w:val="single" w:sz="4" w:space="0" w:color="auto"/>
              <w:left w:val="nil"/>
              <w:bottom w:val="single" w:sz="4" w:space="0" w:color="auto"/>
              <w:right w:val="single" w:sz="4" w:space="0" w:color="auto"/>
            </w:tcBorders>
            <w:shd w:val="clear" w:color="auto" w:fill="auto"/>
          </w:tcPr>
          <w:p w14:paraId="7F19540D" w14:textId="77777777" w:rsidR="00A04A52" w:rsidRPr="0035793F" w:rsidRDefault="00A04A52" w:rsidP="006A7FC9">
            <w:pPr>
              <w:jc w:val="center"/>
              <w:rPr>
                <w:color w:val="000000" w:themeColor="text1"/>
                <w:sz w:val="18"/>
                <w:szCs w:val="18"/>
              </w:rPr>
            </w:pPr>
            <w:r w:rsidRPr="0035793F">
              <w:rPr>
                <w:sz w:val="18"/>
                <w:szCs w:val="18"/>
              </w:rPr>
              <w:t>0,00</w:t>
            </w:r>
          </w:p>
        </w:tc>
        <w:tc>
          <w:tcPr>
            <w:tcW w:w="850" w:type="dxa"/>
            <w:vMerge w:val="restart"/>
            <w:tcBorders>
              <w:top w:val="single" w:sz="4" w:space="0" w:color="auto"/>
              <w:left w:val="nil"/>
              <w:right w:val="single" w:sz="4" w:space="0" w:color="auto"/>
            </w:tcBorders>
            <w:shd w:val="clear" w:color="auto" w:fill="auto"/>
          </w:tcPr>
          <w:p w14:paraId="09BA8324" w14:textId="77777777" w:rsidR="00A04A52" w:rsidRDefault="00A04A52" w:rsidP="006A7FC9">
            <w:pPr>
              <w:pStyle w:val="ConsPlusNormal"/>
              <w:rPr>
                <w:rFonts w:ascii="Times New Roman" w:hAnsi="Times New Roman" w:cs="Times New Roman"/>
                <w:color w:val="000000"/>
                <w:sz w:val="18"/>
                <w:szCs w:val="18"/>
              </w:rPr>
            </w:pPr>
          </w:p>
        </w:tc>
        <w:tc>
          <w:tcPr>
            <w:tcW w:w="1446" w:type="dxa"/>
            <w:vMerge w:val="restart"/>
            <w:tcBorders>
              <w:top w:val="single" w:sz="4" w:space="0" w:color="auto"/>
              <w:left w:val="nil"/>
              <w:right w:val="single" w:sz="4" w:space="0" w:color="auto"/>
            </w:tcBorders>
          </w:tcPr>
          <w:p w14:paraId="5345BED7" w14:textId="77777777" w:rsidR="00A04A52" w:rsidRPr="005C44DA" w:rsidRDefault="00A04A52" w:rsidP="006A7FC9">
            <w:pPr>
              <w:pStyle w:val="ConsPlusNormal"/>
              <w:rPr>
                <w:rFonts w:ascii="Times New Roman" w:hAnsi="Times New Roman" w:cs="Times New Roman"/>
                <w:color w:val="000000" w:themeColor="text1"/>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A04A52" w:rsidRPr="00655854" w14:paraId="7676595A" w14:textId="77777777" w:rsidTr="00B26158">
        <w:trPr>
          <w:trHeight w:val="203"/>
        </w:trPr>
        <w:tc>
          <w:tcPr>
            <w:tcW w:w="681" w:type="dxa"/>
            <w:vMerge/>
            <w:tcBorders>
              <w:left w:val="single" w:sz="4" w:space="0" w:color="auto"/>
              <w:right w:val="single" w:sz="4" w:space="0" w:color="auto"/>
            </w:tcBorders>
          </w:tcPr>
          <w:p w14:paraId="4B359B10" w14:textId="77777777" w:rsidR="00A04A52" w:rsidRDefault="00A04A52" w:rsidP="006A7FC9">
            <w:pPr>
              <w:jc w:val="center"/>
              <w:rPr>
                <w:color w:val="000000" w:themeColor="text1"/>
                <w:sz w:val="18"/>
                <w:szCs w:val="18"/>
              </w:rPr>
            </w:pPr>
          </w:p>
        </w:tc>
        <w:tc>
          <w:tcPr>
            <w:tcW w:w="2404" w:type="dxa"/>
            <w:vMerge/>
            <w:tcBorders>
              <w:left w:val="single" w:sz="4" w:space="0" w:color="auto"/>
              <w:right w:val="single" w:sz="4" w:space="0" w:color="auto"/>
            </w:tcBorders>
          </w:tcPr>
          <w:p w14:paraId="628A82BC" w14:textId="77777777" w:rsidR="00A04A52" w:rsidRPr="00C6704F" w:rsidRDefault="00A04A52" w:rsidP="006A7FC9">
            <w:pPr>
              <w:rPr>
                <w:sz w:val="18"/>
                <w:szCs w:val="18"/>
              </w:rPr>
            </w:pPr>
          </w:p>
        </w:tc>
        <w:tc>
          <w:tcPr>
            <w:tcW w:w="567" w:type="dxa"/>
            <w:vMerge/>
            <w:tcBorders>
              <w:left w:val="single" w:sz="4" w:space="0" w:color="auto"/>
              <w:right w:val="single" w:sz="4" w:space="0" w:color="auto"/>
            </w:tcBorders>
            <w:vAlign w:val="center"/>
          </w:tcPr>
          <w:p w14:paraId="76C662E6" w14:textId="77777777" w:rsidR="00A04A52" w:rsidRPr="005C44DA" w:rsidRDefault="00A04A52"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33CD1461" w14:textId="77777777" w:rsidR="00A04A52" w:rsidRPr="005C44DA" w:rsidRDefault="00A04A52"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5D93ACC5" w14:textId="77777777" w:rsidR="00A04A52" w:rsidRPr="005C44DA" w:rsidRDefault="00A04A52"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0557F21D" w14:textId="77777777" w:rsidR="00A04A52" w:rsidRPr="005C44DA" w:rsidRDefault="00A04A52"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19EFEF45" w14:textId="77777777" w:rsidR="00A04A52" w:rsidRPr="005419B5" w:rsidRDefault="00A04A52" w:rsidP="006A7FC9">
            <w:pPr>
              <w:rPr>
                <w:color w:val="000000" w:themeColor="text1"/>
                <w:sz w:val="20"/>
                <w:szCs w:val="20"/>
              </w:rPr>
            </w:pPr>
            <w:r w:rsidRPr="005419B5">
              <w:rPr>
                <w:color w:val="000000" w:themeColor="text1"/>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24BAEE67" w14:textId="386E37D3" w:rsidR="00A04A52" w:rsidRPr="0035793F" w:rsidRDefault="00D05688" w:rsidP="006A7FC9">
            <w:pPr>
              <w:jc w:val="center"/>
              <w:rPr>
                <w:color w:val="000000" w:themeColor="text1"/>
                <w:sz w:val="18"/>
                <w:szCs w:val="18"/>
              </w:rPr>
            </w:pPr>
            <w:r>
              <w:rPr>
                <w:color w:val="000000" w:themeColor="text1"/>
                <w:sz w:val="18"/>
                <w:szCs w:val="18"/>
              </w:rPr>
              <w:t>38351,46</w:t>
            </w:r>
          </w:p>
        </w:tc>
        <w:tc>
          <w:tcPr>
            <w:tcW w:w="851" w:type="dxa"/>
            <w:tcBorders>
              <w:top w:val="single" w:sz="4" w:space="0" w:color="auto"/>
              <w:left w:val="nil"/>
              <w:bottom w:val="single" w:sz="4" w:space="0" w:color="auto"/>
              <w:right w:val="single" w:sz="4" w:space="0" w:color="auto"/>
            </w:tcBorders>
            <w:shd w:val="clear" w:color="auto" w:fill="auto"/>
            <w:noWrap/>
          </w:tcPr>
          <w:p w14:paraId="3258B212" w14:textId="77777777" w:rsidR="00A04A52" w:rsidRPr="0035793F" w:rsidRDefault="00A04A52" w:rsidP="006A7FC9">
            <w:pPr>
              <w:pStyle w:val="ConsPlusNormal"/>
              <w:jc w:val="center"/>
              <w:rPr>
                <w:rFonts w:ascii="Times New Roman" w:hAnsi="Times New Roman" w:cs="Times New Roman"/>
                <w:sz w:val="18"/>
                <w:szCs w:val="18"/>
              </w:rPr>
            </w:pPr>
            <w:r w:rsidRPr="0035793F">
              <w:rPr>
                <w:rFonts w:ascii="Times New Roman" w:hAnsi="Times New Roman" w:cs="Times New Roman"/>
                <w:sz w:val="18"/>
                <w:szCs w:val="18"/>
              </w:rPr>
              <w:t>9782,12</w:t>
            </w:r>
          </w:p>
        </w:tc>
        <w:tc>
          <w:tcPr>
            <w:tcW w:w="850" w:type="dxa"/>
            <w:tcBorders>
              <w:top w:val="single" w:sz="4" w:space="0" w:color="auto"/>
              <w:left w:val="nil"/>
              <w:bottom w:val="single" w:sz="4" w:space="0" w:color="auto"/>
              <w:right w:val="single" w:sz="4" w:space="0" w:color="auto"/>
            </w:tcBorders>
            <w:shd w:val="clear" w:color="auto" w:fill="auto"/>
            <w:noWrap/>
          </w:tcPr>
          <w:p w14:paraId="0FB42F6A" w14:textId="77777777" w:rsidR="00A04A52" w:rsidRPr="0035793F" w:rsidRDefault="00A04A52" w:rsidP="006A7FC9">
            <w:pPr>
              <w:jc w:val="center"/>
              <w:rPr>
                <w:color w:val="000000" w:themeColor="text1"/>
                <w:sz w:val="18"/>
                <w:szCs w:val="18"/>
              </w:rPr>
            </w:pPr>
            <w:r w:rsidRPr="0035793F">
              <w:rPr>
                <w:color w:val="000000" w:themeColor="text1"/>
                <w:sz w:val="18"/>
                <w:szCs w:val="18"/>
              </w:rPr>
              <w:t>28569,34</w:t>
            </w:r>
          </w:p>
        </w:tc>
        <w:tc>
          <w:tcPr>
            <w:tcW w:w="851" w:type="dxa"/>
            <w:tcBorders>
              <w:top w:val="single" w:sz="4" w:space="0" w:color="auto"/>
              <w:left w:val="nil"/>
              <w:bottom w:val="single" w:sz="4" w:space="0" w:color="auto"/>
              <w:right w:val="single" w:sz="4" w:space="0" w:color="auto"/>
            </w:tcBorders>
            <w:shd w:val="clear" w:color="auto" w:fill="auto"/>
            <w:noWrap/>
          </w:tcPr>
          <w:p w14:paraId="0E8BA4F1" w14:textId="5F0DB39F" w:rsidR="00A04A52" w:rsidRPr="0035793F" w:rsidRDefault="00D05688" w:rsidP="006A7FC9">
            <w:pPr>
              <w:jc w:val="center"/>
              <w:rPr>
                <w:color w:val="000000" w:themeColor="text1"/>
                <w:sz w:val="18"/>
                <w:szCs w:val="18"/>
              </w:rPr>
            </w:pPr>
            <w:r>
              <w:rPr>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1E436434" w14:textId="77777777" w:rsidR="00A04A52" w:rsidRPr="0035793F" w:rsidRDefault="00A04A52" w:rsidP="006A7FC9">
            <w:pPr>
              <w:jc w:val="center"/>
              <w:rPr>
                <w:color w:val="000000" w:themeColor="text1"/>
                <w:sz w:val="18"/>
                <w:szCs w:val="18"/>
              </w:rPr>
            </w:pPr>
            <w:r w:rsidRPr="0035793F">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A67F0A4" w14:textId="77777777" w:rsidR="00A04A52" w:rsidRPr="0035793F" w:rsidRDefault="00A04A52" w:rsidP="006A7FC9">
            <w:pPr>
              <w:jc w:val="center"/>
              <w:rPr>
                <w:color w:val="000000" w:themeColor="text1"/>
                <w:sz w:val="18"/>
                <w:szCs w:val="18"/>
              </w:rPr>
            </w:pPr>
            <w:r w:rsidRPr="0035793F">
              <w:rPr>
                <w:sz w:val="18"/>
                <w:szCs w:val="18"/>
              </w:rPr>
              <w:t>0,00</w:t>
            </w:r>
          </w:p>
        </w:tc>
        <w:tc>
          <w:tcPr>
            <w:tcW w:w="850" w:type="dxa"/>
            <w:vMerge/>
            <w:tcBorders>
              <w:left w:val="nil"/>
              <w:right w:val="single" w:sz="4" w:space="0" w:color="auto"/>
            </w:tcBorders>
            <w:shd w:val="clear" w:color="auto" w:fill="auto"/>
          </w:tcPr>
          <w:p w14:paraId="20877D93" w14:textId="77777777" w:rsidR="00A04A52" w:rsidRDefault="00A04A52"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08E93A83" w14:textId="77777777" w:rsidR="00A04A52" w:rsidRPr="005C44DA" w:rsidRDefault="00A04A52" w:rsidP="006A7FC9">
            <w:pPr>
              <w:pStyle w:val="ConsPlusNormal"/>
              <w:rPr>
                <w:rFonts w:ascii="Times New Roman" w:hAnsi="Times New Roman" w:cs="Times New Roman"/>
                <w:color w:val="000000" w:themeColor="text1"/>
                <w:sz w:val="18"/>
                <w:szCs w:val="18"/>
              </w:rPr>
            </w:pPr>
          </w:p>
        </w:tc>
      </w:tr>
      <w:tr w:rsidR="00A04A52" w:rsidRPr="00655854" w14:paraId="3CAC23E4" w14:textId="77777777" w:rsidTr="00B26158">
        <w:trPr>
          <w:trHeight w:val="570"/>
        </w:trPr>
        <w:tc>
          <w:tcPr>
            <w:tcW w:w="681" w:type="dxa"/>
            <w:vMerge/>
            <w:tcBorders>
              <w:left w:val="single" w:sz="4" w:space="0" w:color="auto"/>
              <w:right w:val="single" w:sz="4" w:space="0" w:color="auto"/>
            </w:tcBorders>
          </w:tcPr>
          <w:p w14:paraId="354EC084" w14:textId="77777777" w:rsidR="00A04A52" w:rsidRDefault="00A04A52" w:rsidP="006A7FC9">
            <w:pPr>
              <w:jc w:val="center"/>
              <w:rPr>
                <w:color w:val="000000" w:themeColor="text1"/>
                <w:sz w:val="18"/>
                <w:szCs w:val="18"/>
              </w:rPr>
            </w:pPr>
          </w:p>
        </w:tc>
        <w:tc>
          <w:tcPr>
            <w:tcW w:w="2404" w:type="dxa"/>
            <w:vMerge/>
            <w:tcBorders>
              <w:left w:val="single" w:sz="4" w:space="0" w:color="auto"/>
              <w:right w:val="single" w:sz="4" w:space="0" w:color="auto"/>
            </w:tcBorders>
          </w:tcPr>
          <w:p w14:paraId="293C544F" w14:textId="77777777" w:rsidR="00A04A52" w:rsidRPr="00C6704F" w:rsidRDefault="00A04A52" w:rsidP="006A7FC9">
            <w:pPr>
              <w:rPr>
                <w:sz w:val="18"/>
                <w:szCs w:val="18"/>
              </w:rPr>
            </w:pPr>
          </w:p>
        </w:tc>
        <w:tc>
          <w:tcPr>
            <w:tcW w:w="567" w:type="dxa"/>
            <w:vMerge/>
            <w:tcBorders>
              <w:left w:val="single" w:sz="4" w:space="0" w:color="auto"/>
              <w:right w:val="single" w:sz="4" w:space="0" w:color="auto"/>
            </w:tcBorders>
            <w:vAlign w:val="center"/>
          </w:tcPr>
          <w:p w14:paraId="0A7B11B3" w14:textId="77777777" w:rsidR="00A04A52" w:rsidRPr="005C44DA" w:rsidRDefault="00A04A52"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2E62BFF1" w14:textId="77777777" w:rsidR="00A04A52" w:rsidRPr="005C44DA" w:rsidRDefault="00A04A52"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1D6A5812" w14:textId="77777777" w:rsidR="00A04A52" w:rsidRPr="005C44DA" w:rsidRDefault="00A04A52"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13C16403" w14:textId="77777777" w:rsidR="00A04A52" w:rsidRPr="005C44DA" w:rsidRDefault="00A04A52"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D2686C7" w14:textId="77777777" w:rsidR="00A04A52" w:rsidRPr="005419B5" w:rsidRDefault="00A04A52" w:rsidP="006A7FC9">
            <w:pPr>
              <w:rPr>
                <w:color w:val="000000" w:themeColor="text1"/>
                <w:sz w:val="20"/>
                <w:szCs w:val="20"/>
              </w:rPr>
            </w:pPr>
            <w:r w:rsidRPr="005419B5">
              <w:rPr>
                <w:color w:val="000000"/>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4A0D6944" w14:textId="28576D6B" w:rsidR="00A04A52" w:rsidRPr="0035793F" w:rsidRDefault="00D05688" w:rsidP="006A7FC9">
            <w:pPr>
              <w:jc w:val="center"/>
              <w:rPr>
                <w:color w:val="000000" w:themeColor="text1"/>
                <w:sz w:val="18"/>
                <w:szCs w:val="18"/>
              </w:rPr>
            </w:pPr>
            <w:r>
              <w:rPr>
                <w:color w:val="000000" w:themeColor="text1"/>
                <w:sz w:val="18"/>
                <w:szCs w:val="18"/>
              </w:rPr>
              <w:t>13033,03</w:t>
            </w:r>
          </w:p>
        </w:tc>
        <w:tc>
          <w:tcPr>
            <w:tcW w:w="851" w:type="dxa"/>
            <w:tcBorders>
              <w:top w:val="single" w:sz="4" w:space="0" w:color="auto"/>
              <w:left w:val="nil"/>
              <w:bottom w:val="single" w:sz="4" w:space="0" w:color="auto"/>
              <w:right w:val="single" w:sz="4" w:space="0" w:color="auto"/>
            </w:tcBorders>
            <w:shd w:val="clear" w:color="auto" w:fill="auto"/>
            <w:noWrap/>
          </w:tcPr>
          <w:p w14:paraId="7F8C41F9" w14:textId="77777777" w:rsidR="00A04A52" w:rsidRPr="0035793F" w:rsidRDefault="00A04A52" w:rsidP="006A7FC9">
            <w:pPr>
              <w:pStyle w:val="ConsPlusNormal"/>
              <w:jc w:val="center"/>
              <w:rPr>
                <w:rFonts w:ascii="Times New Roman" w:hAnsi="Times New Roman" w:cs="Times New Roman"/>
                <w:sz w:val="18"/>
                <w:szCs w:val="18"/>
              </w:rPr>
            </w:pPr>
            <w:r w:rsidRPr="0035793F">
              <w:rPr>
                <w:rFonts w:ascii="Times New Roman" w:hAnsi="Times New Roman" w:cs="Times New Roman"/>
                <w:sz w:val="18"/>
                <w:szCs w:val="18"/>
              </w:rPr>
              <w:t>932,16</w:t>
            </w:r>
          </w:p>
        </w:tc>
        <w:tc>
          <w:tcPr>
            <w:tcW w:w="850" w:type="dxa"/>
            <w:tcBorders>
              <w:top w:val="single" w:sz="4" w:space="0" w:color="auto"/>
              <w:left w:val="nil"/>
              <w:bottom w:val="single" w:sz="4" w:space="0" w:color="auto"/>
              <w:right w:val="single" w:sz="4" w:space="0" w:color="auto"/>
            </w:tcBorders>
            <w:shd w:val="clear" w:color="auto" w:fill="auto"/>
            <w:noWrap/>
          </w:tcPr>
          <w:p w14:paraId="42CBD95B" w14:textId="77777777" w:rsidR="00A04A52" w:rsidRPr="0035793F" w:rsidRDefault="00A04A52" w:rsidP="006A7FC9">
            <w:pPr>
              <w:jc w:val="center"/>
              <w:rPr>
                <w:color w:val="000000" w:themeColor="text1"/>
                <w:sz w:val="18"/>
                <w:szCs w:val="18"/>
              </w:rPr>
            </w:pPr>
            <w:r w:rsidRPr="0035793F">
              <w:rPr>
                <w:color w:val="000000" w:themeColor="text1"/>
                <w:sz w:val="18"/>
                <w:szCs w:val="18"/>
              </w:rPr>
              <w:t>2722,38</w:t>
            </w:r>
          </w:p>
        </w:tc>
        <w:tc>
          <w:tcPr>
            <w:tcW w:w="851" w:type="dxa"/>
            <w:tcBorders>
              <w:top w:val="single" w:sz="4" w:space="0" w:color="auto"/>
              <w:left w:val="nil"/>
              <w:bottom w:val="single" w:sz="4" w:space="0" w:color="auto"/>
              <w:right w:val="single" w:sz="4" w:space="0" w:color="auto"/>
            </w:tcBorders>
            <w:shd w:val="clear" w:color="auto" w:fill="auto"/>
            <w:noWrap/>
          </w:tcPr>
          <w:p w14:paraId="215E411E" w14:textId="77777777" w:rsidR="00A04A52" w:rsidRPr="0035793F" w:rsidRDefault="00A04A52" w:rsidP="006A7FC9">
            <w:pPr>
              <w:jc w:val="center"/>
              <w:rPr>
                <w:color w:val="000000" w:themeColor="text1"/>
                <w:sz w:val="18"/>
                <w:szCs w:val="18"/>
              </w:rPr>
            </w:pPr>
            <w:r>
              <w:rPr>
                <w:sz w:val="18"/>
                <w:szCs w:val="18"/>
              </w:rPr>
              <w:t>9378,49</w:t>
            </w:r>
          </w:p>
        </w:tc>
        <w:tc>
          <w:tcPr>
            <w:tcW w:w="703" w:type="dxa"/>
            <w:tcBorders>
              <w:top w:val="single" w:sz="4" w:space="0" w:color="auto"/>
              <w:left w:val="nil"/>
              <w:bottom w:val="single" w:sz="4" w:space="0" w:color="auto"/>
              <w:right w:val="single" w:sz="4" w:space="0" w:color="auto"/>
            </w:tcBorders>
            <w:shd w:val="clear" w:color="auto" w:fill="auto"/>
          </w:tcPr>
          <w:p w14:paraId="64615758" w14:textId="0CBCAA37" w:rsidR="00A04A52" w:rsidRDefault="00D05688" w:rsidP="006A7FC9">
            <w:pPr>
              <w:jc w:val="center"/>
              <w:rPr>
                <w:sz w:val="18"/>
                <w:szCs w:val="18"/>
              </w:rPr>
            </w:pPr>
            <w:r>
              <w:rPr>
                <w:sz w:val="18"/>
                <w:szCs w:val="18"/>
              </w:rPr>
              <w:t>0,00</w:t>
            </w:r>
          </w:p>
          <w:p w14:paraId="37F4D332" w14:textId="263EC1AA" w:rsidR="00A04A52" w:rsidRPr="0035793F" w:rsidRDefault="00A04A52" w:rsidP="006A7FC9">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465700F3" w14:textId="77777777" w:rsidR="00A04A52" w:rsidRPr="0035793F" w:rsidRDefault="00A04A52" w:rsidP="006A7FC9">
            <w:pPr>
              <w:jc w:val="center"/>
              <w:rPr>
                <w:color w:val="000000" w:themeColor="text1"/>
                <w:sz w:val="18"/>
                <w:szCs w:val="18"/>
              </w:rPr>
            </w:pPr>
            <w:r w:rsidRPr="0035793F">
              <w:rPr>
                <w:sz w:val="18"/>
                <w:szCs w:val="18"/>
              </w:rPr>
              <w:t>0,00</w:t>
            </w:r>
          </w:p>
        </w:tc>
        <w:tc>
          <w:tcPr>
            <w:tcW w:w="850" w:type="dxa"/>
            <w:vMerge/>
            <w:tcBorders>
              <w:left w:val="nil"/>
              <w:right w:val="single" w:sz="4" w:space="0" w:color="auto"/>
            </w:tcBorders>
            <w:shd w:val="clear" w:color="auto" w:fill="auto"/>
          </w:tcPr>
          <w:p w14:paraId="12CC57AD" w14:textId="77777777" w:rsidR="00A04A52" w:rsidRDefault="00A04A52"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444C42D1" w14:textId="77777777" w:rsidR="00A04A52" w:rsidRPr="005C44DA" w:rsidRDefault="00A04A52" w:rsidP="006A7FC9">
            <w:pPr>
              <w:pStyle w:val="ConsPlusNormal"/>
              <w:rPr>
                <w:rFonts w:ascii="Times New Roman" w:hAnsi="Times New Roman" w:cs="Times New Roman"/>
                <w:color w:val="000000" w:themeColor="text1"/>
                <w:sz w:val="18"/>
                <w:szCs w:val="18"/>
              </w:rPr>
            </w:pPr>
          </w:p>
        </w:tc>
      </w:tr>
      <w:tr w:rsidR="00D05688" w:rsidRPr="00655854" w14:paraId="776C2D87" w14:textId="77777777" w:rsidTr="00B26158">
        <w:trPr>
          <w:trHeight w:val="833"/>
        </w:trPr>
        <w:tc>
          <w:tcPr>
            <w:tcW w:w="681" w:type="dxa"/>
            <w:vMerge/>
            <w:tcBorders>
              <w:left w:val="single" w:sz="4" w:space="0" w:color="auto"/>
              <w:right w:val="single" w:sz="4" w:space="0" w:color="auto"/>
            </w:tcBorders>
          </w:tcPr>
          <w:p w14:paraId="556E870B" w14:textId="77777777" w:rsidR="00D05688" w:rsidRDefault="00D05688" w:rsidP="006A7FC9">
            <w:pPr>
              <w:jc w:val="center"/>
              <w:rPr>
                <w:color w:val="000000" w:themeColor="text1"/>
                <w:sz w:val="18"/>
                <w:szCs w:val="18"/>
              </w:rPr>
            </w:pPr>
          </w:p>
        </w:tc>
        <w:tc>
          <w:tcPr>
            <w:tcW w:w="2404" w:type="dxa"/>
            <w:vMerge/>
            <w:tcBorders>
              <w:left w:val="single" w:sz="4" w:space="0" w:color="auto"/>
              <w:right w:val="single" w:sz="4" w:space="0" w:color="auto"/>
            </w:tcBorders>
          </w:tcPr>
          <w:p w14:paraId="0C3F9B3F" w14:textId="77777777" w:rsidR="00D05688" w:rsidRPr="00C6704F" w:rsidRDefault="00D05688" w:rsidP="006A7FC9">
            <w:pPr>
              <w:rPr>
                <w:sz w:val="18"/>
                <w:szCs w:val="18"/>
              </w:rPr>
            </w:pPr>
          </w:p>
        </w:tc>
        <w:tc>
          <w:tcPr>
            <w:tcW w:w="567" w:type="dxa"/>
            <w:vMerge/>
            <w:tcBorders>
              <w:left w:val="single" w:sz="4" w:space="0" w:color="auto"/>
              <w:right w:val="single" w:sz="4" w:space="0" w:color="auto"/>
            </w:tcBorders>
            <w:vAlign w:val="center"/>
          </w:tcPr>
          <w:p w14:paraId="7F338917" w14:textId="77777777" w:rsidR="00D05688" w:rsidRPr="005C44DA" w:rsidRDefault="00D05688"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771F22F3" w14:textId="77777777" w:rsidR="00D05688" w:rsidRPr="005C44DA" w:rsidRDefault="00D05688"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008CBE31" w14:textId="77777777" w:rsidR="00D05688" w:rsidRPr="005C44DA" w:rsidRDefault="00D05688"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3268FF4B" w14:textId="77777777" w:rsidR="00D05688" w:rsidRPr="005C44DA" w:rsidRDefault="00D05688"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14BF98CF" w14:textId="77777777" w:rsidR="00D05688" w:rsidRPr="00D05688" w:rsidRDefault="00D05688" w:rsidP="006A7FC9">
            <w:pPr>
              <w:rPr>
                <w:color w:val="000000"/>
                <w:sz w:val="20"/>
                <w:szCs w:val="20"/>
              </w:rPr>
            </w:pPr>
            <w:r w:rsidRPr="00D05688">
              <w:rPr>
                <w:color w:val="000000"/>
                <w:sz w:val="20"/>
                <w:szCs w:val="20"/>
              </w:rPr>
              <w:t>Средства дорожного фонда Московской области</w:t>
            </w:r>
          </w:p>
          <w:p w14:paraId="0116C182" w14:textId="77777777" w:rsidR="00D05688" w:rsidRPr="005419B5" w:rsidRDefault="00D05688" w:rsidP="006A7FC9">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14:paraId="610A4E5C" w14:textId="30CD9C34" w:rsidR="00D05688" w:rsidRDefault="00D05688" w:rsidP="006A7FC9">
            <w:pPr>
              <w:jc w:val="center"/>
              <w:rPr>
                <w:color w:val="000000" w:themeColor="text1"/>
                <w:sz w:val="18"/>
                <w:szCs w:val="18"/>
              </w:rPr>
            </w:pPr>
            <w:r>
              <w:rPr>
                <w:color w:val="000000" w:themeColor="text1"/>
                <w:sz w:val="18"/>
                <w:szCs w:val="18"/>
              </w:rPr>
              <w:lastRenderedPageBreak/>
              <w:t>31177,41</w:t>
            </w:r>
          </w:p>
        </w:tc>
        <w:tc>
          <w:tcPr>
            <w:tcW w:w="851" w:type="dxa"/>
            <w:tcBorders>
              <w:top w:val="single" w:sz="4" w:space="0" w:color="auto"/>
              <w:left w:val="nil"/>
              <w:bottom w:val="single" w:sz="4" w:space="0" w:color="auto"/>
              <w:right w:val="single" w:sz="4" w:space="0" w:color="auto"/>
            </w:tcBorders>
            <w:shd w:val="clear" w:color="auto" w:fill="auto"/>
            <w:noWrap/>
          </w:tcPr>
          <w:p w14:paraId="636D1579" w14:textId="7F17D4BB" w:rsidR="00D05688" w:rsidRPr="0035793F" w:rsidRDefault="00D05688" w:rsidP="006A7FC9">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6ADD9BD2" w14:textId="7B690B76" w:rsidR="00D05688" w:rsidRPr="0035793F" w:rsidRDefault="00D05688" w:rsidP="006A7FC9">
            <w:pPr>
              <w:jc w:val="center"/>
              <w:rPr>
                <w:color w:val="000000" w:themeColor="text1"/>
                <w:sz w:val="18"/>
                <w:szCs w:val="18"/>
              </w:rPr>
            </w:pPr>
            <w:r>
              <w:rPr>
                <w:color w:val="000000" w:themeColor="text1"/>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52AFB176" w14:textId="107CE92A" w:rsidR="00D05688" w:rsidRPr="00D05688" w:rsidRDefault="00D05688" w:rsidP="006A7FC9">
            <w:pPr>
              <w:jc w:val="center"/>
              <w:rPr>
                <w:sz w:val="20"/>
                <w:szCs w:val="20"/>
              </w:rPr>
            </w:pPr>
            <w:r w:rsidRPr="00D05688">
              <w:rPr>
                <w:sz w:val="20"/>
                <w:szCs w:val="20"/>
              </w:rPr>
              <w:t>9637,21</w:t>
            </w:r>
          </w:p>
        </w:tc>
        <w:tc>
          <w:tcPr>
            <w:tcW w:w="703" w:type="dxa"/>
            <w:tcBorders>
              <w:top w:val="single" w:sz="4" w:space="0" w:color="auto"/>
              <w:left w:val="nil"/>
              <w:bottom w:val="single" w:sz="4" w:space="0" w:color="auto"/>
              <w:right w:val="single" w:sz="4" w:space="0" w:color="auto"/>
            </w:tcBorders>
            <w:shd w:val="clear" w:color="auto" w:fill="auto"/>
          </w:tcPr>
          <w:p w14:paraId="3937E48B" w14:textId="5825A3F4" w:rsidR="00D05688" w:rsidRPr="00D05688" w:rsidRDefault="00D05688" w:rsidP="006A7FC9">
            <w:pPr>
              <w:jc w:val="center"/>
              <w:rPr>
                <w:sz w:val="20"/>
                <w:szCs w:val="20"/>
              </w:rPr>
            </w:pPr>
            <w:r w:rsidRPr="00D05688">
              <w:rPr>
                <w:sz w:val="20"/>
                <w:szCs w:val="20"/>
              </w:rPr>
              <w:t>21540,2</w:t>
            </w:r>
          </w:p>
        </w:tc>
        <w:tc>
          <w:tcPr>
            <w:tcW w:w="709" w:type="dxa"/>
            <w:tcBorders>
              <w:top w:val="single" w:sz="4" w:space="0" w:color="auto"/>
              <w:left w:val="nil"/>
              <w:bottom w:val="single" w:sz="4" w:space="0" w:color="auto"/>
              <w:right w:val="single" w:sz="4" w:space="0" w:color="auto"/>
            </w:tcBorders>
            <w:shd w:val="clear" w:color="auto" w:fill="auto"/>
          </w:tcPr>
          <w:p w14:paraId="304778D2" w14:textId="5DEAE67D" w:rsidR="00D05688" w:rsidRPr="00D05688" w:rsidRDefault="00D05688" w:rsidP="006A7FC9">
            <w:pPr>
              <w:jc w:val="center"/>
              <w:rPr>
                <w:sz w:val="20"/>
                <w:szCs w:val="20"/>
              </w:rPr>
            </w:pPr>
            <w:r>
              <w:rPr>
                <w:sz w:val="20"/>
                <w:szCs w:val="20"/>
              </w:rPr>
              <w:t>0,00</w:t>
            </w:r>
          </w:p>
        </w:tc>
        <w:tc>
          <w:tcPr>
            <w:tcW w:w="850" w:type="dxa"/>
            <w:vMerge/>
            <w:tcBorders>
              <w:left w:val="nil"/>
              <w:right w:val="single" w:sz="4" w:space="0" w:color="auto"/>
            </w:tcBorders>
            <w:shd w:val="clear" w:color="auto" w:fill="auto"/>
          </w:tcPr>
          <w:p w14:paraId="40F2DF57" w14:textId="77777777" w:rsidR="00D05688" w:rsidRDefault="00D05688" w:rsidP="006A7FC9">
            <w:pPr>
              <w:pStyle w:val="ConsPlusNormal"/>
              <w:rPr>
                <w:rFonts w:ascii="Times New Roman" w:hAnsi="Times New Roman" w:cs="Times New Roman"/>
                <w:color w:val="000000"/>
                <w:sz w:val="18"/>
                <w:szCs w:val="18"/>
              </w:rPr>
            </w:pPr>
          </w:p>
        </w:tc>
        <w:tc>
          <w:tcPr>
            <w:tcW w:w="1446" w:type="dxa"/>
            <w:vMerge/>
            <w:tcBorders>
              <w:left w:val="nil"/>
              <w:right w:val="single" w:sz="4" w:space="0" w:color="auto"/>
            </w:tcBorders>
          </w:tcPr>
          <w:p w14:paraId="406ED849" w14:textId="77777777" w:rsidR="00D05688" w:rsidRPr="005C44DA" w:rsidRDefault="00D05688" w:rsidP="006A7FC9">
            <w:pPr>
              <w:pStyle w:val="ConsPlusNormal"/>
              <w:rPr>
                <w:rFonts w:ascii="Times New Roman" w:hAnsi="Times New Roman" w:cs="Times New Roman"/>
                <w:color w:val="000000" w:themeColor="text1"/>
                <w:sz w:val="18"/>
                <w:szCs w:val="18"/>
              </w:rPr>
            </w:pPr>
          </w:p>
        </w:tc>
      </w:tr>
      <w:tr w:rsidR="00E30AAF" w:rsidRPr="00655854" w14:paraId="157008C1" w14:textId="77777777" w:rsidTr="00B26158">
        <w:trPr>
          <w:trHeight w:val="287"/>
        </w:trPr>
        <w:tc>
          <w:tcPr>
            <w:tcW w:w="681" w:type="dxa"/>
            <w:vMerge w:val="restart"/>
            <w:tcBorders>
              <w:top w:val="single" w:sz="4" w:space="0" w:color="auto"/>
              <w:left w:val="single" w:sz="4" w:space="0" w:color="auto"/>
              <w:right w:val="single" w:sz="4" w:space="0" w:color="auto"/>
            </w:tcBorders>
            <w:hideMark/>
          </w:tcPr>
          <w:p w14:paraId="32E9C51C" w14:textId="6833AF8D" w:rsidR="00E30AAF" w:rsidRPr="005C44DA" w:rsidRDefault="008A4D09" w:rsidP="006A7FC9">
            <w:pPr>
              <w:jc w:val="center"/>
              <w:rPr>
                <w:color w:val="000000" w:themeColor="text1"/>
                <w:sz w:val="18"/>
                <w:szCs w:val="18"/>
              </w:rPr>
            </w:pPr>
            <w:r>
              <w:rPr>
                <w:color w:val="000000" w:themeColor="text1"/>
                <w:sz w:val="18"/>
                <w:szCs w:val="18"/>
              </w:rPr>
              <w:t>6</w:t>
            </w:r>
            <w:r w:rsidR="00E30AAF">
              <w:rPr>
                <w:color w:val="000000" w:themeColor="text1"/>
                <w:sz w:val="18"/>
                <w:szCs w:val="18"/>
              </w:rPr>
              <w:t>.</w:t>
            </w:r>
          </w:p>
        </w:tc>
        <w:tc>
          <w:tcPr>
            <w:tcW w:w="2404" w:type="dxa"/>
            <w:vMerge w:val="restart"/>
            <w:tcBorders>
              <w:top w:val="single" w:sz="4" w:space="0" w:color="auto"/>
              <w:left w:val="single" w:sz="4" w:space="0" w:color="auto"/>
              <w:right w:val="single" w:sz="4" w:space="0" w:color="auto"/>
            </w:tcBorders>
            <w:hideMark/>
          </w:tcPr>
          <w:p w14:paraId="4D3B907F" w14:textId="77777777" w:rsidR="00E30AAF" w:rsidRDefault="00E30AAF" w:rsidP="006A7FC9">
            <w:pPr>
              <w:rPr>
                <w:color w:val="000000" w:themeColor="text1"/>
                <w:sz w:val="18"/>
                <w:szCs w:val="18"/>
              </w:rPr>
            </w:pPr>
            <w:r w:rsidRPr="006E4E1F">
              <w:rPr>
                <w:color w:val="000000" w:themeColor="text1"/>
                <w:sz w:val="18"/>
                <w:szCs w:val="18"/>
              </w:rPr>
              <w:t xml:space="preserve">Устройство и капитальный </w:t>
            </w:r>
            <w:r>
              <w:rPr>
                <w:color w:val="000000" w:themeColor="text1"/>
                <w:sz w:val="18"/>
                <w:szCs w:val="18"/>
              </w:rPr>
              <w:t xml:space="preserve">ремонт </w:t>
            </w:r>
            <w:r w:rsidRPr="006E4E1F">
              <w:rPr>
                <w:color w:val="000000" w:themeColor="text1"/>
                <w:sz w:val="18"/>
                <w:szCs w:val="18"/>
              </w:rPr>
              <w:t>систем наружного освещения в рамках реал</w:t>
            </w:r>
            <w:r>
              <w:rPr>
                <w:color w:val="000000" w:themeColor="text1"/>
                <w:sz w:val="18"/>
                <w:szCs w:val="18"/>
              </w:rPr>
              <w:t>изации проекта «Светлый город»</w:t>
            </w:r>
          </w:p>
          <w:p w14:paraId="0123435D" w14:textId="77777777" w:rsidR="00E30AAF" w:rsidRPr="005C2E91" w:rsidRDefault="00E30AAF" w:rsidP="006A7FC9">
            <w:pPr>
              <w:rPr>
                <w:color w:val="000000" w:themeColor="text1"/>
                <w:sz w:val="18"/>
                <w:szCs w:val="18"/>
              </w:rPr>
            </w:pPr>
            <w:r>
              <w:rPr>
                <w:color w:val="000000" w:themeColor="text1"/>
                <w:sz w:val="18"/>
                <w:szCs w:val="18"/>
              </w:rPr>
              <w:t xml:space="preserve"> - </w:t>
            </w:r>
            <w:r w:rsidRPr="005C2E91">
              <w:rPr>
                <w:color w:val="000000" w:themeColor="text1"/>
                <w:sz w:val="18"/>
                <w:szCs w:val="18"/>
              </w:rPr>
              <w:t xml:space="preserve">д. </w:t>
            </w:r>
            <w:proofErr w:type="spellStart"/>
            <w:r w:rsidRPr="005C2E91">
              <w:rPr>
                <w:color w:val="000000" w:themeColor="text1"/>
                <w:sz w:val="18"/>
                <w:szCs w:val="18"/>
              </w:rPr>
              <w:t>Акулово</w:t>
            </w:r>
            <w:proofErr w:type="spellEnd"/>
            <w:r>
              <w:rPr>
                <w:color w:val="000000" w:themeColor="text1"/>
                <w:sz w:val="18"/>
                <w:szCs w:val="18"/>
              </w:rPr>
              <w:t>;</w:t>
            </w:r>
          </w:p>
          <w:p w14:paraId="40DBF77D" w14:textId="77777777" w:rsidR="00E30AAF" w:rsidRPr="005C2E91" w:rsidRDefault="00E30AAF" w:rsidP="006A7FC9">
            <w:pPr>
              <w:rPr>
                <w:color w:val="000000" w:themeColor="text1"/>
                <w:sz w:val="18"/>
                <w:szCs w:val="18"/>
              </w:rPr>
            </w:pPr>
            <w:r>
              <w:rPr>
                <w:color w:val="000000" w:themeColor="text1"/>
                <w:sz w:val="18"/>
                <w:szCs w:val="18"/>
              </w:rPr>
              <w:t xml:space="preserve">- </w:t>
            </w:r>
            <w:r w:rsidRPr="005C2E91">
              <w:rPr>
                <w:color w:val="000000" w:themeColor="text1"/>
                <w:sz w:val="18"/>
                <w:szCs w:val="18"/>
              </w:rPr>
              <w:t xml:space="preserve">д. </w:t>
            </w:r>
            <w:proofErr w:type="spellStart"/>
            <w:r w:rsidRPr="005C2E91">
              <w:rPr>
                <w:color w:val="000000" w:themeColor="text1"/>
                <w:sz w:val="18"/>
                <w:szCs w:val="18"/>
              </w:rPr>
              <w:t>Шепилово</w:t>
            </w:r>
            <w:proofErr w:type="spellEnd"/>
            <w:r>
              <w:rPr>
                <w:color w:val="000000" w:themeColor="text1"/>
                <w:sz w:val="18"/>
                <w:szCs w:val="18"/>
              </w:rPr>
              <w:t>;</w:t>
            </w:r>
          </w:p>
          <w:p w14:paraId="51B252CC" w14:textId="77777777" w:rsidR="00E30AAF" w:rsidRPr="005C2E91" w:rsidRDefault="00E30AAF" w:rsidP="006A7FC9">
            <w:pPr>
              <w:rPr>
                <w:color w:val="000000" w:themeColor="text1"/>
                <w:sz w:val="18"/>
                <w:szCs w:val="18"/>
              </w:rPr>
            </w:pPr>
            <w:r>
              <w:rPr>
                <w:color w:val="000000" w:themeColor="text1"/>
                <w:sz w:val="18"/>
                <w:szCs w:val="18"/>
              </w:rPr>
              <w:t xml:space="preserve">- </w:t>
            </w:r>
            <w:r w:rsidRPr="005C2E91">
              <w:rPr>
                <w:color w:val="000000" w:themeColor="text1"/>
                <w:sz w:val="18"/>
                <w:szCs w:val="18"/>
              </w:rPr>
              <w:t>межквартальный проезд от ул. Ворошилова д. 121 до ул. Советская</w:t>
            </w:r>
            <w:r>
              <w:rPr>
                <w:color w:val="000000" w:themeColor="text1"/>
                <w:sz w:val="18"/>
                <w:szCs w:val="18"/>
              </w:rPr>
              <w:t>,</w:t>
            </w:r>
            <w:r w:rsidRPr="005C2E91">
              <w:rPr>
                <w:color w:val="000000" w:themeColor="text1"/>
                <w:sz w:val="18"/>
                <w:szCs w:val="18"/>
              </w:rPr>
              <w:t xml:space="preserve"> д.74</w:t>
            </w:r>
            <w:r>
              <w:rPr>
                <w:color w:val="000000" w:themeColor="text1"/>
                <w:sz w:val="18"/>
                <w:szCs w:val="18"/>
              </w:rPr>
              <w:t>;</w:t>
            </w:r>
          </w:p>
          <w:p w14:paraId="4656E325" w14:textId="77777777" w:rsidR="007E3774" w:rsidRDefault="00E30AAF" w:rsidP="006A7FC9">
            <w:pPr>
              <w:rPr>
                <w:color w:val="000000" w:themeColor="text1"/>
                <w:sz w:val="18"/>
                <w:szCs w:val="18"/>
              </w:rPr>
            </w:pPr>
            <w:r>
              <w:rPr>
                <w:color w:val="000000" w:themeColor="text1"/>
                <w:sz w:val="18"/>
                <w:szCs w:val="18"/>
              </w:rPr>
              <w:t xml:space="preserve">- </w:t>
            </w:r>
            <w:r w:rsidRPr="005C2E91">
              <w:rPr>
                <w:color w:val="000000" w:themeColor="text1"/>
                <w:sz w:val="18"/>
                <w:szCs w:val="18"/>
              </w:rPr>
              <w:t xml:space="preserve">ул. Красных партизан, </w:t>
            </w:r>
          </w:p>
          <w:p w14:paraId="411F3FFD" w14:textId="04F501E8" w:rsidR="00E30AAF" w:rsidRDefault="00E30AAF" w:rsidP="006A7FC9">
            <w:pPr>
              <w:rPr>
                <w:color w:val="000000" w:themeColor="text1"/>
                <w:sz w:val="18"/>
                <w:szCs w:val="18"/>
              </w:rPr>
            </w:pPr>
            <w:r w:rsidRPr="005C2E91">
              <w:rPr>
                <w:color w:val="000000" w:themeColor="text1"/>
                <w:sz w:val="18"/>
                <w:szCs w:val="18"/>
              </w:rPr>
              <w:t>д. 1, 2, 3</w:t>
            </w:r>
          </w:p>
          <w:p w14:paraId="66E6AB9E" w14:textId="77777777" w:rsidR="00E30AAF" w:rsidRPr="00B76BE5" w:rsidRDefault="00E30AAF" w:rsidP="006A7FC9">
            <w:pPr>
              <w:rPr>
                <w:color w:val="000000" w:themeColor="text1"/>
                <w:sz w:val="18"/>
                <w:szCs w:val="18"/>
              </w:rPr>
            </w:pPr>
            <w:r>
              <w:rPr>
                <w:color w:val="000000" w:themeColor="text1"/>
                <w:sz w:val="18"/>
                <w:szCs w:val="18"/>
              </w:rPr>
              <w:t xml:space="preserve">- д. </w:t>
            </w:r>
            <w:proofErr w:type="spellStart"/>
            <w:r>
              <w:rPr>
                <w:color w:val="000000" w:themeColor="text1"/>
                <w:sz w:val="18"/>
                <w:szCs w:val="18"/>
              </w:rPr>
              <w:t>Ивантиново</w:t>
            </w:r>
            <w:proofErr w:type="spellEnd"/>
          </w:p>
        </w:tc>
        <w:tc>
          <w:tcPr>
            <w:tcW w:w="567" w:type="dxa"/>
            <w:vMerge w:val="restart"/>
            <w:tcBorders>
              <w:top w:val="single" w:sz="4" w:space="0" w:color="auto"/>
              <w:left w:val="single" w:sz="4" w:space="0" w:color="auto"/>
              <w:right w:val="single" w:sz="4" w:space="0" w:color="auto"/>
            </w:tcBorders>
            <w:vAlign w:val="center"/>
            <w:hideMark/>
          </w:tcPr>
          <w:p w14:paraId="3A52BD04" w14:textId="77777777" w:rsidR="00E30AAF" w:rsidRPr="005C44DA" w:rsidRDefault="00E30AAF" w:rsidP="006A7FC9">
            <w:pPr>
              <w:jc w:val="center"/>
              <w:rPr>
                <w:color w:val="000000" w:themeColor="text1"/>
                <w:sz w:val="18"/>
                <w:szCs w:val="18"/>
              </w:rPr>
            </w:pPr>
          </w:p>
        </w:tc>
        <w:tc>
          <w:tcPr>
            <w:tcW w:w="851" w:type="dxa"/>
            <w:vMerge w:val="restart"/>
            <w:tcBorders>
              <w:top w:val="single" w:sz="4" w:space="0" w:color="auto"/>
              <w:left w:val="single" w:sz="4" w:space="0" w:color="auto"/>
              <w:right w:val="single" w:sz="4" w:space="0" w:color="auto"/>
            </w:tcBorders>
            <w:vAlign w:val="center"/>
            <w:hideMark/>
          </w:tcPr>
          <w:p w14:paraId="132A1C85" w14:textId="77777777" w:rsidR="00E30AAF" w:rsidRPr="005C44DA" w:rsidRDefault="00E30AAF" w:rsidP="006A7FC9">
            <w:pPr>
              <w:jc w:val="center"/>
              <w:rPr>
                <w:color w:val="000000" w:themeColor="text1"/>
                <w:sz w:val="18"/>
                <w:szCs w:val="18"/>
              </w:rPr>
            </w:pPr>
          </w:p>
        </w:tc>
        <w:tc>
          <w:tcPr>
            <w:tcW w:w="708" w:type="dxa"/>
            <w:vMerge w:val="restart"/>
            <w:tcBorders>
              <w:top w:val="single" w:sz="4" w:space="0" w:color="auto"/>
              <w:left w:val="single" w:sz="4" w:space="0" w:color="auto"/>
              <w:right w:val="single" w:sz="4" w:space="0" w:color="auto"/>
            </w:tcBorders>
            <w:vAlign w:val="center"/>
            <w:hideMark/>
          </w:tcPr>
          <w:p w14:paraId="5194DA87" w14:textId="77777777" w:rsidR="00E30AAF" w:rsidRPr="005C44DA" w:rsidRDefault="00E30AAF" w:rsidP="006A7FC9">
            <w:pPr>
              <w:jc w:val="center"/>
              <w:rPr>
                <w:color w:val="000000" w:themeColor="text1"/>
                <w:sz w:val="18"/>
                <w:szCs w:val="18"/>
              </w:rPr>
            </w:pPr>
          </w:p>
        </w:tc>
        <w:tc>
          <w:tcPr>
            <w:tcW w:w="567" w:type="dxa"/>
            <w:vMerge w:val="restart"/>
            <w:tcBorders>
              <w:top w:val="single" w:sz="4" w:space="0" w:color="auto"/>
              <w:left w:val="single" w:sz="4" w:space="0" w:color="auto"/>
              <w:right w:val="single" w:sz="4" w:space="0" w:color="auto"/>
            </w:tcBorders>
            <w:vAlign w:val="center"/>
            <w:hideMark/>
          </w:tcPr>
          <w:p w14:paraId="5690606E"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7BD051AC" w14:textId="77777777" w:rsidR="00E30AAF" w:rsidRPr="005419B5" w:rsidRDefault="00E30AAF" w:rsidP="006A7FC9">
            <w:pPr>
              <w:rPr>
                <w:color w:val="000000" w:themeColor="text1"/>
                <w:sz w:val="20"/>
                <w:szCs w:val="20"/>
              </w:rPr>
            </w:pPr>
            <w:r w:rsidRPr="005419B5">
              <w:rPr>
                <w:color w:val="000000" w:themeColor="text1"/>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hideMark/>
          </w:tcPr>
          <w:p w14:paraId="01DA1B0A"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14934,76</w:t>
            </w:r>
          </w:p>
        </w:tc>
        <w:tc>
          <w:tcPr>
            <w:tcW w:w="851" w:type="dxa"/>
            <w:tcBorders>
              <w:top w:val="single" w:sz="4" w:space="0" w:color="auto"/>
              <w:left w:val="nil"/>
              <w:bottom w:val="single" w:sz="4" w:space="0" w:color="auto"/>
              <w:right w:val="single" w:sz="4" w:space="0" w:color="auto"/>
            </w:tcBorders>
            <w:shd w:val="clear" w:color="auto" w:fill="auto"/>
            <w:noWrap/>
            <w:hideMark/>
          </w:tcPr>
          <w:p w14:paraId="274C034F"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2A27BBC7"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14934,76</w:t>
            </w:r>
          </w:p>
        </w:tc>
        <w:tc>
          <w:tcPr>
            <w:tcW w:w="851" w:type="dxa"/>
            <w:tcBorders>
              <w:top w:val="single" w:sz="4" w:space="0" w:color="auto"/>
              <w:left w:val="nil"/>
              <w:bottom w:val="single" w:sz="4" w:space="0" w:color="auto"/>
              <w:right w:val="single" w:sz="4" w:space="0" w:color="auto"/>
            </w:tcBorders>
            <w:shd w:val="clear" w:color="auto" w:fill="auto"/>
            <w:noWrap/>
            <w:hideMark/>
          </w:tcPr>
          <w:p w14:paraId="515B961C"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419AA1B0"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6439BDE5"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val="restart"/>
            <w:tcBorders>
              <w:top w:val="single" w:sz="4" w:space="0" w:color="auto"/>
              <w:left w:val="nil"/>
              <w:right w:val="single" w:sz="4" w:space="0" w:color="auto"/>
            </w:tcBorders>
            <w:shd w:val="clear" w:color="auto" w:fill="auto"/>
          </w:tcPr>
          <w:p w14:paraId="1636D5AF"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tcBorders>
              <w:top w:val="single" w:sz="4" w:space="0" w:color="auto"/>
              <w:left w:val="nil"/>
              <w:right w:val="single" w:sz="4" w:space="0" w:color="auto"/>
            </w:tcBorders>
          </w:tcPr>
          <w:p w14:paraId="50B045BB" w14:textId="77777777" w:rsidR="00E30AAF" w:rsidRPr="005C44DA" w:rsidRDefault="00E30AAF" w:rsidP="006A7FC9">
            <w:pPr>
              <w:pStyle w:val="ConsPlusNormal"/>
              <w:rPr>
                <w:rFonts w:ascii="Times New Roman" w:hAnsi="Times New Roman" w:cs="Times New Roman"/>
                <w:color w:val="000000" w:themeColor="text1"/>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3DE6DB21" w14:textId="77777777" w:rsidTr="00B26158">
        <w:trPr>
          <w:trHeight w:val="563"/>
        </w:trPr>
        <w:tc>
          <w:tcPr>
            <w:tcW w:w="681" w:type="dxa"/>
            <w:vMerge/>
            <w:tcBorders>
              <w:left w:val="single" w:sz="4" w:space="0" w:color="auto"/>
              <w:right w:val="single" w:sz="4" w:space="0" w:color="auto"/>
            </w:tcBorders>
            <w:hideMark/>
          </w:tcPr>
          <w:p w14:paraId="060C8439" w14:textId="77777777" w:rsidR="00E30AAF" w:rsidRPr="005C44DA"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vAlign w:val="center"/>
            <w:hideMark/>
          </w:tcPr>
          <w:p w14:paraId="29392359" w14:textId="77777777" w:rsidR="00E30AAF" w:rsidRPr="006E4E1F" w:rsidRDefault="00E30AAF" w:rsidP="006A7FC9">
            <w:pPr>
              <w:rPr>
                <w:color w:val="000000" w:themeColor="text1"/>
                <w:sz w:val="18"/>
                <w:szCs w:val="18"/>
              </w:rPr>
            </w:pPr>
          </w:p>
        </w:tc>
        <w:tc>
          <w:tcPr>
            <w:tcW w:w="567" w:type="dxa"/>
            <w:vMerge/>
            <w:tcBorders>
              <w:left w:val="single" w:sz="4" w:space="0" w:color="auto"/>
              <w:right w:val="single" w:sz="4" w:space="0" w:color="auto"/>
            </w:tcBorders>
            <w:vAlign w:val="center"/>
            <w:hideMark/>
          </w:tcPr>
          <w:p w14:paraId="100DE05B" w14:textId="77777777" w:rsidR="00E30AAF" w:rsidRPr="005C44DA" w:rsidRDefault="00E30AAF" w:rsidP="006A7FC9">
            <w:pPr>
              <w:rPr>
                <w:color w:val="000000" w:themeColor="text1"/>
                <w:sz w:val="18"/>
                <w:szCs w:val="18"/>
              </w:rPr>
            </w:pPr>
          </w:p>
        </w:tc>
        <w:tc>
          <w:tcPr>
            <w:tcW w:w="851" w:type="dxa"/>
            <w:vMerge/>
            <w:tcBorders>
              <w:left w:val="single" w:sz="4" w:space="0" w:color="auto"/>
              <w:right w:val="single" w:sz="4" w:space="0" w:color="auto"/>
            </w:tcBorders>
            <w:vAlign w:val="center"/>
            <w:hideMark/>
          </w:tcPr>
          <w:p w14:paraId="7F64C06C" w14:textId="77777777" w:rsidR="00E30AAF" w:rsidRPr="005C44DA" w:rsidRDefault="00E30AAF" w:rsidP="006A7FC9">
            <w:pPr>
              <w:rPr>
                <w:color w:val="000000" w:themeColor="text1"/>
                <w:sz w:val="18"/>
                <w:szCs w:val="18"/>
              </w:rPr>
            </w:pPr>
          </w:p>
        </w:tc>
        <w:tc>
          <w:tcPr>
            <w:tcW w:w="708" w:type="dxa"/>
            <w:vMerge/>
            <w:tcBorders>
              <w:left w:val="single" w:sz="4" w:space="0" w:color="auto"/>
              <w:right w:val="single" w:sz="4" w:space="0" w:color="auto"/>
            </w:tcBorders>
            <w:vAlign w:val="center"/>
            <w:hideMark/>
          </w:tcPr>
          <w:p w14:paraId="5736E65F" w14:textId="77777777" w:rsidR="00E30AAF" w:rsidRPr="005C44DA" w:rsidRDefault="00E30AAF" w:rsidP="006A7FC9">
            <w:pPr>
              <w:rPr>
                <w:color w:val="000000" w:themeColor="text1"/>
                <w:sz w:val="18"/>
                <w:szCs w:val="18"/>
              </w:rPr>
            </w:pPr>
          </w:p>
        </w:tc>
        <w:tc>
          <w:tcPr>
            <w:tcW w:w="567" w:type="dxa"/>
            <w:vMerge/>
            <w:tcBorders>
              <w:left w:val="single" w:sz="4" w:space="0" w:color="auto"/>
              <w:right w:val="single" w:sz="4" w:space="0" w:color="auto"/>
            </w:tcBorders>
            <w:vAlign w:val="center"/>
            <w:hideMark/>
          </w:tcPr>
          <w:p w14:paraId="70309D28" w14:textId="77777777" w:rsidR="00E30AAF" w:rsidRPr="005C44DA" w:rsidRDefault="00E30AAF"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1409EEC9" w14:textId="77777777" w:rsidR="00E30AAF" w:rsidRPr="005419B5" w:rsidRDefault="00E30AAF" w:rsidP="006A7FC9">
            <w:pPr>
              <w:rPr>
                <w:color w:val="000000" w:themeColor="text1"/>
                <w:sz w:val="20"/>
                <w:szCs w:val="20"/>
              </w:rPr>
            </w:pPr>
            <w:r w:rsidRPr="005419B5">
              <w:rPr>
                <w:color w:val="000000" w:themeColor="text1"/>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hideMark/>
          </w:tcPr>
          <w:p w14:paraId="5C1A542F"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13579,93</w:t>
            </w:r>
          </w:p>
        </w:tc>
        <w:tc>
          <w:tcPr>
            <w:tcW w:w="851" w:type="dxa"/>
            <w:tcBorders>
              <w:top w:val="single" w:sz="4" w:space="0" w:color="auto"/>
              <w:left w:val="nil"/>
              <w:bottom w:val="single" w:sz="4" w:space="0" w:color="auto"/>
              <w:right w:val="single" w:sz="4" w:space="0" w:color="auto"/>
            </w:tcBorders>
            <w:shd w:val="clear" w:color="auto" w:fill="auto"/>
            <w:noWrap/>
            <w:hideMark/>
          </w:tcPr>
          <w:p w14:paraId="791C6DA1"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52A6C288"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13579,93</w:t>
            </w:r>
          </w:p>
        </w:tc>
        <w:tc>
          <w:tcPr>
            <w:tcW w:w="851" w:type="dxa"/>
            <w:tcBorders>
              <w:top w:val="single" w:sz="4" w:space="0" w:color="auto"/>
              <w:left w:val="nil"/>
              <w:bottom w:val="single" w:sz="4" w:space="0" w:color="auto"/>
              <w:right w:val="single" w:sz="4" w:space="0" w:color="auto"/>
            </w:tcBorders>
            <w:shd w:val="clear" w:color="auto" w:fill="auto"/>
            <w:noWrap/>
            <w:hideMark/>
          </w:tcPr>
          <w:p w14:paraId="6281BDC9"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265AB4D1"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00D785E1"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tcBorders>
              <w:left w:val="nil"/>
              <w:right w:val="single" w:sz="4" w:space="0" w:color="auto"/>
            </w:tcBorders>
            <w:shd w:val="clear" w:color="auto" w:fill="auto"/>
          </w:tcPr>
          <w:p w14:paraId="6737B4F2"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tcBorders>
              <w:left w:val="nil"/>
              <w:right w:val="single" w:sz="4" w:space="0" w:color="auto"/>
            </w:tcBorders>
          </w:tcPr>
          <w:p w14:paraId="5F258832" w14:textId="77777777" w:rsidR="00E30AAF" w:rsidRPr="005C44DA" w:rsidRDefault="00E30AAF" w:rsidP="006A7FC9">
            <w:pPr>
              <w:pStyle w:val="ConsPlusNormal"/>
              <w:rPr>
                <w:rFonts w:ascii="Times New Roman" w:hAnsi="Times New Roman" w:cs="Times New Roman"/>
                <w:color w:val="000000" w:themeColor="text1"/>
                <w:sz w:val="18"/>
                <w:szCs w:val="18"/>
              </w:rPr>
            </w:pPr>
          </w:p>
        </w:tc>
      </w:tr>
      <w:tr w:rsidR="00E30AAF" w:rsidRPr="00655854" w14:paraId="00CB1B71" w14:textId="77777777" w:rsidTr="00B26158">
        <w:trPr>
          <w:trHeight w:val="691"/>
        </w:trPr>
        <w:tc>
          <w:tcPr>
            <w:tcW w:w="681" w:type="dxa"/>
            <w:vMerge/>
            <w:tcBorders>
              <w:left w:val="single" w:sz="4" w:space="0" w:color="auto"/>
              <w:bottom w:val="single" w:sz="4" w:space="0" w:color="auto"/>
              <w:right w:val="single" w:sz="4" w:space="0" w:color="auto"/>
            </w:tcBorders>
            <w:hideMark/>
          </w:tcPr>
          <w:p w14:paraId="5C714938" w14:textId="77777777" w:rsidR="00E30AAF" w:rsidRPr="005C44DA"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vAlign w:val="center"/>
            <w:hideMark/>
          </w:tcPr>
          <w:p w14:paraId="0112C715" w14:textId="77777777" w:rsidR="00E30AAF" w:rsidRPr="006E4E1F" w:rsidRDefault="00E30AAF" w:rsidP="006A7FC9">
            <w:pP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hideMark/>
          </w:tcPr>
          <w:p w14:paraId="486C2D05" w14:textId="77777777" w:rsidR="00E30AAF" w:rsidRPr="005C44DA" w:rsidRDefault="00E30AAF" w:rsidP="006A7FC9">
            <w:pP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hideMark/>
          </w:tcPr>
          <w:p w14:paraId="79080217" w14:textId="77777777" w:rsidR="00E30AAF" w:rsidRPr="005C44DA" w:rsidRDefault="00E30AAF" w:rsidP="006A7FC9">
            <w:pP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hideMark/>
          </w:tcPr>
          <w:p w14:paraId="43451987" w14:textId="77777777" w:rsidR="00E30AAF" w:rsidRPr="005C44DA" w:rsidRDefault="00E30AAF" w:rsidP="006A7FC9">
            <w:pP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hideMark/>
          </w:tcPr>
          <w:p w14:paraId="4CF11C8B" w14:textId="77777777" w:rsidR="00E30AAF" w:rsidRPr="005C44DA" w:rsidRDefault="00E30AAF"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58E0EBCB" w14:textId="77777777" w:rsidR="00E30AAF" w:rsidRPr="005419B5" w:rsidRDefault="00E30AAF" w:rsidP="006A7FC9">
            <w:pPr>
              <w:rPr>
                <w:color w:val="000000" w:themeColor="text1"/>
                <w:sz w:val="20"/>
                <w:szCs w:val="20"/>
              </w:rPr>
            </w:pPr>
            <w:r w:rsidRPr="005419B5">
              <w:rPr>
                <w:color w:val="000000"/>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hideMark/>
          </w:tcPr>
          <w:p w14:paraId="47C2A8C8"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1354,83</w:t>
            </w:r>
          </w:p>
        </w:tc>
        <w:tc>
          <w:tcPr>
            <w:tcW w:w="851" w:type="dxa"/>
            <w:tcBorders>
              <w:top w:val="single" w:sz="4" w:space="0" w:color="auto"/>
              <w:left w:val="nil"/>
              <w:bottom w:val="single" w:sz="4" w:space="0" w:color="auto"/>
              <w:right w:val="single" w:sz="4" w:space="0" w:color="auto"/>
            </w:tcBorders>
            <w:shd w:val="clear" w:color="auto" w:fill="auto"/>
            <w:noWrap/>
            <w:hideMark/>
          </w:tcPr>
          <w:p w14:paraId="11D1D8ED"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3A7BAE86" w14:textId="77777777" w:rsidR="00E30AAF" w:rsidRPr="0035793F" w:rsidRDefault="00E30AAF" w:rsidP="006A7FC9">
            <w:pPr>
              <w:pStyle w:val="ConsPlusNormal"/>
              <w:jc w:val="center"/>
              <w:rPr>
                <w:rFonts w:ascii="Times New Roman" w:hAnsi="Times New Roman" w:cs="Times New Roman"/>
                <w:sz w:val="18"/>
                <w:szCs w:val="18"/>
              </w:rPr>
            </w:pPr>
            <w:r w:rsidRPr="0035793F">
              <w:rPr>
                <w:rFonts w:ascii="Times New Roman" w:hAnsi="Times New Roman" w:cs="Times New Roman"/>
                <w:sz w:val="18"/>
                <w:szCs w:val="18"/>
              </w:rPr>
              <w:t>1354,83</w:t>
            </w:r>
          </w:p>
        </w:tc>
        <w:tc>
          <w:tcPr>
            <w:tcW w:w="851" w:type="dxa"/>
            <w:tcBorders>
              <w:top w:val="single" w:sz="4" w:space="0" w:color="auto"/>
              <w:left w:val="nil"/>
              <w:bottom w:val="single" w:sz="4" w:space="0" w:color="auto"/>
              <w:right w:val="single" w:sz="4" w:space="0" w:color="auto"/>
            </w:tcBorders>
            <w:shd w:val="clear" w:color="auto" w:fill="auto"/>
            <w:noWrap/>
            <w:hideMark/>
          </w:tcPr>
          <w:p w14:paraId="35E32DE3"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676423D2"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07BF1EA3"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tcBorders>
              <w:left w:val="nil"/>
              <w:bottom w:val="single" w:sz="4" w:space="0" w:color="auto"/>
              <w:right w:val="single" w:sz="4" w:space="0" w:color="auto"/>
            </w:tcBorders>
            <w:shd w:val="clear" w:color="auto" w:fill="auto"/>
          </w:tcPr>
          <w:p w14:paraId="4A07038B"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tcBorders>
              <w:left w:val="nil"/>
              <w:bottom w:val="single" w:sz="4" w:space="0" w:color="auto"/>
              <w:right w:val="single" w:sz="4" w:space="0" w:color="auto"/>
            </w:tcBorders>
          </w:tcPr>
          <w:p w14:paraId="0A1FCB68" w14:textId="77777777" w:rsidR="00E30AAF" w:rsidRPr="005C44DA" w:rsidRDefault="00E30AAF" w:rsidP="006A7FC9">
            <w:pPr>
              <w:pStyle w:val="ConsPlusNormal"/>
              <w:rPr>
                <w:rFonts w:ascii="Times New Roman" w:hAnsi="Times New Roman" w:cs="Times New Roman"/>
                <w:color w:val="000000" w:themeColor="text1"/>
                <w:sz w:val="18"/>
                <w:szCs w:val="18"/>
              </w:rPr>
            </w:pPr>
          </w:p>
        </w:tc>
      </w:tr>
      <w:tr w:rsidR="00E30AAF" w:rsidRPr="00655854" w14:paraId="3C11E24A" w14:textId="77777777" w:rsidTr="00B26158">
        <w:trPr>
          <w:trHeight w:val="335"/>
        </w:trPr>
        <w:tc>
          <w:tcPr>
            <w:tcW w:w="681" w:type="dxa"/>
            <w:vMerge w:val="restart"/>
            <w:tcBorders>
              <w:top w:val="single" w:sz="4" w:space="0" w:color="auto"/>
              <w:left w:val="single" w:sz="4" w:space="0" w:color="auto"/>
              <w:right w:val="single" w:sz="4" w:space="0" w:color="auto"/>
            </w:tcBorders>
            <w:hideMark/>
          </w:tcPr>
          <w:p w14:paraId="0AE87C8B" w14:textId="0BEC67ED" w:rsidR="00E30AAF" w:rsidRPr="005C44DA" w:rsidRDefault="008A4D09" w:rsidP="006A7FC9">
            <w:pPr>
              <w:jc w:val="center"/>
              <w:rPr>
                <w:color w:val="000000" w:themeColor="text1"/>
                <w:sz w:val="18"/>
                <w:szCs w:val="18"/>
              </w:rPr>
            </w:pPr>
            <w:r>
              <w:rPr>
                <w:color w:val="000000" w:themeColor="text1"/>
                <w:sz w:val="18"/>
                <w:szCs w:val="18"/>
              </w:rPr>
              <w:t>7</w:t>
            </w:r>
            <w:r w:rsidR="00E30AAF">
              <w:rPr>
                <w:color w:val="000000" w:themeColor="text1"/>
                <w:sz w:val="18"/>
                <w:szCs w:val="18"/>
              </w:rPr>
              <w:t>.</w:t>
            </w:r>
          </w:p>
        </w:tc>
        <w:tc>
          <w:tcPr>
            <w:tcW w:w="2404" w:type="dxa"/>
            <w:vMerge w:val="restart"/>
            <w:tcBorders>
              <w:top w:val="single" w:sz="4" w:space="0" w:color="auto"/>
              <w:left w:val="single" w:sz="4" w:space="0" w:color="auto"/>
              <w:right w:val="single" w:sz="4" w:space="0" w:color="auto"/>
            </w:tcBorders>
            <w:hideMark/>
          </w:tcPr>
          <w:p w14:paraId="13FEA6B5" w14:textId="77777777" w:rsidR="00E30AAF" w:rsidRPr="000E5271" w:rsidRDefault="00E30AAF" w:rsidP="006A7FC9">
            <w:pPr>
              <w:rPr>
                <w:color w:val="000000" w:themeColor="text1"/>
                <w:sz w:val="18"/>
                <w:szCs w:val="18"/>
              </w:rPr>
            </w:pPr>
            <w:r w:rsidRPr="000E5271">
              <w:rPr>
                <w:color w:val="000000" w:themeColor="text1"/>
                <w:sz w:val="18"/>
                <w:szCs w:val="18"/>
              </w:rPr>
              <w:t>Обустройство и установка детских игровых площадок на территории муниципальных образований Московской области</w:t>
            </w:r>
          </w:p>
          <w:p w14:paraId="2B4E344D" w14:textId="0E54CF52" w:rsidR="00E30AAF" w:rsidRPr="000E5271" w:rsidRDefault="00E30AAF" w:rsidP="006A7FC9">
            <w:pPr>
              <w:rPr>
                <w:color w:val="000000" w:themeColor="text1"/>
                <w:sz w:val="18"/>
                <w:szCs w:val="18"/>
              </w:rPr>
            </w:pPr>
            <w:r w:rsidRPr="000E5271">
              <w:rPr>
                <w:color w:val="000000" w:themeColor="text1"/>
                <w:sz w:val="18"/>
                <w:szCs w:val="18"/>
              </w:rPr>
              <w:t xml:space="preserve">- г. Серпухов, </w:t>
            </w:r>
            <w:r w:rsidR="007E3774">
              <w:rPr>
                <w:color w:val="000000" w:themeColor="text1"/>
                <w:sz w:val="18"/>
                <w:szCs w:val="18"/>
              </w:rPr>
              <w:br/>
            </w:r>
            <w:r w:rsidRPr="000E5271">
              <w:rPr>
                <w:color w:val="000000" w:themeColor="text1"/>
                <w:sz w:val="18"/>
                <w:szCs w:val="18"/>
              </w:rPr>
              <w:t>ул. Красный Текстильщик (сквер напротив ДК «Исток»;</w:t>
            </w:r>
          </w:p>
          <w:p w14:paraId="72393530" w14:textId="77777777" w:rsidR="00E30AAF" w:rsidRPr="000E5271" w:rsidRDefault="00E30AAF" w:rsidP="006A7FC9">
            <w:pPr>
              <w:rPr>
                <w:color w:val="000000" w:themeColor="text1"/>
                <w:sz w:val="18"/>
                <w:szCs w:val="18"/>
              </w:rPr>
            </w:pPr>
            <w:r w:rsidRPr="000E5271">
              <w:rPr>
                <w:color w:val="000000" w:themeColor="text1"/>
                <w:sz w:val="18"/>
                <w:szCs w:val="18"/>
              </w:rPr>
              <w:t xml:space="preserve">- </w:t>
            </w:r>
            <w:proofErr w:type="spellStart"/>
            <w:r w:rsidRPr="000E5271">
              <w:rPr>
                <w:color w:val="000000" w:themeColor="text1"/>
                <w:sz w:val="18"/>
                <w:szCs w:val="18"/>
              </w:rPr>
              <w:t>г.о</w:t>
            </w:r>
            <w:proofErr w:type="spellEnd"/>
            <w:r w:rsidRPr="000E5271">
              <w:rPr>
                <w:color w:val="000000" w:themeColor="text1"/>
                <w:sz w:val="18"/>
                <w:szCs w:val="18"/>
              </w:rPr>
              <w:t>. Серпухов, с. Липицы (сквер);</w:t>
            </w:r>
          </w:p>
          <w:p w14:paraId="17BA7860" w14:textId="77777777" w:rsidR="00E30AAF" w:rsidRPr="000E5271" w:rsidRDefault="00E30AAF" w:rsidP="006A7FC9">
            <w:pPr>
              <w:rPr>
                <w:color w:val="000000" w:themeColor="text1"/>
                <w:sz w:val="18"/>
                <w:szCs w:val="18"/>
              </w:rPr>
            </w:pPr>
            <w:r w:rsidRPr="000E5271">
              <w:rPr>
                <w:color w:val="000000" w:themeColor="text1"/>
                <w:sz w:val="18"/>
                <w:szCs w:val="18"/>
              </w:rPr>
              <w:t xml:space="preserve">- </w:t>
            </w:r>
            <w:proofErr w:type="spellStart"/>
            <w:r w:rsidRPr="000E5271">
              <w:rPr>
                <w:color w:val="000000" w:themeColor="text1"/>
                <w:sz w:val="18"/>
                <w:szCs w:val="18"/>
              </w:rPr>
              <w:t>г.о</w:t>
            </w:r>
            <w:proofErr w:type="spellEnd"/>
            <w:r w:rsidRPr="000E5271">
              <w:rPr>
                <w:color w:val="000000" w:themeColor="text1"/>
                <w:sz w:val="18"/>
                <w:szCs w:val="18"/>
              </w:rPr>
              <w:t xml:space="preserve">. Серпухов, с. Турово, </w:t>
            </w:r>
            <w:proofErr w:type="spellStart"/>
            <w:r w:rsidRPr="000E5271">
              <w:rPr>
                <w:color w:val="000000" w:themeColor="text1"/>
                <w:sz w:val="18"/>
                <w:szCs w:val="18"/>
              </w:rPr>
              <w:t>ул</w:t>
            </w:r>
            <w:proofErr w:type="spellEnd"/>
            <w:r w:rsidRPr="000E5271">
              <w:rPr>
                <w:color w:val="000000" w:themeColor="text1"/>
                <w:sz w:val="18"/>
                <w:szCs w:val="18"/>
              </w:rPr>
              <w:t xml:space="preserve"> Октябрьская, д. 23;</w:t>
            </w:r>
          </w:p>
          <w:p w14:paraId="67A8B564" w14:textId="66A23E33" w:rsidR="00E30AAF" w:rsidRPr="000E5271" w:rsidRDefault="00E30AAF" w:rsidP="006A7FC9">
            <w:pPr>
              <w:rPr>
                <w:color w:val="000000" w:themeColor="text1"/>
                <w:sz w:val="18"/>
                <w:szCs w:val="18"/>
              </w:rPr>
            </w:pPr>
            <w:r w:rsidRPr="000E5271">
              <w:rPr>
                <w:color w:val="000000" w:themeColor="text1"/>
                <w:sz w:val="18"/>
                <w:szCs w:val="18"/>
              </w:rPr>
              <w:t xml:space="preserve">- г. Серпухов, </w:t>
            </w:r>
            <w:r w:rsidR="007E3774">
              <w:rPr>
                <w:color w:val="000000" w:themeColor="text1"/>
                <w:sz w:val="18"/>
                <w:szCs w:val="18"/>
              </w:rPr>
              <w:br/>
            </w:r>
            <w:r w:rsidRPr="000E5271">
              <w:rPr>
                <w:color w:val="000000" w:themeColor="text1"/>
                <w:sz w:val="18"/>
                <w:szCs w:val="18"/>
              </w:rPr>
              <w:t xml:space="preserve">ул. Советская, д. 107, </w:t>
            </w:r>
          </w:p>
          <w:p w14:paraId="4E43B836" w14:textId="77777777" w:rsidR="00E30AAF" w:rsidRPr="00B76BE5" w:rsidRDefault="00E30AAF" w:rsidP="006A7FC9">
            <w:pPr>
              <w:rPr>
                <w:color w:val="000000" w:themeColor="text1"/>
                <w:sz w:val="18"/>
                <w:szCs w:val="18"/>
              </w:rPr>
            </w:pPr>
            <w:r w:rsidRPr="000E5271">
              <w:rPr>
                <w:color w:val="000000" w:themeColor="text1"/>
                <w:sz w:val="18"/>
                <w:szCs w:val="18"/>
              </w:rPr>
              <w:t>ул. Подольская, д. 98 (между домами).</w:t>
            </w:r>
          </w:p>
        </w:tc>
        <w:tc>
          <w:tcPr>
            <w:tcW w:w="567" w:type="dxa"/>
            <w:vMerge w:val="restart"/>
            <w:tcBorders>
              <w:top w:val="single" w:sz="4" w:space="0" w:color="auto"/>
              <w:left w:val="single" w:sz="4" w:space="0" w:color="auto"/>
              <w:right w:val="single" w:sz="4" w:space="0" w:color="auto"/>
            </w:tcBorders>
            <w:vAlign w:val="center"/>
            <w:hideMark/>
          </w:tcPr>
          <w:p w14:paraId="16FEC543" w14:textId="77777777" w:rsidR="00E30AAF" w:rsidRPr="005C44DA" w:rsidRDefault="00E30AAF" w:rsidP="006A7FC9">
            <w:pPr>
              <w:jc w:val="center"/>
              <w:rPr>
                <w:color w:val="000000" w:themeColor="text1"/>
                <w:sz w:val="18"/>
                <w:szCs w:val="18"/>
              </w:rPr>
            </w:pPr>
          </w:p>
        </w:tc>
        <w:tc>
          <w:tcPr>
            <w:tcW w:w="851" w:type="dxa"/>
            <w:vMerge w:val="restart"/>
            <w:tcBorders>
              <w:top w:val="single" w:sz="4" w:space="0" w:color="auto"/>
              <w:left w:val="single" w:sz="4" w:space="0" w:color="auto"/>
              <w:right w:val="single" w:sz="4" w:space="0" w:color="auto"/>
            </w:tcBorders>
            <w:vAlign w:val="center"/>
            <w:hideMark/>
          </w:tcPr>
          <w:p w14:paraId="46E2666B" w14:textId="77777777" w:rsidR="00E30AAF" w:rsidRPr="005C44DA" w:rsidRDefault="00E30AAF" w:rsidP="006A7FC9">
            <w:pPr>
              <w:jc w:val="center"/>
              <w:rPr>
                <w:color w:val="000000" w:themeColor="text1"/>
                <w:sz w:val="18"/>
                <w:szCs w:val="18"/>
              </w:rPr>
            </w:pPr>
          </w:p>
        </w:tc>
        <w:tc>
          <w:tcPr>
            <w:tcW w:w="708" w:type="dxa"/>
            <w:vMerge w:val="restart"/>
            <w:tcBorders>
              <w:top w:val="single" w:sz="4" w:space="0" w:color="auto"/>
              <w:left w:val="single" w:sz="4" w:space="0" w:color="auto"/>
              <w:right w:val="single" w:sz="4" w:space="0" w:color="auto"/>
            </w:tcBorders>
            <w:vAlign w:val="center"/>
            <w:hideMark/>
          </w:tcPr>
          <w:p w14:paraId="767FF0DB" w14:textId="77777777" w:rsidR="00E30AAF" w:rsidRPr="005C44DA" w:rsidRDefault="00E30AAF" w:rsidP="006A7FC9">
            <w:pPr>
              <w:jc w:val="center"/>
              <w:rPr>
                <w:color w:val="000000" w:themeColor="text1"/>
                <w:sz w:val="18"/>
                <w:szCs w:val="18"/>
              </w:rPr>
            </w:pPr>
          </w:p>
        </w:tc>
        <w:tc>
          <w:tcPr>
            <w:tcW w:w="567" w:type="dxa"/>
            <w:vMerge w:val="restart"/>
            <w:tcBorders>
              <w:top w:val="single" w:sz="4" w:space="0" w:color="auto"/>
              <w:left w:val="single" w:sz="4" w:space="0" w:color="auto"/>
              <w:right w:val="single" w:sz="4" w:space="0" w:color="auto"/>
            </w:tcBorders>
            <w:vAlign w:val="center"/>
            <w:hideMark/>
          </w:tcPr>
          <w:p w14:paraId="25480788"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5755BD8D" w14:textId="77777777" w:rsidR="00E30AAF" w:rsidRPr="005419B5" w:rsidRDefault="00E30AAF" w:rsidP="006A7FC9">
            <w:pPr>
              <w:rPr>
                <w:color w:val="000000" w:themeColor="text1"/>
                <w:sz w:val="20"/>
                <w:szCs w:val="20"/>
              </w:rPr>
            </w:pPr>
            <w:r w:rsidRPr="005419B5">
              <w:rPr>
                <w:color w:val="000000" w:themeColor="text1"/>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hideMark/>
          </w:tcPr>
          <w:p w14:paraId="0F55BF90"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212</w:t>
            </w:r>
            <w:r>
              <w:rPr>
                <w:rFonts w:ascii="Times New Roman" w:hAnsi="Times New Roman" w:cs="Times New Roman"/>
                <w:sz w:val="18"/>
                <w:szCs w:val="18"/>
              </w:rPr>
              <w:t>6</w:t>
            </w:r>
            <w:r w:rsidRPr="0035793F">
              <w:rPr>
                <w:rFonts w:ascii="Times New Roman" w:hAnsi="Times New Roman" w:cs="Times New Roman"/>
                <w:sz w:val="18"/>
                <w:szCs w:val="18"/>
              </w:rPr>
              <w:t>5,</w:t>
            </w:r>
            <w:r>
              <w:rPr>
                <w:rFonts w:ascii="Times New Roman" w:hAnsi="Times New Roman" w:cs="Times New Roman"/>
                <w:sz w:val="18"/>
                <w:szCs w:val="18"/>
              </w:rPr>
              <w:t>65</w:t>
            </w:r>
          </w:p>
        </w:tc>
        <w:tc>
          <w:tcPr>
            <w:tcW w:w="851" w:type="dxa"/>
            <w:tcBorders>
              <w:top w:val="single" w:sz="4" w:space="0" w:color="auto"/>
              <w:left w:val="nil"/>
              <w:bottom w:val="single" w:sz="4" w:space="0" w:color="auto"/>
              <w:right w:val="single" w:sz="4" w:space="0" w:color="auto"/>
            </w:tcBorders>
            <w:shd w:val="clear" w:color="auto" w:fill="auto"/>
            <w:noWrap/>
            <w:hideMark/>
          </w:tcPr>
          <w:p w14:paraId="67A2BC05"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6913FB4F"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212</w:t>
            </w:r>
            <w:r>
              <w:rPr>
                <w:rFonts w:ascii="Times New Roman" w:hAnsi="Times New Roman" w:cs="Times New Roman"/>
                <w:sz w:val="18"/>
                <w:szCs w:val="18"/>
              </w:rPr>
              <w:t>6</w:t>
            </w:r>
            <w:r w:rsidRPr="0035793F">
              <w:rPr>
                <w:rFonts w:ascii="Times New Roman" w:hAnsi="Times New Roman" w:cs="Times New Roman"/>
                <w:sz w:val="18"/>
                <w:szCs w:val="18"/>
              </w:rPr>
              <w:t>5,</w:t>
            </w:r>
            <w:r>
              <w:rPr>
                <w:rFonts w:ascii="Times New Roman" w:hAnsi="Times New Roman" w:cs="Times New Roman"/>
                <w:sz w:val="18"/>
                <w:szCs w:val="18"/>
              </w:rPr>
              <w:t>65</w:t>
            </w:r>
          </w:p>
        </w:tc>
        <w:tc>
          <w:tcPr>
            <w:tcW w:w="851" w:type="dxa"/>
            <w:tcBorders>
              <w:top w:val="single" w:sz="4" w:space="0" w:color="auto"/>
              <w:left w:val="nil"/>
              <w:bottom w:val="single" w:sz="4" w:space="0" w:color="auto"/>
              <w:right w:val="single" w:sz="4" w:space="0" w:color="auto"/>
            </w:tcBorders>
            <w:shd w:val="clear" w:color="auto" w:fill="auto"/>
            <w:noWrap/>
            <w:hideMark/>
          </w:tcPr>
          <w:p w14:paraId="3E9CEA54"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24D6702F"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519A827B"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val="restart"/>
            <w:tcBorders>
              <w:top w:val="single" w:sz="4" w:space="0" w:color="auto"/>
              <w:left w:val="nil"/>
              <w:right w:val="single" w:sz="4" w:space="0" w:color="auto"/>
            </w:tcBorders>
            <w:shd w:val="clear" w:color="auto" w:fill="auto"/>
          </w:tcPr>
          <w:p w14:paraId="2F8C867F"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val="restart"/>
            <w:tcBorders>
              <w:top w:val="single" w:sz="4" w:space="0" w:color="auto"/>
              <w:left w:val="nil"/>
              <w:right w:val="single" w:sz="4" w:space="0" w:color="auto"/>
            </w:tcBorders>
          </w:tcPr>
          <w:p w14:paraId="3D10797F" w14:textId="77777777" w:rsidR="00E30AAF" w:rsidRPr="005C44DA" w:rsidRDefault="00E30AAF" w:rsidP="006A7FC9">
            <w:pPr>
              <w:pStyle w:val="ConsPlusNormal"/>
              <w:rPr>
                <w:rFonts w:ascii="Times New Roman" w:hAnsi="Times New Roman" w:cs="Times New Roman"/>
                <w:color w:val="000000" w:themeColor="text1"/>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7243F783" w14:textId="77777777" w:rsidTr="00B26158">
        <w:trPr>
          <w:trHeight w:val="720"/>
        </w:trPr>
        <w:tc>
          <w:tcPr>
            <w:tcW w:w="681" w:type="dxa"/>
            <w:vMerge/>
            <w:tcBorders>
              <w:left w:val="single" w:sz="4" w:space="0" w:color="auto"/>
              <w:right w:val="single" w:sz="4" w:space="0" w:color="auto"/>
            </w:tcBorders>
            <w:hideMark/>
          </w:tcPr>
          <w:p w14:paraId="152312F8" w14:textId="77777777" w:rsidR="00E30AAF" w:rsidRPr="005C44DA"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hideMark/>
          </w:tcPr>
          <w:p w14:paraId="7D9B5EA6" w14:textId="77777777" w:rsidR="00E30AAF" w:rsidRPr="005C44DA" w:rsidRDefault="00E30AAF" w:rsidP="006A7FC9">
            <w:pPr>
              <w:rPr>
                <w:sz w:val="18"/>
                <w:szCs w:val="18"/>
              </w:rPr>
            </w:pPr>
          </w:p>
        </w:tc>
        <w:tc>
          <w:tcPr>
            <w:tcW w:w="567" w:type="dxa"/>
            <w:vMerge/>
            <w:tcBorders>
              <w:left w:val="single" w:sz="4" w:space="0" w:color="auto"/>
              <w:right w:val="single" w:sz="4" w:space="0" w:color="auto"/>
            </w:tcBorders>
            <w:vAlign w:val="center"/>
            <w:hideMark/>
          </w:tcPr>
          <w:p w14:paraId="4C8B0D1A"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hideMark/>
          </w:tcPr>
          <w:p w14:paraId="0D826F99"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hideMark/>
          </w:tcPr>
          <w:p w14:paraId="5FFFE931"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hideMark/>
          </w:tcPr>
          <w:p w14:paraId="77A1E7DF"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19494582" w14:textId="77777777" w:rsidR="00E30AAF" w:rsidRPr="005419B5" w:rsidRDefault="00E30AAF" w:rsidP="006A7FC9">
            <w:pPr>
              <w:rPr>
                <w:color w:val="000000" w:themeColor="text1"/>
                <w:sz w:val="20"/>
                <w:szCs w:val="20"/>
              </w:rPr>
            </w:pPr>
            <w:r w:rsidRPr="005419B5">
              <w:rPr>
                <w:color w:val="000000" w:themeColor="text1"/>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hideMark/>
          </w:tcPr>
          <w:p w14:paraId="2AFC4A7E"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21052,99</w:t>
            </w:r>
          </w:p>
        </w:tc>
        <w:tc>
          <w:tcPr>
            <w:tcW w:w="851" w:type="dxa"/>
            <w:tcBorders>
              <w:top w:val="single" w:sz="4" w:space="0" w:color="auto"/>
              <w:left w:val="nil"/>
              <w:bottom w:val="single" w:sz="4" w:space="0" w:color="auto"/>
              <w:right w:val="single" w:sz="4" w:space="0" w:color="auto"/>
            </w:tcBorders>
            <w:shd w:val="clear" w:color="auto" w:fill="auto"/>
            <w:noWrap/>
            <w:hideMark/>
          </w:tcPr>
          <w:p w14:paraId="2BC29B71"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63D20575"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21052,99</w:t>
            </w:r>
          </w:p>
        </w:tc>
        <w:tc>
          <w:tcPr>
            <w:tcW w:w="851" w:type="dxa"/>
            <w:tcBorders>
              <w:top w:val="single" w:sz="4" w:space="0" w:color="auto"/>
              <w:left w:val="nil"/>
              <w:bottom w:val="single" w:sz="4" w:space="0" w:color="auto"/>
              <w:right w:val="single" w:sz="4" w:space="0" w:color="auto"/>
            </w:tcBorders>
            <w:shd w:val="clear" w:color="auto" w:fill="auto"/>
            <w:noWrap/>
            <w:hideMark/>
          </w:tcPr>
          <w:p w14:paraId="0B283751"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20DEE1CA"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2188C12D"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tcBorders>
              <w:left w:val="nil"/>
              <w:right w:val="single" w:sz="4" w:space="0" w:color="auto"/>
            </w:tcBorders>
            <w:shd w:val="clear" w:color="auto" w:fill="auto"/>
          </w:tcPr>
          <w:p w14:paraId="16679712"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1F1B381A" w14:textId="77777777" w:rsidR="00E30AAF" w:rsidRPr="005C44DA" w:rsidRDefault="00E30AAF" w:rsidP="006A7FC9">
            <w:pPr>
              <w:pStyle w:val="ConsPlusNormal"/>
              <w:rPr>
                <w:rFonts w:ascii="Times New Roman" w:hAnsi="Times New Roman" w:cs="Times New Roman"/>
                <w:color w:val="000000" w:themeColor="text1"/>
                <w:sz w:val="18"/>
                <w:szCs w:val="18"/>
              </w:rPr>
            </w:pPr>
          </w:p>
        </w:tc>
      </w:tr>
      <w:tr w:rsidR="00E30AAF" w:rsidRPr="00655854" w14:paraId="6362B5F2" w14:textId="77777777" w:rsidTr="00B26158">
        <w:trPr>
          <w:trHeight w:val="663"/>
        </w:trPr>
        <w:tc>
          <w:tcPr>
            <w:tcW w:w="681" w:type="dxa"/>
            <w:vMerge/>
            <w:tcBorders>
              <w:left w:val="single" w:sz="4" w:space="0" w:color="auto"/>
              <w:bottom w:val="single" w:sz="4" w:space="0" w:color="auto"/>
              <w:right w:val="single" w:sz="4" w:space="0" w:color="auto"/>
            </w:tcBorders>
            <w:hideMark/>
          </w:tcPr>
          <w:p w14:paraId="347B5407" w14:textId="77777777" w:rsidR="00E30AAF" w:rsidRPr="005C44DA"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hideMark/>
          </w:tcPr>
          <w:p w14:paraId="7A5358B2" w14:textId="77777777" w:rsidR="00E30AAF" w:rsidRPr="005C44DA"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hideMark/>
          </w:tcPr>
          <w:p w14:paraId="6A7EA1CB"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hideMark/>
          </w:tcPr>
          <w:p w14:paraId="1711CFC6"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hideMark/>
          </w:tcPr>
          <w:p w14:paraId="215CAF68"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hideMark/>
          </w:tcPr>
          <w:p w14:paraId="7BC1DF67"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hideMark/>
          </w:tcPr>
          <w:p w14:paraId="57A45C37" w14:textId="77777777" w:rsidR="00E30AAF" w:rsidRPr="005419B5" w:rsidRDefault="00E30AAF" w:rsidP="006A7FC9">
            <w:pPr>
              <w:rPr>
                <w:color w:val="000000" w:themeColor="text1"/>
                <w:sz w:val="20"/>
                <w:szCs w:val="20"/>
              </w:rPr>
            </w:pPr>
            <w:r w:rsidRPr="005419B5">
              <w:rPr>
                <w:color w:val="000000"/>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hideMark/>
          </w:tcPr>
          <w:p w14:paraId="5772961A"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212,66</w:t>
            </w:r>
          </w:p>
        </w:tc>
        <w:tc>
          <w:tcPr>
            <w:tcW w:w="851" w:type="dxa"/>
            <w:tcBorders>
              <w:top w:val="single" w:sz="4" w:space="0" w:color="auto"/>
              <w:left w:val="nil"/>
              <w:bottom w:val="single" w:sz="4" w:space="0" w:color="auto"/>
              <w:right w:val="single" w:sz="4" w:space="0" w:color="auto"/>
            </w:tcBorders>
            <w:shd w:val="clear" w:color="auto" w:fill="auto"/>
            <w:noWrap/>
            <w:hideMark/>
          </w:tcPr>
          <w:p w14:paraId="61F54167"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18DB0415"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212,66</w:t>
            </w:r>
          </w:p>
        </w:tc>
        <w:tc>
          <w:tcPr>
            <w:tcW w:w="851" w:type="dxa"/>
            <w:tcBorders>
              <w:top w:val="single" w:sz="4" w:space="0" w:color="auto"/>
              <w:left w:val="nil"/>
              <w:bottom w:val="single" w:sz="4" w:space="0" w:color="auto"/>
              <w:right w:val="single" w:sz="4" w:space="0" w:color="auto"/>
            </w:tcBorders>
            <w:shd w:val="clear" w:color="auto" w:fill="auto"/>
            <w:noWrap/>
            <w:hideMark/>
          </w:tcPr>
          <w:p w14:paraId="2538502E"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7C68B12D"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5761FB97" w14:textId="77777777" w:rsidR="00E30AAF" w:rsidRPr="0035793F" w:rsidRDefault="00E30AAF" w:rsidP="006A7FC9">
            <w:pPr>
              <w:pStyle w:val="ConsPlusNormal"/>
              <w:jc w:val="center"/>
              <w:rPr>
                <w:rFonts w:ascii="Times New Roman" w:hAnsi="Times New Roman" w:cs="Times New Roman"/>
                <w:color w:val="000000" w:themeColor="text1"/>
                <w:sz w:val="18"/>
                <w:szCs w:val="18"/>
              </w:rPr>
            </w:pPr>
            <w:r w:rsidRPr="0035793F">
              <w:rPr>
                <w:rFonts w:ascii="Times New Roman" w:hAnsi="Times New Roman" w:cs="Times New Roman"/>
                <w:sz w:val="18"/>
                <w:szCs w:val="18"/>
              </w:rPr>
              <w:t>0,00</w:t>
            </w:r>
          </w:p>
        </w:tc>
        <w:tc>
          <w:tcPr>
            <w:tcW w:w="850" w:type="dxa"/>
            <w:vMerge/>
            <w:tcBorders>
              <w:left w:val="nil"/>
              <w:bottom w:val="single" w:sz="4" w:space="0" w:color="auto"/>
              <w:right w:val="single" w:sz="4" w:space="0" w:color="auto"/>
            </w:tcBorders>
            <w:shd w:val="clear" w:color="auto" w:fill="auto"/>
          </w:tcPr>
          <w:p w14:paraId="64FDAD97"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72F95C9C" w14:textId="77777777" w:rsidR="00E30AAF" w:rsidRPr="005C44DA" w:rsidRDefault="00E30AAF" w:rsidP="006A7FC9">
            <w:pPr>
              <w:pStyle w:val="ConsPlusNormal"/>
              <w:rPr>
                <w:rFonts w:ascii="Times New Roman" w:hAnsi="Times New Roman" w:cs="Times New Roman"/>
                <w:color w:val="000000" w:themeColor="text1"/>
                <w:sz w:val="18"/>
                <w:szCs w:val="18"/>
              </w:rPr>
            </w:pPr>
          </w:p>
        </w:tc>
      </w:tr>
      <w:tr w:rsidR="00E30AAF" w:rsidRPr="00655854" w14:paraId="586B160D" w14:textId="77777777" w:rsidTr="00B26158">
        <w:trPr>
          <w:trHeight w:val="288"/>
        </w:trPr>
        <w:tc>
          <w:tcPr>
            <w:tcW w:w="681" w:type="dxa"/>
            <w:vMerge w:val="restart"/>
            <w:tcBorders>
              <w:top w:val="single" w:sz="4" w:space="0" w:color="auto"/>
              <w:left w:val="single" w:sz="4" w:space="0" w:color="auto"/>
              <w:right w:val="single" w:sz="4" w:space="0" w:color="auto"/>
            </w:tcBorders>
          </w:tcPr>
          <w:p w14:paraId="5CEAE6B2" w14:textId="5876E6A0" w:rsidR="00E30AAF" w:rsidRDefault="008A4D09" w:rsidP="006A7FC9">
            <w:pPr>
              <w:jc w:val="center"/>
              <w:rPr>
                <w:color w:val="000000" w:themeColor="text1"/>
                <w:sz w:val="18"/>
                <w:szCs w:val="18"/>
              </w:rPr>
            </w:pPr>
            <w:r>
              <w:rPr>
                <w:color w:val="000000" w:themeColor="text1"/>
                <w:sz w:val="18"/>
                <w:szCs w:val="18"/>
              </w:rPr>
              <w:t>8.</w:t>
            </w:r>
          </w:p>
        </w:tc>
        <w:tc>
          <w:tcPr>
            <w:tcW w:w="2404" w:type="dxa"/>
            <w:vMerge w:val="restart"/>
            <w:tcBorders>
              <w:top w:val="single" w:sz="4" w:space="0" w:color="auto"/>
              <w:left w:val="single" w:sz="4" w:space="0" w:color="auto"/>
              <w:right w:val="single" w:sz="4" w:space="0" w:color="auto"/>
            </w:tcBorders>
          </w:tcPr>
          <w:p w14:paraId="3AA11614" w14:textId="77777777" w:rsidR="00E30AAF" w:rsidRDefault="00E30AAF" w:rsidP="006A7FC9">
            <w:pPr>
              <w:rPr>
                <w:sz w:val="18"/>
                <w:szCs w:val="18"/>
              </w:rPr>
            </w:pPr>
            <w:r>
              <w:rPr>
                <w:sz w:val="18"/>
                <w:szCs w:val="18"/>
              </w:rPr>
              <w:t>У</w:t>
            </w:r>
            <w:r w:rsidRPr="00EF48B0">
              <w:rPr>
                <w:sz w:val="18"/>
                <w:szCs w:val="18"/>
              </w:rPr>
              <w:t>стройство архитектурно-художественного освещения в рамках реализации проекта «Светлый город»</w:t>
            </w:r>
          </w:p>
          <w:p w14:paraId="50D8C7D2" w14:textId="73B7FACA" w:rsidR="00E30AAF" w:rsidRDefault="00E30AAF" w:rsidP="006A7FC9">
            <w:pPr>
              <w:rPr>
                <w:color w:val="000000"/>
                <w:sz w:val="20"/>
                <w:szCs w:val="20"/>
              </w:rPr>
            </w:pPr>
            <w:r>
              <w:rPr>
                <w:color w:val="000000"/>
                <w:sz w:val="20"/>
                <w:szCs w:val="20"/>
              </w:rPr>
              <w:t>1. г. Серпухов, проезд Мишина, 2/7, Музей печати</w:t>
            </w:r>
            <w:r w:rsidR="004D0AAB">
              <w:rPr>
                <w:color w:val="000000"/>
                <w:sz w:val="20"/>
                <w:szCs w:val="20"/>
              </w:rPr>
              <w:t>;</w:t>
            </w:r>
            <w:r>
              <w:rPr>
                <w:color w:val="000000"/>
                <w:sz w:val="20"/>
                <w:szCs w:val="20"/>
              </w:rPr>
              <w:t xml:space="preserve"> </w:t>
            </w:r>
          </w:p>
          <w:p w14:paraId="1A94AD73" w14:textId="77777777" w:rsidR="004D0AAB" w:rsidRDefault="00E30AAF" w:rsidP="006A7FC9">
            <w:pPr>
              <w:rPr>
                <w:color w:val="000000"/>
                <w:sz w:val="20"/>
                <w:szCs w:val="20"/>
              </w:rPr>
            </w:pPr>
            <w:r>
              <w:rPr>
                <w:color w:val="000000"/>
                <w:sz w:val="20"/>
                <w:szCs w:val="20"/>
              </w:rPr>
              <w:t xml:space="preserve">2. г. Серпухов, Фасады зданий на пл. Ленина: </w:t>
            </w:r>
            <w:r>
              <w:rPr>
                <w:color w:val="000000"/>
                <w:sz w:val="20"/>
                <w:szCs w:val="20"/>
              </w:rPr>
              <w:lastRenderedPageBreak/>
              <w:t xml:space="preserve">д.4, 12/20, 10/23, 8, 6а, 6, 2/20, 3, 5, 7, 13/1, 14, 18; ул. Революции, д.2/11б, 1/9; ул. 2-ая Московская, д.2/20; </w:t>
            </w:r>
          </w:p>
          <w:p w14:paraId="277692DD" w14:textId="54CED4D7" w:rsidR="00E30AAF" w:rsidRDefault="00E30AAF" w:rsidP="006A7FC9">
            <w:pPr>
              <w:rPr>
                <w:color w:val="000000"/>
                <w:sz w:val="20"/>
                <w:szCs w:val="20"/>
              </w:rPr>
            </w:pPr>
            <w:r>
              <w:rPr>
                <w:color w:val="000000"/>
                <w:sz w:val="20"/>
                <w:szCs w:val="20"/>
              </w:rPr>
              <w:t>пл. Ленина, фасад здания молодежного центра</w:t>
            </w:r>
            <w:r w:rsidR="004D0AAB">
              <w:rPr>
                <w:color w:val="000000"/>
                <w:sz w:val="20"/>
                <w:szCs w:val="20"/>
              </w:rPr>
              <w:t>;</w:t>
            </w:r>
            <w:r>
              <w:rPr>
                <w:color w:val="000000"/>
                <w:sz w:val="20"/>
                <w:szCs w:val="20"/>
              </w:rPr>
              <w:t xml:space="preserve"> </w:t>
            </w:r>
          </w:p>
          <w:p w14:paraId="0AECFE62" w14:textId="79391A51" w:rsidR="00E30AAF" w:rsidRDefault="00E30AAF" w:rsidP="006A7FC9">
            <w:pPr>
              <w:rPr>
                <w:color w:val="000000"/>
                <w:sz w:val="20"/>
                <w:szCs w:val="20"/>
              </w:rPr>
            </w:pPr>
            <w:r>
              <w:rPr>
                <w:color w:val="000000"/>
                <w:sz w:val="20"/>
                <w:szCs w:val="20"/>
              </w:rPr>
              <w:t xml:space="preserve">3. г. Серпухов, Фасады зданий по </w:t>
            </w:r>
            <w:r w:rsidR="007E3774">
              <w:rPr>
                <w:color w:val="000000"/>
                <w:sz w:val="20"/>
                <w:szCs w:val="20"/>
              </w:rPr>
              <w:br/>
            </w:r>
            <w:r>
              <w:rPr>
                <w:color w:val="000000"/>
                <w:sz w:val="20"/>
                <w:szCs w:val="20"/>
              </w:rPr>
              <w:t xml:space="preserve">ул. Советской (от ул. Горького до пр. Мишина), д. 56, 58, 60, 62, 64, 66, 68, 70, 72, 74, 76, 78, 80/8, 82, 84, 86/9, 75/7, 73, 71, 69, 67/11, 65, 63, 61/10, 59/9, 57, 55, 53, 51, 49, 47, 43, 41/12 </w:t>
            </w:r>
          </w:p>
          <w:p w14:paraId="40E79DC3" w14:textId="77777777" w:rsidR="00E30AAF" w:rsidRDefault="00E30AAF" w:rsidP="006A7FC9">
            <w:pPr>
              <w:rPr>
                <w:color w:val="000000"/>
                <w:sz w:val="20"/>
                <w:szCs w:val="20"/>
              </w:rPr>
            </w:pPr>
            <w:r>
              <w:rPr>
                <w:color w:val="000000"/>
                <w:sz w:val="20"/>
                <w:szCs w:val="20"/>
              </w:rPr>
              <w:t xml:space="preserve">4. г. Серпухов, Фасад здания, ул. Горького, дом 5б, МЦ «Патриот» </w:t>
            </w:r>
          </w:p>
          <w:p w14:paraId="109C2978" w14:textId="1EB395EE" w:rsidR="00E30AAF" w:rsidRDefault="00E30AAF" w:rsidP="006A7FC9">
            <w:pPr>
              <w:rPr>
                <w:color w:val="000000"/>
                <w:sz w:val="20"/>
                <w:szCs w:val="20"/>
              </w:rPr>
            </w:pPr>
            <w:r>
              <w:rPr>
                <w:color w:val="000000"/>
                <w:sz w:val="20"/>
                <w:szCs w:val="20"/>
              </w:rPr>
              <w:t xml:space="preserve">5. г. Серпухов, </w:t>
            </w:r>
            <w:r w:rsidR="007E3774">
              <w:rPr>
                <w:color w:val="000000"/>
                <w:sz w:val="20"/>
                <w:szCs w:val="20"/>
              </w:rPr>
              <w:br/>
            </w:r>
            <w:r>
              <w:rPr>
                <w:color w:val="000000"/>
                <w:sz w:val="20"/>
                <w:szCs w:val="20"/>
              </w:rPr>
              <w:t xml:space="preserve">ул. Ворошилова, д. 151 </w:t>
            </w:r>
          </w:p>
          <w:p w14:paraId="51EF9C16" w14:textId="6A8B92B7" w:rsidR="00E30AAF" w:rsidRDefault="00E30AAF" w:rsidP="006A7FC9">
            <w:pPr>
              <w:rPr>
                <w:color w:val="000000"/>
                <w:sz w:val="20"/>
                <w:szCs w:val="20"/>
              </w:rPr>
            </w:pPr>
            <w:r>
              <w:rPr>
                <w:color w:val="000000"/>
                <w:sz w:val="20"/>
                <w:szCs w:val="20"/>
              </w:rPr>
              <w:t xml:space="preserve">6. г. Серпухов, </w:t>
            </w:r>
            <w:r w:rsidR="007E3774">
              <w:rPr>
                <w:color w:val="000000"/>
                <w:sz w:val="20"/>
                <w:szCs w:val="20"/>
              </w:rPr>
              <w:br/>
            </w:r>
            <w:r>
              <w:rPr>
                <w:color w:val="000000"/>
                <w:sz w:val="20"/>
                <w:szCs w:val="20"/>
              </w:rPr>
              <w:t xml:space="preserve">ул. Советская, д. 44/53 </w:t>
            </w:r>
          </w:p>
          <w:p w14:paraId="7043DA5F" w14:textId="21BC428B" w:rsidR="00E30AAF" w:rsidRPr="00EF3BB7" w:rsidRDefault="00E30AAF" w:rsidP="006A7FC9">
            <w:pPr>
              <w:rPr>
                <w:sz w:val="18"/>
                <w:szCs w:val="18"/>
              </w:rPr>
            </w:pPr>
            <w:r>
              <w:rPr>
                <w:color w:val="000000"/>
                <w:sz w:val="20"/>
                <w:szCs w:val="20"/>
              </w:rPr>
              <w:t>7. г. Серпухов,</w:t>
            </w:r>
            <w:r w:rsidR="004D0AAB">
              <w:rPr>
                <w:color w:val="000000"/>
                <w:sz w:val="20"/>
                <w:szCs w:val="20"/>
              </w:rPr>
              <w:br/>
            </w:r>
            <w:r>
              <w:rPr>
                <w:color w:val="000000"/>
                <w:sz w:val="20"/>
                <w:szCs w:val="20"/>
              </w:rPr>
              <w:t>ул. Советская, д. 37</w:t>
            </w:r>
          </w:p>
        </w:tc>
        <w:tc>
          <w:tcPr>
            <w:tcW w:w="567" w:type="dxa"/>
            <w:vMerge w:val="restart"/>
            <w:tcBorders>
              <w:top w:val="single" w:sz="4" w:space="0" w:color="auto"/>
              <w:left w:val="single" w:sz="4" w:space="0" w:color="auto"/>
              <w:right w:val="single" w:sz="4" w:space="0" w:color="auto"/>
            </w:tcBorders>
            <w:vAlign w:val="center"/>
          </w:tcPr>
          <w:p w14:paraId="761D5B4E" w14:textId="77777777" w:rsidR="00E30AAF" w:rsidRPr="005C44DA" w:rsidRDefault="00E30AAF" w:rsidP="006A7FC9">
            <w:pPr>
              <w:jc w:val="center"/>
              <w:rPr>
                <w:color w:val="000000" w:themeColor="text1"/>
                <w:sz w:val="18"/>
                <w:szCs w:val="18"/>
              </w:rPr>
            </w:pPr>
          </w:p>
        </w:tc>
        <w:tc>
          <w:tcPr>
            <w:tcW w:w="851" w:type="dxa"/>
            <w:vMerge w:val="restart"/>
            <w:tcBorders>
              <w:top w:val="single" w:sz="4" w:space="0" w:color="auto"/>
              <w:left w:val="single" w:sz="4" w:space="0" w:color="auto"/>
              <w:right w:val="single" w:sz="4" w:space="0" w:color="auto"/>
            </w:tcBorders>
            <w:vAlign w:val="center"/>
          </w:tcPr>
          <w:p w14:paraId="5F44B5A5" w14:textId="77777777" w:rsidR="00E30AAF" w:rsidRPr="005C44DA" w:rsidRDefault="00E30AAF" w:rsidP="006A7FC9">
            <w:pPr>
              <w:jc w:val="center"/>
              <w:rPr>
                <w:color w:val="000000" w:themeColor="text1"/>
                <w:sz w:val="18"/>
                <w:szCs w:val="18"/>
              </w:rPr>
            </w:pPr>
          </w:p>
        </w:tc>
        <w:tc>
          <w:tcPr>
            <w:tcW w:w="708" w:type="dxa"/>
            <w:vMerge w:val="restart"/>
            <w:tcBorders>
              <w:top w:val="single" w:sz="4" w:space="0" w:color="auto"/>
              <w:left w:val="single" w:sz="4" w:space="0" w:color="auto"/>
              <w:right w:val="single" w:sz="4" w:space="0" w:color="auto"/>
            </w:tcBorders>
            <w:vAlign w:val="center"/>
          </w:tcPr>
          <w:p w14:paraId="69F973F3" w14:textId="77777777" w:rsidR="00E30AAF" w:rsidRPr="005C44DA" w:rsidRDefault="00E30AAF" w:rsidP="006A7FC9">
            <w:pPr>
              <w:jc w:val="center"/>
              <w:rPr>
                <w:color w:val="000000" w:themeColor="text1"/>
                <w:sz w:val="18"/>
                <w:szCs w:val="18"/>
              </w:rPr>
            </w:pPr>
          </w:p>
        </w:tc>
        <w:tc>
          <w:tcPr>
            <w:tcW w:w="567" w:type="dxa"/>
            <w:vMerge w:val="restart"/>
            <w:tcBorders>
              <w:top w:val="single" w:sz="4" w:space="0" w:color="auto"/>
              <w:left w:val="single" w:sz="4" w:space="0" w:color="auto"/>
              <w:right w:val="single" w:sz="4" w:space="0" w:color="auto"/>
            </w:tcBorders>
            <w:vAlign w:val="center"/>
          </w:tcPr>
          <w:p w14:paraId="21E21888"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9D3D86B" w14:textId="77777777" w:rsidR="00E30AAF" w:rsidRPr="005419B5" w:rsidRDefault="00E30AAF" w:rsidP="006A7FC9">
            <w:pPr>
              <w:rPr>
                <w:sz w:val="20"/>
                <w:szCs w:val="20"/>
              </w:rPr>
            </w:pPr>
            <w:r w:rsidRPr="00EF48B0">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4F2277DB"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48722,89</w:t>
            </w:r>
          </w:p>
        </w:tc>
        <w:tc>
          <w:tcPr>
            <w:tcW w:w="851" w:type="dxa"/>
            <w:tcBorders>
              <w:top w:val="single" w:sz="4" w:space="0" w:color="auto"/>
              <w:left w:val="nil"/>
              <w:bottom w:val="single" w:sz="4" w:space="0" w:color="auto"/>
              <w:right w:val="single" w:sz="4" w:space="0" w:color="auto"/>
            </w:tcBorders>
            <w:shd w:val="clear" w:color="auto" w:fill="auto"/>
            <w:noWrap/>
          </w:tcPr>
          <w:p w14:paraId="785CF77A"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218F0B3E"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48722,89</w:t>
            </w:r>
          </w:p>
        </w:tc>
        <w:tc>
          <w:tcPr>
            <w:tcW w:w="851" w:type="dxa"/>
            <w:tcBorders>
              <w:top w:val="single" w:sz="4" w:space="0" w:color="auto"/>
              <w:left w:val="nil"/>
              <w:bottom w:val="single" w:sz="4" w:space="0" w:color="auto"/>
              <w:right w:val="single" w:sz="4" w:space="0" w:color="auto"/>
            </w:tcBorders>
            <w:shd w:val="clear" w:color="auto" w:fill="auto"/>
            <w:noWrap/>
          </w:tcPr>
          <w:p w14:paraId="07AF102F"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620C9990"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86C15E3"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850" w:type="dxa"/>
            <w:vMerge w:val="restart"/>
            <w:tcBorders>
              <w:top w:val="single" w:sz="4" w:space="0" w:color="auto"/>
              <w:left w:val="nil"/>
              <w:right w:val="single" w:sz="4" w:space="0" w:color="auto"/>
            </w:tcBorders>
            <w:shd w:val="clear" w:color="auto" w:fill="auto"/>
          </w:tcPr>
          <w:p w14:paraId="05906083"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val="restart"/>
            <w:tcBorders>
              <w:top w:val="single" w:sz="4" w:space="0" w:color="auto"/>
              <w:left w:val="nil"/>
              <w:right w:val="single" w:sz="4" w:space="0" w:color="auto"/>
            </w:tcBorders>
          </w:tcPr>
          <w:p w14:paraId="0ED33A2A" w14:textId="77777777" w:rsidR="00E30AAF" w:rsidRPr="00977A47" w:rsidRDefault="00E30AAF"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318F54A2" w14:textId="77777777" w:rsidTr="00B26158">
        <w:trPr>
          <w:trHeight w:val="240"/>
        </w:trPr>
        <w:tc>
          <w:tcPr>
            <w:tcW w:w="681" w:type="dxa"/>
            <w:vMerge/>
            <w:tcBorders>
              <w:left w:val="single" w:sz="4" w:space="0" w:color="auto"/>
              <w:right w:val="single" w:sz="4" w:space="0" w:color="auto"/>
            </w:tcBorders>
          </w:tcPr>
          <w:p w14:paraId="1F39E4CA" w14:textId="77777777" w:rsidR="00E30AAF"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tcPr>
          <w:p w14:paraId="0B0ADAB9" w14:textId="77777777" w:rsidR="00E30AAF" w:rsidRPr="00EF48B0" w:rsidRDefault="00E30AAF" w:rsidP="006A7FC9">
            <w:pPr>
              <w:rPr>
                <w:sz w:val="18"/>
                <w:szCs w:val="18"/>
              </w:rPr>
            </w:pPr>
          </w:p>
        </w:tc>
        <w:tc>
          <w:tcPr>
            <w:tcW w:w="567" w:type="dxa"/>
            <w:vMerge/>
            <w:tcBorders>
              <w:left w:val="single" w:sz="4" w:space="0" w:color="auto"/>
              <w:right w:val="single" w:sz="4" w:space="0" w:color="auto"/>
            </w:tcBorders>
            <w:vAlign w:val="center"/>
          </w:tcPr>
          <w:p w14:paraId="3A75ADAB"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tcPr>
          <w:p w14:paraId="4F945761"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tcPr>
          <w:p w14:paraId="08E9116A"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tcPr>
          <w:p w14:paraId="704DB592"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03B865E" w14:textId="77777777" w:rsidR="00E30AAF" w:rsidRPr="005419B5" w:rsidRDefault="00E30AAF" w:rsidP="006A7FC9">
            <w:pPr>
              <w:rPr>
                <w:sz w:val="20"/>
                <w:szCs w:val="20"/>
              </w:rPr>
            </w:pPr>
            <w:r w:rsidRPr="00EF48B0">
              <w:rPr>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369EA661"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44483,99</w:t>
            </w:r>
          </w:p>
        </w:tc>
        <w:tc>
          <w:tcPr>
            <w:tcW w:w="851" w:type="dxa"/>
            <w:tcBorders>
              <w:top w:val="single" w:sz="4" w:space="0" w:color="auto"/>
              <w:left w:val="nil"/>
              <w:bottom w:val="single" w:sz="4" w:space="0" w:color="auto"/>
              <w:right w:val="single" w:sz="4" w:space="0" w:color="auto"/>
            </w:tcBorders>
            <w:shd w:val="clear" w:color="auto" w:fill="auto"/>
            <w:noWrap/>
          </w:tcPr>
          <w:p w14:paraId="7F61B62B"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62969524"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44483,99</w:t>
            </w:r>
          </w:p>
        </w:tc>
        <w:tc>
          <w:tcPr>
            <w:tcW w:w="851" w:type="dxa"/>
            <w:tcBorders>
              <w:top w:val="single" w:sz="4" w:space="0" w:color="auto"/>
              <w:left w:val="nil"/>
              <w:bottom w:val="single" w:sz="4" w:space="0" w:color="auto"/>
              <w:right w:val="single" w:sz="4" w:space="0" w:color="auto"/>
            </w:tcBorders>
            <w:shd w:val="clear" w:color="auto" w:fill="auto"/>
            <w:noWrap/>
          </w:tcPr>
          <w:p w14:paraId="45E47A4B"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69345E85"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91AF4E7"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850" w:type="dxa"/>
            <w:vMerge/>
            <w:tcBorders>
              <w:left w:val="nil"/>
              <w:right w:val="single" w:sz="4" w:space="0" w:color="auto"/>
            </w:tcBorders>
            <w:shd w:val="clear" w:color="auto" w:fill="auto"/>
          </w:tcPr>
          <w:p w14:paraId="3A31FA90"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2A664C71"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4A2F6207" w14:textId="77777777" w:rsidTr="00B26158">
        <w:trPr>
          <w:trHeight w:val="270"/>
        </w:trPr>
        <w:tc>
          <w:tcPr>
            <w:tcW w:w="681" w:type="dxa"/>
            <w:vMerge/>
            <w:tcBorders>
              <w:left w:val="single" w:sz="4" w:space="0" w:color="auto"/>
              <w:bottom w:val="single" w:sz="4" w:space="0" w:color="auto"/>
              <w:right w:val="single" w:sz="4" w:space="0" w:color="auto"/>
            </w:tcBorders>
          </w:tcPr>
          <w:p w14:paraId="62AE8C90" w14:textId="77777777" w:rsidR="00E30AAF"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5D53559D" w14:textId="77777777" w:rsidR="00E30AAF" w:rsidRPr="00EF48B0"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6108580D"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1826D9C5"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257D1563"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4AAA40FE"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08C3BCD" w14:textId="77777777" w:rsidR="00E30AAF" w:rsidRPr="005419B5" w:rsidRDefault="00E30AAF" w:rsidP="006A7FC9">
            <w:pPr>
              <w:rPr>
                <w:sz w:val="20"/>
                <w:szCs w:val="20"/>
              </w:rPr>
            </w:pPr>
            <w:r w:rsidRPr="00EF48B0">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1EDECDB0"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4238,9</w:t>
            </w:r>
          </w:p>
        </w:tc>
        <w:tc>
          <w:tcPr>
            <w:tcW w:w="851" w:type="dxa"/>
            <w:tcBorders>
              <w:top w:val="single" w:sz="4" w:space="0" w:color="auto"/>
              <w:left w:val="nil"/>
              <w:bottom w:val="single" w:sz="4" w:space="0" w:color="auto"/>
              <w:right w:val="single" w:sz="4" w:space="0" w:color="auto"/>
            </w:tcBorders>
            <w:shd w:val="clear" w:color="auto" w:fill="auto"/>
            <w:noWrap/>
          </w:tcPr>
          <w:p w14:paraId="6485A4D7"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color w:val="000000" w:themeColor="text1"/>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7611B185"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4238,9</w:t>
            </w:r>
          </w:p>
        </w:tc>
        <w:tc>
          <w:tcPr>
            <w:tcW w:w="851" w:type="dxa"/>
            <w:tcBorders>
              <w:top w:val="single" w:sz="4" w:space="0" w:color="auto"/>
              <w:left w:val="nil"/>
              <w:bottom w:val="single" w:sz="4" w:space="0" w:color="auto"/>
              <w:right w:val="single" w:sz="4" w:space="0" w:color="auto"/>
            </w:tcBorders>
            <w:shd w:val="clear" w:color="auto" w:fill="auto"/>
            <w:noWrap/>
          </w:tcPr>
          <w:p w14:paraId="1FD42292"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283EFA35"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3117B74" w14:textId="77777777" w:rsidR="00E30AAF" w:rsidRPr="00A716D5" w:rsidRDefault="00E30AAF" w:rsidP="006A7FC9">
            <w:pPr>
              <w:pStyle w:val="ConsPlusNormal"/>
              <w:jc w:val="center"/>
              <w:rPr>
                <w:rFonts w:ascii="Times New Roman" w:hAnsi="Times New Roman" w:cs="Times New Roman"/>
                <w:color w:val="000000" w:themeColor="text1"/>
                <w:sz w:val="18"/>
                <w:szCs w:val="18"/>
              </w:rPr>
            </w:pPr>
            <w:r w:rsidRPr="00A716D5">
              <w:rPr>
                <w:rFonts w:ascii="Times New Roman" w:hAnsi="Times New Roman" w:cs="Times New Roman"/>
                <w:sz w:val="18"/>
                <w:szCs w:val="18"/>
              </w:rPr>
              <w:t>0,00</w:t>
            </w:r>
          </w:p>
        </w:tc>
        <w:tc>
          <w:tcPr>
            <w:tcW w:w="850" w:type="dxa"/>
            <w:vMerge/>
            <w:tcBorders>
              <w:left w:val="nil"/>
              <w:bottom w:val="single" w:sz="4" w:space="0" w:color="auto"/>
              <w:right w:val="single" w:sz="4" w:space="0" w:color="auto"/>
            </w:tcBorders>
            <w:shd w:val="clear" w:color="auto" w:fill="auto"/>
          </w:tcPr>
          <w:p w14:paraId="20B9CD76"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130BE3D0"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62303DE5" w14:textId="77777777" w:rsidTr="00B26158">
        <w:trPr>
          <w:trHeight w:val="315"/>
        </w:trPr>
        <w:tc>
          <w:tcPr>
            <w:tcW w:w="681" w:type="dxa"/>
            <w:vMerge w:val="restart"/>
            <w:tcBorders>
              <w:left w:val="single" w:sz="4" w:space="0" w:color="auto"/>
              <w:right w:val="single" w:sz="4" w:space="0" w:color="auto"/>
            </w:tcBorders>
          </w:tcPr>
          <w:p w14:paraId="16D07A9E" w14:textId="492C2E73" w:rsidR="00E30AAF" w:rsidRDefault="008A4D09" w:rsidP="006A7FC9">
            <w:pPr>
              <w:jc w:val="center"/>
              <w:rPr>
                <w:color w:val="000000" w:themeColor="text1"/>
                <w:sz w:val="18"/>
                <w:szCs w:val="18"/>
              </w:rPr>
            </w:pPr>
            <w:r>
              <w:rPr>
                <w:color w:val="000000" w:themeColor="text1"/>
                <w:sz w:val="18"/>
                <w:szCs w:val="18"/>
              </w:rPr>
              <w:t>9</w:t>
            </w:r>
            <w:r w:rsidR="00E30AAF">
              <w:rPr>
                <w:color w:val="000000" w:themeColor="text1"/>
                <w:sz w:val="18"/>
                <w:szCs w:val="18"/>
              </w:rPr>
              <w:t>.</w:t>
            </w:r>
          </w:p>
        </w:tc>
        <w:tc>
          <w:tcPr>
            <w:tcW w:w="2404" w:type="dxa"/>
            <w:vMerge w:val="restart"/>
            <w:tcBorders>
              <w:left w:val="single" w:sz="4" w:space="0" w:color="auto"/>
              <w:right w:val="single" w:sz="4" w:space="0" w:color="auto"/>
            </w:tcBorders>
          </w:tcPr>
          <w:p w14:paraId="56FCAB3B" w14:textId="77777777" w:rsidR="00E30AAF" w:rsidRDefault="00E30AAF" w:rsidP="006A7FC9">
            <w:pPr>
              <w:rPr>
                <w:sz w:val="18"/>
                <w:szCs w:val="18"/>
              </w:rPr>
            </w:pPr>
            <w:r w:rsidRPr="000E5271">
              <w:rPr>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3641DA3D" w14:textId="5676507B" w:rsidR="00E30AAF" w:rsidRPr="00EF48B0" w:rsidRDefault="00E30AAF" w:rsidP="006A7FC9">
            <w:pPr>
              <w:rPr>
                <w:sz w:val="18"/>
                <w:szCs w:val="18"/>
              </w:rPr>
            </w:pPr>
            <w:r>
              <w:rPr>
                <w:sz w:val="18"/>
                <w:szCs w:val="18"/>
              </w:rPr>
              <w:t xml:space="preserve">- </w:t>
            </w:r>
            <w:r w:rsidRPr="006E1F6B">
              <w:rPr>
                <w:sz w:val="18"/>
                <w:szCs w:val="18"/>
              </w:rPr>
              <w:t>набережн</w:t>
            </w:r>
            <w:r>
              <w:rPr>
                <w:sz w:val="18"/>
                <w:szCs w:val="18"/>
              </w:rPr>
              <w:t>ая</w:t>
            </w:r>
            <w:r w:rsidRPr="006E1F6B">
              <w:rPr>
                <w:sz w:val="18"/>
                <w:szCs w:val="18"/>
              </w:rPr>
              <w:t xml:space="preserve"> реки Нара </w:t>
            </w:r>
          </w:p>
        </w:tc>
        <w:tc>
          <w:tcPr>
            <w:tcW w:w="567" w:type="dxa"/>
            <w:vMerge w:val="restart"/>
            <w:tcBorders>
              <w:left w:val="single" w:sz="4" w:space="0" w:color="auto"/>
              <w:right w:val="single" w:sz="4" w:space="0" w:color="auto"/>
            </w:tcBorders>
            <w:vAlign w:val="center"/>
          </w:tcPr>
          <w:p w14:paraId="175E2DE7" w14:textId="77777777" w:rsidR="00E30AAF" w:rsidRPr="005C44DA" w:rsidRDefault="00E30AAF" w:rsidP="006A7FC9">
            <w:pPr>
              <w:jc w:val="center"/>
              <w:rPr>
                <w:color w:val="000000" w:themeColor="text1"/>
                <w:sz w:val="18"/>
                <w:szCs w:val="18"/>
              </w:rPr>
            </w:pPr>
          </w:p>
        </w:tc>
        <w:tc>
          <w:tcPr>
            <w:tcW w:w="851" w:type="dxa"/>
            <w:vMerge w:val="restart"/>
            <w:tcBorders>
              <w:left w:val="single" w:sz="4" w:space="0" w:color="auto"/>
              <w:right w:val="single" w:sz="4" w:space="0" w:color="auto"/>
            </w:tcBorders>
            <w:vAlign w:val="center"/>
          </w:tcPr>
          <w:p w14:paraId="1313C54C" w14:textId="77777777" w:rsidR="00E30AAF" w:rsidRPr="005C44DA" w:rsidRDefault="00E30AAF" w:rsidP="006A7FC9">
            <w:pPr>
              <w:jc w:val="center"/>
              <w:rPr>
                <w:color w:val="000000" w:themeColor="text1"/>
                <w:sz w:val="18"/>
                <w:szCs w:val="18"/>
              </w:rPr>
            </w:pPr>
          </w:p>
        </w:tc>
        <w:tc>
          <w:tcPr>
            <w:tcW w:w="708" w:type="dxa"/>
            <w:vMerge w:val="restart"/>
            <w:tcBorders>
              <w:left w:val="single" w:sz="4" w:space="0" w:color="auto"/>
              <w:right w:val="single" w:sz="4" w:space="0" w:color="auto"/>
            </w:tcBorders>
            <w:vAlign w:val="center"/>
          </w:tcPr>
          <w:p w14:paraId="7884A7EF" w14:textId="77777777" w:rsidR="00E30AAF" w:rsidRPr="005C44DA" w:rsidRDefault="00E30AAF" w:rsidP="006A7FC9">
            <w:pPr>
              <w:jc w:val="center"/>
              <w:rPr>
                <w:color w:val="000000" w:themeColor="text1"/>
                <w:sz w:val="18"/>
                <w:szCs w:val="18"/>
              </w:rPr>
            </w:pPr>
          </w:p>
        </w:tc>
        <w:tc>
          <w:tcPr>
            <w:tcW w:w="567" w:type="dxa"/>
            <w:vMerge w:val="restart"/>
            <w:tcBorders>
              <w:left w:val="single" w:sz="4" w:space="0" w:color="auto"/>
              <w:right w:val="single" w:sz="4" w:space="0" w:color="auto"/>
            </w:tcBorders>
            <w:vAlign w:val="center"/>
          </w:tcPr>
          <w:p w14:paraId="142B65ED"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FF1F05D" w14:textId="77777777" w:rsidR="00E30AAF" w:rsidRPr="00EF48B0" w:rsidRDefault="00E30AAF" w:rsidP="006A7FC9">
            <w:pPr>
              <w:rPr>
                <w:sz w:val="20"/>
                <w:szCs w:val="20"/>
              </w:rPr>
            </w:pPr>
            <w:r>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5F9F139F"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r w:rsidRPr="009527EF">
              <w:rPr>
                <w:rFonts w:ascii="Times New Roman" w:hAnsi="Times New Roman" w:cs="Times New Roman"/>
                <w:color w:val="000000" w:themeColor="text1"/>
                <w:sz w:val="18"/>
                <w:szCs w:val="18"/>
              </w:rPr>
              <w:t>110250,0</w:t>
            </w:r>
          </w:p>
        </w:tc>
        <w:tc>
          <w:tcPr>
            <w:tcW w:w="851" w:type="dxa"/>
            <w:tcBorders>
              <w:top w:val="single" w:sz="4" w:space="0" w:color="auto"/>
              <w:left w:val="nil"/>
              <w:bottom w:val="single" w:sz="4" w:space="0" w:color="auto"/>
              <w:right w:val="single" w:sz="4" w:space="0" w:color="auto"/>
            </w:tcBorders>
            <w:shd w:val="clear" w:color="auto" w:fill="auto"/>
            <w:noWrap/>
          </w:tcPr>
          <w:p w14:paraId="74C0B3EB"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r w:rsidRPr="009527EF">
              <w:rPr>
                <w:rFonts w:ascii="Times New Roman" w:hAnsi="Times New Roman" w:cs="Times New Roman"/>
                <w:color w:val="000000" w:themeColor="text1"/>
                <w:sz w:val="18"/>
                <w:szCs w:val="18"/>
              </w:rPr>
              <w:t>54000,0</w:t>
            </w:r>
          </w:p>
        </w:tc>
        <w:tc>
          <w:tcPr>
            <w:tcW w:w="850" w:type="dxa"/>
            <w:tcBorders>
              <w:top w:val="single" w:sz="4" w:space="0" w:color="auto"/>
              <w:left w:val="nil"/>
              <w:bottom w:val="single" w:sz="4" w:space="0" w:color="auto"/>
              <w:right w:val="single" w:sz="4" w:space="0" w:color="auto"/>
            </w:tcBorders>
            <w:shd w:val="clear" w:color="auto" w:fill="auto"/>
            <w:noWrap/>
          </w:tcPr>
          <w:p w14:paraId="1FC33390"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r w:rsidRPr="009527EF">
              <w:rPr>
                <w:rFonts w:ascii="Times New Roman" w:hAnsi="Times New Roman" w:cs="Times New Roman"/>
                <w:color w:val="000000" w:themeColor="text1"/>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1E9DD216" w14:textId="1F23EFFB" w:rsidR="00E30AAF" w:rsidRPr="009527EF" w:rsidRDefault="00054143" w:rsidP="006A7FC9">
            <w:pPr>
              <w:pStyle w:val="ConsPlusNormal"/>
              <w:jc w:val="center"/>
              <w:rPr>
                <w:rFonts w:ascii="Times New Roman" w:hAnsi="Times New Roman" w:cs="Times New Roman"/>
                <w:sz w:val="18"/>
                <w:szCs w:val="18"/>
              </w:rPr>
            </w:pPr>
            <w:r w:rsidRPr="00054143">
              <w:rPr>
                <w:rFonts w:ascii="Times New Roman" w:hAnsi="Times New Roman" w:cs="Times New Roman"/>
                <w:sz w:val="18"/>
                <w:szCs w:val="18"/>
              </w:rPr>
              <w:t>56250,0</w:t>
            </w:r>
          </w:p>
        </w:tc>
        <w:tc>
          <w:tcPr>
            <w:tcW w:w="703" w:type="dxa"/>
            <w:tcBorders>
              <w:top w:val="single" w:sz="4" w:space="0" w:color="auto"/>
              <w:left w:val="nil"/>
              <w:bottom w:val="single" w:sz="4" w:space="0" w:color="auto"/>
              <w:right w:val="single" w:sz="4" w:space="0" w:color="auto"/>
            </w:tcBorders>
            <w:shd w:val="clear" w:color="auto" w:fill="auto"/>
          </w:tcPr>
          <w:p w14:paraId="2791675E" w14:textId="77777777" w:rsidR="00E30AAF" w:rsidRPr="009527EF" w:rsidRDefault="00E30AAF" w:rsidP="006A7FC9">
            <w:pPr>
              <w:pStyle w:val="ConsPlusNormal"/>
              <w:jc w:val="center"/>
              <w:rPr>
                <w:rFonts w:ascii="Times New Roman" w:hAnsi="Times New Roman" w:cs="Times New Roman"/>
                <w:sz w:val="18"/>
                <w:szCs w:val="18"/>
              </w:rPr>
            </w:pPr>
            <w:r w:rsidRPr="009527E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0373EAB" w14:textId="77777777" w:rsidR="00E30AAF" w:rsidRPr="009527EF" w:rsidRDefault="00E30AAF" w:rsidP="006A7FC9">
            <w:pPr>
              <w:pStyle w:val="ConsPlusNormal"/>
              <w:jc w:val="center"/>
              <w:rPr>
                <w:rFonts w:ascii="Times New Roman" w:hAnsi="Times New Roman" w:cs="Times New Roman"/>
                <w:sz w:val="18"/>
                <w:szCs w:val="18"/>
              </w:rPr>
            </w:pPr>
            <w:r w:rsidRPr="009527EF">
              <w:rPr>
                <w:rFonts w:ascii="Times New Roman" w:hAnsi="Times New Roman" w:cs="Times New Roman"/>
                <w:sz w:val="18"/>
                <w:szCs w:val="18"/>
              </w:rPr>
              <w:t>0,00</w:t>
            </w:r>
          </w:p>
        </w:tc>
        <w:tc>
          <w:tcPr>
            <w:tcW w:w="850" w:type="dxa"/>
            <w:vMerge w:val="restart"/>
            <w:tcBorders>
              <w:left w:val="nil"/>
              <w:right w:val="single" w:sz="4" w:space="0" w:color="auto"/>
            </w:tcBorders>
            <w:shd w:val="clear" w:color="auto" w:fill="auto"/>
          </w:tcPr>
          <w:p w14:paraId="326BDE78"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val="restart"/>
            <w:tcBorders>
              <w:left w:val="nil"/>
              <w:right w:val="single" w:sz="4" w:space="0" w:color="auto"/>
            </w:tcBorders>
          </w:tcPr>
          <w:p w14:paraId="6F426BD8" w14:textId="77777777" w:rsidR="00E30AAF" w:rsidRPr="00977A47" w:rsidRDefault="00E30AAF"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78D0DF86" w14:textId="77777777" w:rsidTr="00B26158">
        <w:trPr>
          <w:trHeight w:val="780"/>
        </w:trPr>
        <w:tc>
          <w:tcPr>
            <w:tcW w:w="681" w:type="dxa"/>
            <w:vMerge/>
            <w:tcBorders>
              <w:left w:val="single" w:sz="4" w:space="0" w:color="auto"/>
              <w:right w:val="single" w:sz="4" w:space="0" w:color="auto"/>
            </w:tcBorders>
          </w:tcPr>
          <w:p w14:paraId="6FC360EA" w14:textId="77777777" w:rsidR="00E30AAF"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tcPr>
          <w:p w14:paraId="3569F256" w14:textId="77777777" w:rsidR="00E30AAF" w:rsidRPr="000E5271" w:rsidRDefault="00E30AAF" w:rsidP="006A7FC9">
            <w:pPr>
              <w:rPr>
                <w:sz w:val="18"/>
                <w:szCs w:val="18"/>
              </w:rPr>
            </w:pPr>
          </w:p>
        </w:tc>
        <w:tc>
          <w:tcPr>
            <w:tcW w:w="567" w:type="dxa"/>
            <w:vMerge/>
            <w:tcBorders>
              <w:left w:val="single" w:sz="4" w:space="0" w:color="auto"/>
              <w:right w:val="single" w:sz="4" w:space="0" w:color="auto"/>
            </w:tcBorders>
            <w:vAlign w:val="center"/>
          </w:tcPr>
          <w:p w14:paraId="3C829480"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tcPr>
          <w:p w14:paraId="7887C25F"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tcPr>
          <w:p w14:paraId="0B38A87B"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tcPr>
          <w:p w14:paraId="17A434CD"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118A6635" w14:textId="77777777" w:rsidR="00E30AAF" w:rsidRPr="005419B5" w:rsidRDefault="00E30AAF" w:rsidP="006A7FC9">
            <w:pPr>
              <w:rPr>
                <w:sz w:val="20"/>
                <w:szCs w:val="20"/>
              </w:rPr>
            </w:pPr>
            <w:r w:rsidRPr="005419B5">
              <w:rPr>
                <w:sz w:val="20"/>
                <w:szCs w:val="20"/>
              </w:rPr>
              <w:t>Средства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Pr>
          <w:p w14:paraId="057FA88B" w14:textId="44363286" w:rsidR="00E30AAF" w:rsidRPr="009527EF" w:rsidRDefault="00054143" w:rsidP="006A7FC9">
            <w:pPr>
              <w:pStyle w:val="ConsPlusNormal"/>
              <w:jc w:val="center"/>
              <w:rPr>
                <w:rFonts w:ascii="Times New Roman" w:hAnsi="Times New Roman" w:cs="Times New Roman"/>
                <w:color w:val="000000" w:themeColor="text1"/>
                <w:sz w:val="18"/>
                <w:szCs w:val="18"/>
              </w:rPr>
            </w:pPr>
            <w:r w:rsidRPr="00054143">
              <w:rPr>
                <w:rFonts w:ascii="Times New Roman" w:hAnsi="Times New Roman" w:cs="Times New Roman"/>
                <w:color w:val="000000" w:themeColor="text1"/>
                <w:sz w:val="18"/>
                <w:szCs w:val="18"/>
              </w:rPr>
              <w:t>110250,0</w:t>
            </w:r>
          </w:p>
        </w:tc>
        <w:tc>
          <w:tcPr>
            <w:tcW w:w="851" w:type="dxa"/>
            <w:tcBorders>
              <w:top w:val="single" w:sz="4" w:space="0" w:color="auto"/>
              <w:left w:val="nil"/>
              <w:bottom w:val="single" w:sz="4" w:space="0" w:color="auto"/>
              <w:right w:val="single" w:sz="4" w:space="0" w:color="auto"/>
            </w:tcBorders>
            <w:shd w:val="clear" w:color="auto" w:fill="auto"/>
            <w:noWrap/>
          </w:tcPr>
          <w:p w14:paraId="0D719332"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r w:rsidRPr="009527EF">
              <w:rPr>
                <w:rFonts w:ascii="Times New Roman" w:hAnsi="Times New Roman" w:cs="Times New Roman"/>
                <w:color w:val="000000" w:themeColor="text1"/>
                <w:sz w:val="18"/>
                <w:szCs w:val="18"/>
              </w:rPr>
              <w:t>54000,0</w:t>
            </w:r>
          </w:p>
        </w:tc>
        <w:tc>
          <w:tcPr>
            <w:tcW w:w="850" w:type="dxa"/>
            <w:tcBorders>
              <w:top w:val="single" w:sz="4" w:space="0" w:color="auto"/>
              <w:left w:val="nil"/>
              <w:bottom w:val="single" w:sz="4" w:space="0" w:color="auto"/>
              <w:right w:val="single" w:sz="4" w:space="0" w:color="auto"/>
            </w:tcBorders>
            <w:shd w:val="clear" w:color="auto" w:fill="auto"/>
            <w:noWrap/>
          </w:tcPr>
          <w:p w14:paraId="5928AF91"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r w:rsidRPr="009527EF">
              <w:rPr>
                <w:rFonts w:ascii="Times New Roman" w:hAnsi="Times New Roman" w:cs="Times New Roman"/>
                <w:color w:val="000000" w:themeColor="text1"/>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08E435AE" w14:textId="57509405" w:rsidR="00E30AAF" w:rsidRPr="009527EF" w:rsidRDefault="00054143" w:rsidP="006A7FC9">
            <w:pPr>
              <w:pStyle w:val="ConsPlusNormal"/>
              <w:jc w:val="center"/>
              <w:rPr>
                <w:rFonts w:ascii="Times New Roman" w:hAnsi="Times New Roman" w:cs="Times New Roman"/>
                <w:sz w:val="18"/>
                <w:szCs w:val="18"/>
              </w:rPr>
            </w:pPr>
            <w:r w:rsidRPr="00054143">
              <w:rPr>
                <w:rFonts w:ascii="Times New Roman" w:hAnsi="Times New Roman" w:cs="Times New Roman"/>
                <w:sz w:val="18"/>
                <w:szCs w:val="18"/>
              </w:rPr>
              <w:t>56250,0</w:t>
            </w:r>
          </w:p>
        </w:tc>
        <w:tc>
          <w:tcPr>
            <w:tcW w:w="703" w:type="dxa"/>
            <w:tcBorders>
              <w:top w:val="single" w:sz="4" w:space="0" w:color="auto"/>
              <w:left w:val="nil"/>
              <w:bottom w:val="single" w:sz="4" w:space="0" w:color="auto"/>
              <w:right w:val="single" w:sz="4" w:space="0" w:color="auto"/>
            </w:tcBorders>
            <w:shd w:val="clear" w:color="auto" w:fill="auto"/>
          </w:tcPr>
          <w:p w14:paraId="35EC0C2F" w14:textId="77777777" w:rsidR="00E30AAF" w:rsidRPr="009527EF" w:rsidRDefault="00E30AAF" w:rsidP="006A7FC9">
            <w:pPr>
              <w:pStyle w:val="ConsPlusNormal"/>
              <w:jc w:val="center"/>
              <w:rPr>
                <w:rFonts w:ascii="Times New Roman" w:hAnsi="Times New Roman" w:cs="Times New Roman"/>
                <w:sz w:val="18"/>
                <w:szCs w:val="18"/>
              </w:rPr>
            </w:pPr>
            <w:r w:rsidRPr="009527EF">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3B9C34DA" w14:textId="77777777" w:rsidR="00E30AAF" w:rsidRPr="009527EF" w:rsidRDefault="00E30AAF" w:rsidP="006A7FC9">
            <w:pPr>
              <w:pStyle w:val="ConsPlusNormal"/>
              <w:jc w:val="center"/>
              <w:rPr>
                <w:rFonts w:ascii="Times New Roman" w:hAnsi="Times New Roman" w:cs="Times New Roman"/>
                <w:sz w:val="18"/>
                <w:szCs w:val="18"/>
              </w:rPr>
            </w:pPr>
            <w:r w:rsidRPr="009527EF">
              <w:rPr>
                <w:rFonts w:ascii="Times New Roman" w:hAnsi="Times New Roman" w:cs="Times New Roman"/>
                <w:sz w:val="18"/>
                <w:szCs w:val="18"/>
              </w:rPr>
              <w:t>0,00</w:t>
            </w:r>
          </w:p>
        </w:tc>
        <w:tc>
          <w:tcPr>
            <w:tcW w:w="850" w:type="dxa"/>
            <w:vMerge/>
            <w:tcBorders>
              <w:left w:val="nil"/>
              <w:right w:val="single" w:sz="4" w:space="0" w:color="auto"/>
            </w:tcBorders>
            <w:shd w:val="clear" w:color="auto" w:fill="auto"/>
          </w:tcPr>
          <w:p w14:paraId="72A45780"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25BDAE35"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66AF345C" w14:textId="77777777" w:rsidTr="00B26158">
        <w:trPr>
          <w:trHeight w:val="339"/>
        </w:trPr>
        <w:tc>
          <w:tcPr>
            <w:tcW w:w="681" w:type="dxa"/>
            <w:vMerge/>
            <w:tcBorders>
              <w:left w:val="single" w:sz="4" w:space="0" w:color="auto"/>
              <w:bottom w:val="single" w:sz="4" w:space="0" w:color="auto"/>
              <w:right w:val="single" w:sz="4" w:space="0" w:color="auto"/>
            </w:tcBorders>
          </w:tcPr>
          <w:p w14:paraId="6E3DE143" w14:textId="77777777" w:rsidR="00E30AAF"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56F7C6CB" w14:textId="77777777" w:rsidR="00E30AAF" w:rsidRPr="000E5271"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7A923288"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55A994F9"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65C5012D"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51CB0AB1"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565FEFD" w14:textId="77777777" w:rsidR="00E30AAF" w:rsidRPr="009527EF" w:rsidRDefault="00E30AAF" w:rsidP="006A7FC9">
            <w:pPr>
              <w:rPr>
                <w:sz w:val="18"/>
                <w:szCs w:val="18"/>
              </w:rPr>
            </w:pPr>
            <w:r w:rsidRPr="009527EF">
              <w:rPr>
                <w:sz w:val="18"/>
                <w:szCs w:val="18"/>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64F4362E"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14:paraId="07CF6FBC"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14:paraId="3BFE3DCA" w14:textId="77777777" w:rsidR="00E30AAF" w:rsidRPr="009527EF" w:rsidRDefault="00E30AAF" w:rsidP="006A7FC9">
            <w:pPr>
              <w:pStyle w:val="ConsPlusNormal"/>
              <w:jc w:val="center"/>
              <w:rPr>
                <w:rFonts w:ascii="Times New Roman" w:hAnsi="Times New Roman" w:cs="Times New Roman"/>
                <w:color w:val="000000" w:themeColor="text1"/>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14:paraId="23953498" w14:textId="77777777" w:rsidR="00E30AAF" w:rsidRPr="009527EF" w:rsidRDefault="00E30AAF" w:rsidP="006A7FC9">
            <w:pPr>
              <w:pStyle w:val="ConsPlusNormal"/>
              <w:jc w:val="center"/>
              <w:rPr>
                <w:rFonts w:ascii="Times New Roman" w:hAnsi="Times New Roman" w:cs="Times New Roman"/>
                <w:sz w:val="18"/>
                <w:szCs w:val="18"/>
              </w:rPr>
            </w:pPr>
          </w:p>
        </w:tc>
        <w:tc>
          <w:tcPr>
            <w:tcW w:w="703" w:type="dxa"/>
            <w:tcBorders>
              <w:top w:val="single" w:sz="4" w:space="0" w:color="auto"/>
              <w:left w:val="nil"/>
              <w:bottom w:val="single" w:sz="4" w:space="0" w:color="auto"/>
              <w:right w:val="single" w:sz="4" w:space="0" w:color="auto"/>
            </w:tcBorders>
            <w:shd w:val="clear" w:color="auto" w:fill="auto"/>
          </w:tcPr>
          <w:p w14:paraId="2E0F6643" w14:textId="77777777" w:rsidR="00E30AAF" w:rsidRPr="009527EF" w:rsidRDefault="00E30AAF" w:rsidP="006A7FC9">
            <w:pPr>
              <w:pStyle w:val="ConsPlusNormal"/>
              <w:jc w:val="center"/>
              <w:rPr>
                <w:rFonts w:ascii="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1FD2F747" w14:textId="77777777" w:rsidR="00E30AAF" w:rsidRPr="009527EF" w:rsidRDefault="00E30AAF" w:rsidP="006A7FC9">
            <w:pPr>
              <w:pStyle w:val="ConsPlusNormal"/>
              <w:jc w:val="center"/>
              <w:rPr>
                <w:rFonts w:ascii="Times New Roman" w:hAnsi="Times New Roman" w:cs="Times New Roman"/>
                <w:sz w:val="18"/>
                <w:szCs w:val="18"/>
              </w:rPr>
            </w:pPr>
          </w:p>
        </w:tc>
        <w:tc>
          <w:tcPr>
            <w:tcW w:w="850" w:type="dxa"/>
            <w:vMerge/>
            <w:tcBorders>
              <w:left w:val="nil"/>
              <w:bottom w:val="single" w:sz="4" w:space="0" w:color="auto"/>
              <w:right w:val="single" w:sz="4" w:space="0" w:color="auto"/>
            </w:tcBorders>
            <w:shd w:val="clear" w:color="auto" w:fill="auto"/>
          </w:tcPr>
          <w:p w14:paraId="7B651796"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7046C98E"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296713F0" w14:textId="77777777" w:rsidTr="00B26158">
        <w:trPr>
          <w:trHeight w:val="216"/>
        </w:trPr>
        <w:tc>
          <w:tcPr>
            <w:tcW w:w="681" w:type="dxa"/>
            <w:vMerge w:val="restart"/>
            <w:tcBorders>
              <w:left w:val="single" w:sz="4" w:space="0" w:color="auto"/>
              <w:right w:val="single" w:sz="4" w:space="0" w:color="auto"/>
            </w:tcBorders>
          </w:tcPr>
          <w:p w14:paraId="6A789D4A" w14:textId="7AB28AED" w:rsidR="00E30AAF" w:rsidRDefault="008A4D09" w:rsidP="006A7FC9">
            <w:pPr>
              <w:jc w:val="center"/>
              <w:rPr>
                <w:color w:val="000000" w:themeColor="text1"/>
                <w:sz w:val="18"/>
                <w:szCs w:val="18"/>
              </w:rPr>
            </w:pPr>
            <w:r>
              <w:rPr>
                <w:color w:val="000000" w:themeColor="text1"/>
                <w:sz w:val="18"/>
                <w:szCs w:val="18"/>
              </w:rPr>
              <w:t>10</w:t>
            </w:r>
            <w:r w:rsidR="00E30AAF">
              <w:rPr>
                <w:color w:val="000000" w:themeColor="text1"/>
                <w:sz w:val="18"/>
                <w:szCs w:val="18"/>
              </w:rPr>
              <w:t>.</w:t>
            </w:r>
          </w:p>
        </w:tc>
        <w:tc>
          <w:tcPr>
            <w:tcW w:w="2404" w:type="dxa"/>
            <w:vMerge w:val="restart"/>
            <w:tcBorders>
              <w:left w:val="single" w:sz="4" w:space="0" w:color="auto"/>
              <w:right w:val="single" w:sz="4" w:space="0" w:color="auto"/>
            </w:tcBorders>
          </w:tcPr>
          <w:p w14:paraId="303700FE" w14:textId="77777777" w:rsidR="00E30AAF" w:rsidRPr="00EF48B0" w:rsidRDefault="00E30AAF" w:rsidP="006A7FC9">
            <w:pPr>
              <w:rPr>
                <w:sz w:val="18"/>
                <w:szCs w:val="18"/>
              </w:rPr>
            </w:pPr>
            <w:r w:rsidRPr="003D115C">
              <w:rPr>
                <w:bCs/>
                <w:sz w:val="18"/>
                <w:szCs w:val="18"/>
              </w:rPr>
              <w:t>Парк «</w:t>
            </w:r>
            <w:r>
              <w:rPr>
                <w:bCs/>
                <w:sz w:val="18"/>
                <w:szCs w:val="18"/>
              </w:rPr>
              <w:t>Принарский</w:t>
            </w:r>
            <w:r w:rsidRPr="003D115C">
              <w:rPr>
                <w:bCs/>
                <w:sz w:val="18"/>
                <w:szCs w:val="18"/>
              </w:rPr>
              <w:t xml:space="preserve">» </w:t>
            </w:r>
            <w:r w:rsidRPr="003D115C">
              <w:rPr>
                <w:bCs/>
                <w:sz w:val="18"/>
                <w:szCs w:val="18"/>
              </w:rPr>
              <w:br/>
              <w:t xml:space="preserve">г. Серпухов, </w:t>
            </w:r>
            <w:r>
              <w:rPr>
                <w:bCs/>
                <w:sz w:val="18"/>
                <w:szCs w:val="18"/>
              </w:rPr>
              <w:br/>
            </w:r>
            <w:r w:rsidRPr="003D115C">
              <w:rPr>
                <w:bCs/>
                <w:sz w:val="18"/>
                <w:szCs w:val="18"/>
              </w:rPr>
              <w:t>ул. Луначарского, д. 74</w:t>
            </w:r>
          </w:p>
        </w:tc>
        <w:tc>
          <w:tcPr>
            <w:tcW w:w="567" w:type="dxa"/>
            <w:vMerge w:val="restart"/>
            <w:tcBorders>
              <w:left w:val="single" w:sz="4" w:space="0" w:color="auto"/>
              <w:right w:val="single" w:sz="4" w:space="0" w:color="auto"/>
            </w:tcBorders>
            <w:vAlign w:val="center"/>
          </w:tcPr>
          <w:p w14:paraId="492DD356" w14:textId="77777777" w:rsidR="00E30AAF" w:rsidRPr="005C44DA" w:rsidRDefault="00E30AAF" w:rsidP="006A7FC9">
            <w:pPr>
              <w:jc w:val="center"/>
              <w:rPr>
                <w:color w:val="000000" w:themeColor="text1"/>
                <w:sz w:val="18"/>
                <w:szCs w:val="18"/>
              </w:rPr>
            </w:pPr>
          </w:p>
        </w:tc>
        <w:tc>
          <w:tcPr>
            <w:tcW w:w="851" w:type="dxa"/>
            <w:vMerge w:val="restart"/>
            <w:tcBorders>
              <w:left w:val="single" w:sz="4" w:space="0" w:color="auto"/>
              <w:right w:val="single" w:sz="4" w:space="0" w:color="auto"/>
            </w:tcBorders>
            <w:vAlign w:val="center"/>
          </w:tcPr>
          <w:p w14:paraId="7E115385" w14:textId="77777777" w:rsidR="00E30AAF" w:rsidRPr="005C44DA" w:rsidRDefault="00E30AAF" w:rsidP="006A7FC9">
            <w:pPr>
              <w:jc w:val="center"/>
              <w:rPr>
                <w:color w:val="000000" w:themeColor="text1"/>
                <w:sz w:val="18"/>
                <w:szCs w:val="18"/>
              </w:rPr>
            </w:pPr>
          </w:p>
        </w:tc>
        <w:tc>
          <w:tcPr>
            <w:tcW w:w="708" w:type="dxa"/>
            <w:vMerge w:val="restart"/>
            <w:tcBorders>
              <w:left w:val="single" w:sz="4" w:space="0" w:color="auto"/>
              <w:right w:val="single" w:sz="4" w:space="0" w:color="auto"/>
            </w:tcBorders>
            <w:vAlign w:val="center"/>
          </w:tcPr>
          <w:p w14:paraId="79BE07E1" w14:textId="77777777" w:rsidR="00E30AAF" w:rsidRPr="005C44DA" w:rsidRDefault="00E30AAF" w:rsidP="006A7FC9">
            <w:pPr>
              <w:jc w:val="center"/>
              <w:rPr>
                <w:color w:val="000000" w:themeColor="text1"/>
                <w:sz w:val="18"/>
                <w:szCs w:val="18"/>
              </w:rPr>
            </w:pPr>
          </w:p>
        </w:tc>
        <w:tc>
          <w:tcPr>
            <w:tcW w:w="567" w:type="dxa"/>
            <w:vMerge w:val="restart"/>
            <w:tcBorders>
              <w:left w:val="single" w:sz="4" w:space="0" w:color="auto"/>
              <w:right w:val="single" w:sz="4" w:space="0" w:color="auto"/>
            </w:tcBorders>
            <w:vAlign w:val="center"/>
          </w:tcPr>
          <w:p w14:paraId="0A41389B"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3253B26" w14:textId="77777777" w:rsidR="00E30AAF" w:rsidRPr="00EF48B0" w:rsidRDefault="00E30AAF" w:rsidP="006A7FC9">
            <w:pPr>
              <w:rPr>
                <w:sz w:val="20"/>
                <w:szCs w:val="20"/>
              </w:rPr>
            </w:pPr>
            <w:r w:rsidRPr="00103DB2">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465AD40E"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13657,0</w:t>
            </w:r>
          </w:p>
        </w:tc>
        <w:tc>
          <w:tcPr>
            <w:tcW w:w="851" w:type="dxa"/>
            <w:tcBorders>
              <w:top w:val="single" w:sz="4" w:space="0" w:color="auto"/>
              <w:left w:val="nil"/>
              <w:bottom w:val="single" w:sz="4" w:space="0" w:color="auto"/>
              <w:right w:val="single" w:sz="4" w:space="0" w:color="auto"/>
            </w:tcBorders>
            <w:shd w:val="clear" w:color="auto" w:fill="auto"/>
            <w:noWrap/>
          </w:tcPr>
          <w:p w14:paraId="25860038"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13657,0</w:t>
            </w:r>
          </w:p>
        </w:tc>
        <w:tc>
          <w:tcPr>
            <w:tcW w:w="850" w:type="dxa"/>
            <w:tcBorders>
              <w:top w:val="single" w:sz="4" w:space="0" w:color="auto"/>
              <w:left w:val="nil"/>
              <w:bottom w:val="single" w:sz="4" w:space="0" w:color="auto"/>
              <w:right w:val="single" w:sz="4" w:space="0" w:color="auto"/>
            </w:tcBorders>
            <w:shd w:val="clear" w:color="auto" w:fill="auto"/>
            <w:noWrap/>
          </w:tcPr>
          <w:p w14:paraId="20C33ABD"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7CB128B1"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33730BCF"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5F98C144"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850" w:type="dxa"/>
            <w:vMerge w:val="restart"/>
            <w:tcBorders>
              <w:left w:val="nil"/>
              <w:right w:val="single" w:sz="4" w:space="0" w:color="auto"/>
            </w:tcBorders>
            <w:shd w:val="clear" w:color="auto" w:fill="auto"/>
          </w:tcPr>
          <w:p w14:paraId="023B28F8"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val="restart"/>
            <w:tcBorders>
              <w:left w:val="nil"/>
              <w:right w:val="single" w:sz="4" w:space="0" w:color="auto"/>
            </w:tcBorders>
          </w:tcPr>
          <w:p w14:paraId="329F6EB6" w14:textId="77777777" w:rsidR="00E30AAF" w:rsidRPr="00977A47" w:rsidRDefault="00E30AAF"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МКУ «Комитет по благоустройству городского округа Серпухов»</w:t>
            </w:r>
          </w:p>
        </w:tc>
      </w:tr>
      <w:tr w:rsidR="00E30AAF" w:rsidRPr="00655854" w14:paraId="2477D904" w14:textId="77777777" w:rsidTr="00B26158">
        <w:trPr>
          <w:trHeight w:val="195"/>
        </w:trPr>
        <w:tc>
          <w:tcPr>
            <w:tcW w:w="681" w:type="dxa"/>
            <w:vMerge/>
            <w:tcBorders>
              <w:left w:val="single" w:sz="4" w:space="0" w:color="auto"/>
              <w:right w:val="single" w:sz="4" w:space="0" w:color="auto"/>
            </w:tcBorders>
          </w:tcPr>
          <w:p w14:paraId="7274A42B" w14:textId="77777777" w:rsidR="00E30AAF"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tcPr>
          <w:p w14:paraId="7FCAF87C" w14:textId="77777777" w:rsidR="00E30AAF" w:rsidRPr="003D115C" w:rsidRDefault="00E30AAF" w:rsidP="006A7FC9">
            <w:pPr>
              <w:rPr>
                <w:bCs/>
                <w:sz w:val="18"/>
                <w:szCs w:val="18"/>
              </w:rPr>
            </w:pPr>
          </w:p>
        </w:tc>
        <w:tc>
          <w:tcPr>
            <w:tcW w:w="567" w:type="dxa"/>
            <w:vMerge/>
            <w:tcBorders>
              <w:left w:val="single" w:sz="4" w:space="0" w:color="auto"/>
              <w:right w:val="single" w:sz="4" w:space="0" w:color="auto"/>
            </w:tcBorders>
            <w:vAlign w:val="center"/>
          </w:tcPr>
          <w:p w14:paraId="28AB986C"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tcPr>
          <w:p w14:paraId="5A0325F3"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tcPr>
          <w:p w14:paraId="45D3B664"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tcPr>
          <w:p w14:paraId="6608EF5F"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7FD3EF91" w14:textId="77777777" w:rsidR="00E30AAF" w:rsidRPr="00EF48B0" w:rsidRDefault="00E30AAF" w:rsidP="006A7FC9">
            <w:pPr>
              <w:rPr>
                <w:sz w:val="20"/>
                <w:szCs w:val="20"/>
              </w:rPr>
            </w:pPr>
            <w:r w:rsidRPr="00103DB2">
              <w:rPr>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009A88A3"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13520,43</w:t>
            </w:r>
          </w:p>
        </w:tc>
        <w:tc>
          <w:tcPr>
            <w:tcW w:w="851" w:type="dxa"/>
            <w:tcBorders>
              <w:top w:val="single" w:sz="4" w:space="0" w:color="auto"/>
              <w:left w:val="nil"/>
              <w:bottom w:val="single" w:sz="4" w:space="0" w:color="auto"/>
              <w:right w:val="single" w:sz="4" w:space="0" w:color="auto"/>
            </w:tcBorders>
            <w:shd w:val="clear" w:color="auto" w:fill="auto"/>
            <w:noWrap/>
          </w:tcPr>
          <w:p w14:paraId="43788B8A"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13520,43</w:t>
            </w:r>
          </w:p>
        </w:tc>
        <w:tc>
          <w:tcPr>
            <w:tcW w:w="850" w:type="dxa"/>
            <w:tcBorders>
              <w:top w:val="single" w:sz="4" w:space="0" w:color="auto"/>
              <w:left w:val="nil"/>
              <w:bottom w:val="single" w:sz="4" w:space="0" w:color="auto"/>
              <w:right w:val="single" w:sz="4" w:space="0" w:color="auto"/>
            </w:tcBorders>
            <w:shd w:val="clear" w:color="auto" w:fill="auto"/>
            <w:noWrap/>
          </w:tcPr>
          <w:p w14:paraId="028DFB10"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1BE55029"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4740E2FA"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1F507680"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850" w:type="dxa"/>
            <w:vMerge/>
            <w:tcBorders>
              <w:left w:val="nil"/>
              <w:right w:val="single" w:sz="4" w:space="0" w:color="auto"/>
            </w:tcBorders>
            <w:shd w:val="clear" w:color="auto" w:fill="auto"/>
          </w:tcPr>
          <w:p w14:paraId="6CDED2A1"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3B436B4A"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367CB8A0" w14:textId="77777777" w:rsidTr="00B26158">
        <w:trPr>
          <w:trHeight w:val="180"/>
        </w:trPr>
        <w:tc>
          <w:tcPr>
            <w:tcW w:w="681" w:type="dxa"/>
            <w:vMerge/>
            <w:tcBorders>
              <w:left w:val="single" w:sz="4" w:space="0" w:color="auto"/>
              <w:bottom w:val="single" w:sz="4" w:space="0" w:color="auto"/>
              <w:right w:val="single" w:sz="4" w:space="0" w:color="auto"/>
            </w:tcBorders>
          </w:tcPr>
          <w:p w14:paraId="24CD2DD8" w14:textId="77777777" w:rsidR="00E30AAF"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6E648491" w14:textId="77777777" w:rsidR="00E30AAF" w:rsidRPr="003D115C" w:rsidRDefault="00E30AAF" w:rsidP="006A7FC9">
            <w:pPr>
              <w:rPr>
                <w:bCs/>
                <w:sz w:val="18"/>
                <w:szCs w:val="18"/>
              </w:rPr>
            </w:pPr>
          </w:p>
        </w:tc>
        <w:tc>
          <w:tcPr>
            <w:tcW w:w="567" w:type="dxa"/>
            <w:vMerge/>
            <w:tcBorders>
              <w:left w:val="single" w:sz="4" w:space="0" w:color="auto"/>
              <w:bottom w:val="single" w:sz="4" w:space="0" w:color="auto"/>
              <w:right w:val="single" w:sz="4" w:space="0" w:color="auto"/>
            </w:tcBorders>
            <w:vAlign w:val="center"/>
          </w:tcPr>
          <w:p w14:paraId="213EAB5C"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7C40A57C"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571987AC"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0976B49E"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29FBD0CA" w14:textId="77777777" w:rsidR="00E30AAF" w:rsidRPr="00EF48B0" w:rsidRDefault="00E30AAF" w:rsidP="006A7FC9">
            <w:pPr>
              <w:rPr>
                <w:sz w:val="20"/>
                <w:szCs w:val="20"/>
              </w:rPr>
            </w:pPr>
            <w:r w:rsidRPr="00103DB2">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3C85A27C"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136,57</w:t>
            </w:r>
          </w:p>
        </w:tc>
        <w:tc>
          <w:tcPr>
            <w:tcW w:w="851" w:type="dxa"/>
            <w:tcBorders>
              <w:top w:val="single" w:sz="4" w:space="0" w:color="auto"/>
              <w:left w:val="nil"/>
              <w:bottom w:val="single" w:sz="4" w:space="0" w:color="auto"/>
              <w:right w:val="single" w:sz="4" w:space="0" w:color="auto"/>
            </w:tcBorders>
            <w:shd w:val="clear" w:color="auto" w:fill="auto"/>
            <w:noWrap/>
          </w:tcPr>
          <w:p w14:paraId="6DB7455D"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136,57</w:t>
            </w:r>
          </w:p>
        </w:tc>
        <w:tc>
          <w:tcPr>
            <w:tcW w:w="850" w:type="dxa"/>
            <w:tcBorders>
              <w:top w:val="single" w:sz="4" w:space="0" w:color="auto"/>
              <w:left w:val="nil"/>
              <w:bottom w:val="single" w:sz="4" w:space="0" w:color="auto"/>
              <w:right w:val="single" w:sz="4" w:space="0" w:color="auto"/>
            </w:tcBorders>
            <w:shd w:val="clear" w:color="auto" w:fill="auto"/>
            <w:noWrap/>
          </w:tcPr>
          <w:p w14:paraId="2AECE437"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5CFBED51"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47CC2660"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7DE90491"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sz w:val="18"/>
                <w:szCs w:val="18"/>
              </w:rPr>
              <w:t>0,00</w:t>
            </w:r>
          </w:p>
        </w:tc>
        <w:tc>
          <w:tcPr>
            <w:tcW w:w="850" w:type="dxa"/>
            <w:vMerge/>
            <w:tcBorders>
              <w:left w:val="nil"/>
              <w:bottom w:val="single" w:sz="4" w:space="0" w:color="auto"/>
              <w:right w:val="single" w:sz="4" w:space="0" w:color="auto"/>
            </w:tcBorders>
            <w:shd w:val="clear" w:color="auto" w:fill="auto"/>
          </w:tcPr>
          <w:p w14:paraId="6F612AC1"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7DB22685"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3B5A9832" w14:textId="77777777" w:rsidTr="00B26158">
        <w:trPr>
          <w:trHeight w:val="246"/>
        </w:trPr>
        <w:tc>
          <w:tcPr>
            <w:tcW w:w="681" w:type="dxa"/>
            <w:vMerge w:val="restart"/>
            <w:tcBorders>
              <w:left w:val="single" w:sz="4" w:space="0" w:color="auto"/>
              <w:right w:val="single" w:sz="4" w:space="0" w:color="auto"/>
            </w:tcBorders>
          </w:tcPr>
          <w:p w14:paraId="69C392C9" w14:textId="4D3AF44E" w:rsidR="00E30AAF" w:rsidRDefault="00E30AAF" w:rsidP="006A7FC9">
            <w:pPr>
              <w:jc w:val="center"/>
              <w:rPr>
                <w:color w:val="000000" w:themeColor="text1"/>
                <w:sz w:val="18"/>
                <w:szCs w:val="18"/>
              </w:rPr>
            </w:pPr>
            <w:r>
              <w:rPr>
                <w:color w:val="000000" w:themeColor="text1"/>
                <w:sz w:val="18"/>
                <w:szCs w:val="18"/>
              </w:rPr>
              <w:t>1</w:t>
            </w:r>
            <w:r w:rsidR="008A4D09">
              <w:rPr>
                <w:color w:val="000000" w:themeColor="text1"/>
                <w:sz w:val="18"/>
                <w:szCs w:val="18"/>
              </w:rPr>
              <w:t>1</w:t>
            </w:r>
            <w:r>
              <w:rPr>
                <w:color w:val="000000" w:themeColor="text1"/>
                <w:sz w:val="18"/>
                <w:szCs w:val="18"/>
              </w:rPr>
              <w:t>.</w:t>
            </w:r>
          </w:p>
        </w:tc>
        <w:tc>
          <w:tcPr>
            <w:tcW w:w="2404" w:type="dxa"/>
            <w:vMerge w:val="restart"/>
            <w:tcBorders>
              <w:left w:val="single" w:sz="4" w:space="0" w:color="auto"/>
              <w:right w:val="single" w:sz="4" w:space="0" w:color="auto"/>
            </w:tcBorders>
          </w:tcPr>
          <w:p w14:paraId="0EE31FDC" w14:textId="77777777" w:rsidR="00E30AAF" w:rsidRPr="000E5271" w:rsidRDefault="00E30AAF" w:rsidP="006A7FC9">
            <w:pPr>
              <w:rPr>
                <w:sz w:val="18"/>
                <w:szCs w:val="18"/>
              </w:rPr>
            </w:pPr>
            <w:r w:rsidRPr="000E5271">
              <w:rPr>
                <w:sz w:val="18"/>
                <w:szCs w:val="18"/>
              </w:rPr>
              <w:t xml:space="preserve">Парк «Жемчужина» </w:t>
            </w:r>
          </w:p>
          <w:p w14:paraId="3A49F18C" w14:textId="77777777" w:rsidR="00E30AAF" w:rsidRPr="000E5271" w:rsidRDefault="00E30AAF" w:rsidP="006A7FC9">
            <w:pPr>
              <w:rPr>
                <w:sz w:val="18"/>
                <w:szCs w:val="18"/>
              </w:rPr>
            </w:pPr>
            <w:r w:rsidRPr="000E5271">
              <w:rPr>
                <w:sz w:val="18"/>
                <w:szCs w:val="18"/>
              </w:rPr>
              <w:lastRenderedPageBreak/>
              <w:t xml:space="preserve">г. Серпухов, </w:t>
            </w:r>
          </w:p>
          <w:p w14:paraId="41C44B4C" w14:textId="77777777" w:rsidR="00E30AAF" w:rsidRPr="00EF48B0" w:rsidRDefault="00E30AAF" w:rsidP="006A7FC9">
            <w:pPr>
              <w:rPr>
                <w:sz w:val="18"/>
                <w:szCs w:val="18"/>
              </w:rPr>
            </w:pPr>
            <w:r w:rsidRPr="000E5271">
              <w:rPr>
                <w:sz w:val="18"/>
                <w:szCs w:val="18"/>
              </w:rPr>
              <w:t>ул. Луначарского, д. 74</w:t>
            </w:r>
          </w:p>
        </w:tc>
        <w:tc>
          <w:tcPr>
            <w:tcW w:w="567" w:type="dxa"/>
            <w:vMerge w:val="restart"/>
            <w:tcBorders>
              <w:left w:val="single" w:sz="4" w:space="0" w:color="auto"/>
              <w:right w:val="single" w:sz="4" w:space="0" w:color="auto"/>
            </w:tcBorders>
            <w:vAlign w:val="center"/>
          </w:tcPr>
          <w:p w14:paraId="2289685F" w14:textId="77777777" w:rsidR="00E30AAF" w:rsidRPr="005C44DA" w:rsidRDefault="00E30AAF" w:rsidP="006A7FC9">
            <w:pPr>
              <w:jc w:val="center"/>
              <w:rPr>
                <w:color w:val="000000" w:themeColor="text1"/>
                <w:sz w:val="18"/>
                <w:szCs w:val="18"/>
              </w:rPr>
            </w:pPr>
          </w:p>
        </w:tc>
        <w:tc>
          <w:tcPr>
            <w:tcW w:w="851" w:type="dxa"/>
            <w:vMerge w:val="restart"/>
            <w:tcBorders>
              <w:left w:val="single" w:sz="4" w:space="0" w:color="auto"/>
              <w:right w:val="single" w:sz="4" w:space="0" w:color="auto"/>
            </w:tcBorders>
            <w:vAlign w:val="center"/>
          </w:tcPr>
          <w:p w14:paraId="0C75BC1D" w14:textId="77777777" w:rsidR="00E30AAF" w:rsidRPr="005C44DA" w:rsidRDefault="00E30AAF" w:rsidP="006A7FC9">
            <w:pPr>
              <w:jc w:val="center"/>
              <w:rPr>
                <w:color w:val="000000" w:themeColor="text1"/>
                <w:sz w:val="18"/>
                <w:szCs w:val="18"/>
              </w:rPr>
            </w:pPr>
          </w:p>
        </w:tc>
        <w:tc>
          <w:tcPr>
            <w:tcW w:w="708" w:type="dxa"/>
            <w:vMerge w:val="restart"/>
            <w:tcBorders>
              <w:left w:val="single" w:sz="4" w:space="0" w:color="auto"/>
              <w:right w:val="single" w:sz="4" w:space="0" w:color="auto"/>
            </w:tcBorders>
            <w:vAlign w:val="center"/>
          </w:tcPr>
          <w:p w14:paraId="1BBE4F79" w14:textId="77777777" w:rsidR="00E30AAF" w:rsidRPr="005C44DA" w:rsidRDefault="00E30AAF" w:rsidP="006A7FC9">
            <w:pPr>
              <w:jc w:val="center"/>
              <w:rPr>
                <w:color w:val="000000" w:themeColor="text1"/>
                <w:sz w:val="18"/>
                <w:szCs w:val="18"/>
              </w:rPr>
            </w:pPr>
          </w:p>
        </w:tc>
        <w:tc>
          <w:tcPr>
            <w:tcW w:w="567" w:type="dxa"/>
            <w:vMerge w:val="restart"/>
            <w:tcBorders>
              <w:left w:val="single" w:sz="4" w:space="0" w:color="auto"/>
              <w:right w:val="single" w:sz="4" w:space="0" w:color="auto"/>
            </w:tcBorders>
            <w:vAlign w:val="center"/>
          </w:tcPr>
          <w:p w14:paraId="6EFB8B81"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4323B6B2" w14:textId="77777777" w:rsidR="00E30AAF" w:rsidRPr="00EF48B0" w:rsidRDefault="00E30AAF" w:rsidP="006A7FC9">
            <w:pPr>
              <w:rPr>
                <w:sz w:val="20"/>
                <w:szCs w:val="20"/>
              </w:rPr>
            </w:pPr>
            <w:r w:rsidRPr="00103DB2">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4C24949E"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37956,7</w:t>
            </w:r>
          </w:p>
        </w:tc>
        <w:tc>
          <w:tcPr>
            <w:tcW w:w="851" w:type="dxa"/>
            <w:tcBorders>
              <w:top w:val="single" w:sz="4" w:space="0" w:color="auto"/>
              <w:left w:val="nil"/>
              <w:bottom w:val="single" w:sz="4" w:space="0" w:color="auto"/>
              <w:right w:val="single" w:sz="4" w:space="0" w:color="auto"/>
            </w:tcBorders>
            <w:shd w:val="clear" w:color="auto" w:fill="auto"/>
            <w:noWrap/>
          </w:tcPr>
          <w:p w14:paraId="326655F4"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17956,7</w:t>
            </w:r>
          </w:p>
        </w:tc>
        <w:tc>
          <w:tcPr>
            <w:tcW w:w="850" w:type="dxa"/>
            <w:tcBorders>
              <w:top w:val="single" w:sz="4" w:space="0" w:color="auto"/>
              <w:left w:val="nil"/>
              <w:bottom w:val="single" w:sz="4" w:space="0" w:color="auto"/>
              <w:right w:val="single" w:sz="4" w:space="0" w:color="auto"/>
            </w:tcBorders>
            <w:shd w:val="clear" w:color="auto" w:fill="auto"/>
            <w:noWrap/>
          </w:tcPr>
          <w:p w14:paraId="1AFC4257"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color w:val="000000" w:themeColor="text1"/>
                <w:sz w:val="18"/>
                <w:szCs w:val="18"/>
              </w:rPr>
              <w:t>20000,0</w:t>
            </w:r>
          </w:p>
        </w:tc>
        <w:tc>
          <w:tcPr>
            <w:tcW w:w="851" w:type="dxa"/>
            <w:tcBorders>
              <w:top w:val="single" w:sz="4" w:space="0" w:color="auto"/>
              <w:left w:val="nil"/>
              <w:bottom w:val="single" w:sz="4" w:space="0" w:color="auto"/>
              <w:right w:val="single" w:sz="4" w:space="0" w:color="auto"/>
            </w:tcBorders>
            <w:shd w:val="clear" w:color="auto" w:fill="auto"/>
            <w:noWrap/>
          </w:tcPr>
          <w:p w14:paraId="5A89CF22"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73DC28C9"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60159443"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850" w:type="dxa"/>
            <w:vMerge w:val="restart"/>
            <w:tcBorders>
              <w:left w:val="nil"/>
              <w:right w:val="single" w:sz="4" w:space="0" w:color="auto"/>
            </w:tcBorders>
            <w:shd w:val="clear" w:color="auto" w:fill="auto"/>
          </w:tcPr>
          <w:p w14:paraId="36E5C840"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val="restart"/>
            <w:tcBorders>
              <w:left w:val="nil"/>
              <w:right w:val="single" w:sz="4" w:space="0" w:color="auto"/>
            </w:tcBorders>
          </w:tcPr>
          <w:p w14:paraId="28400708" w14:textId="77777777" w:rsidR="00E30AAF" w:rsidRPr="00977A47" w:rsidRDefault="00E30AAF" w:rsidP="006A7FC9">
            <w:pPr>
              <w:pStyle w:val="ConsPlusNormal"/>
              <w:rPr>
                <w:rFonts w:ascii="Times New Roman" w:hAnsi="Times New Roman" w:cs="Times New Roman"/>
                <w:color w:val="000000"/>
                <w:sz w:val="18"/>
                <w:szCs w:val="18"/>
              </w:rPr>
            </w:pPr>
            <w:r w:rsidRPr="00977A47">
              <w:rPr>
                <w:rFonts w:ascii="Times New Roman" w:hAnsi="Times New Roman" w:cs="Times New Roman"/>
                <w:color w:val="000000"/>
                <w:sz w:val="18"/>
                <w:szCs w:val="18"/>
              </w:rPr>
              <w:t xml:space="preserve">МКУ «Комитет </w:t>
            </w:r>
            <w:r w:rsidRPr="00977A47">
              <w:rPr>
                <w:rFonts w:ascii="Times New Roman" w:hAnsi="Times New Roman" w:cs="Times New Roman"/>
                <w:color w:val="000000"/>
                <w:sz w:val="18"/>
                <w:szCs w:val="18"/>
              </w:rPr>
              <w:lastRenderedPageBreak/>
              <w:t>по благоустройству городского округа Серпухов»</w:t>
            </w:r>
          </w:p>
        </w:tc>
      </w:tr>
      <w:tr w:rsidR="00E30AAF" w:rsidRPr="00655854" w14:paraId="581D9E25" w14:textId="77777777" w:rsidTr="00B26158">
        <w:trPr>
          <w:trHeight w:val="180"/>
        </w:trPr>
        <w:tc>
          <w:tcPr>
            <w:tcW w:w="681" w:type="dxa"/>
            <w:vMerge/>
            <w:tcBorders>
              <w:left w:val="single" w:sz="4" w:space="0" w:color="auto"/>
              <w:right w:val="single" w:sz="4" w:space="0" w:color="auto"/>
            </w:tcBorders>
          </w:tcPr>
          <w:p w14:paraId="1D8D8B49" w14:textId="77777777" w:rsidR="00E30AAF" w:rsidRDefault="00E30AAF" w:rsidP="006A7FC9">
            <w:pPr>
              <w:jc w:val="center"/>
              <w:rPr>
                <w:color w:val="000000" w:themeColor="text1"/>
                <w:sz w:val="18"/>
                <w:szCs w:val="18"/>
              </w:rPr>
            </w:pPr>
          </w:p>
        </w:tc>
        <w:tc>
          <w:tcPr>
            <w:tcW w:w="2404" w:type="dxa"/>
            <w:vMerge/>
            <w:tcBorders>
              <w:left w:val="single" w:sz="4" w:space="0" w:color="auto"/>
              <w:right w:val="single" w:sz="4" w:space="0" w:color="auto"/>
            </w:tcBorders>
          </w:tcPr>
          <w:p w14:paraId="5A25302E" w14:textId="77777777" w:rsidR="00E30AAF" w:rsidRPr="000E5271" w:rsidRDefault="00E30AAF" w:rsidP="006A7FC9">
            <w:pPr>
              <w:rPr>
                <w:sz w:val="18"/>
                <w:szCs w:val="18"/>
              </w:rPr>
            </w:pPr>
          </w:p>
        </w:tc>
        <w:tc>
          <w:tcPr>
            <w:tcW w:w="567" w:type="dxa"/>
            <w:vMerge/>
            <w:tcBorders>
              <w:left w:val="single" w:sz="4" w:space="0" w:color="auto"/>
              <w:right w:val="single" w:sz="4" w:space="0" w:color="auto"/>
            </w:tcBorders>
            <w:vAlign w:val="center"/>
          </w:tcPr>
          <w:p w14:paraId="5FB64B8C"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tcPr>
          <w:p w14:paraId="6F7D16D8"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tcPr>
          <w:p w14:paraId="2CE24645"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tcPr>
          <w:p w14:paraId="7FAE8AD2"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66109E9C" w14:textId="77777777" w:rsidR="00E30AAF" w:rsidRPr="00EF48B0" w:rsidRDefault="00E30AAF" w:rsidP="006A7FC9">
            <w:pPr>
              <w:rPr>
                <w:sz w:val="20"/>
                <w:szCs w:val="20"/>
              </w:rPr>
            </w:pPr>
            <w:r w:rsidRPr="00103DB2">
              <w:rPr>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26A1BE7C"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18978,35</w:t>
            </w:r>
          </w:p>
        </w:tc>
        <w:tc>
          <w:tcPr>
            <w:tcW w:w="851" w:type="dxa"/>
            <w:tcBorders>
              <w:top w:val="single" w:sz="4" w:space="0" w:color="auto"/>
              <w:left w:val="nil"/>
              <w:bottom w:val="single" w:sz="4" w:space="0" w:color="auto"/>
              <w:right w:val="single" w:sz="4" w:space="0" w:color="auto"/>
            </w:tcBorders>
            <w:shd w:val="clear" w:color="auto" w:fill="auto"/>
            <w:noWrap/>
          </w:tcPr>
          <w:p w14:paraId="26155F89"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8978,35</w:t>
            </w:r>
          </w:p>
        </w:tc>
        <w:tc>
          <w:tcPr>
            <w:tcW w:w="850" w:type="dxa"/>
            <w:tcBorders>
              <w:top w:val="single" w:sz="4" w:space="0" w:color="auto"/>
              <w:left w:val="nil"/>
              <w:bottom w:val="single" w:sz="4" w:space="0" w:color="auto"/>
              <w:right w:val="single" w:sz="4" w:space="0" w:color="auto"/>
            </w:tcBorders>
            <w:shd w:val="clear" w:color="auto" w:fill="auto"/>
            <w:noWrap/>
          </w:tcPr>
          <w:p w14:paraId="1CFEBEFF"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color w:val="000000" w:themeColor="text1"/>
                <w:sz w:val="18"/>
                <w:szCs w:val="18"/>
              </w:rPr>
              <w:t>10000,0</w:t>
            </w:r>
          </w:p>
        </w:tc>
        <w:tc>
          <w:tcPr>
            <w:tcW w:w="851" w:type="dxa"/>
            <w:tcBorders>
              <w:top w:val="single" w:sz="4" w:space="0" w:color="auto"/>
              <w:left w:val="nil"/>
              <w:bottom w:val="single" w:sz="4" w:space="0" w:color="auto"/>
              <w:right w:val="single" w:sz="4" w:space="0" w:color="auto"/>
            </w:tcBorders>
            <w:shd w:val="clear" w:color="auto" w:fill="auto"/>
            <w:noWrap/>
          </w:tcPr>
          <w:p w14:paraId="73F20743"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270D923F"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4EB04CEF"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850" w:type="dxa"/>
            <w:vMerge/>
            <w:tcBorders>
              <w:left w:val="nil"/>
              <w:right w:val="single" w:sz="4" w:space="0" w:color="auto"/>
            </w:tcBorders>
            <w:shd w:val="clear" w:color="auto" w:fill="auto"/>
          </w:tcPr>
          <w:p w14:paraId="5C8442B1"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58FF6048" w14:textId="77777777" w:rsidR="00E30AAF" w:rsidRPr="00977A47" w:rsidRDefault="00E30AAF" w:rsidP="006A7FC9">
            <w:pPr>
              <w:pStyle w:val="ConsPlusNormal"/>
              <w:rPr>
                <w:rFonts w:ascii="Times New Roman" w:hAnsi="Times New Roman" w:cs="Times New Roman"/>
                <w:color w:val="000000"/>
                <w:sz w:val="18"/>
                <w:szCs w:val="18"/>
              </w:rPr>
            </w:pPr>
          </w:p>
        </w:tc>
      </w:tr>
      <w:tr w:rsidR="00E30AAF" w:rsidRPr="00655854" w14:paraId="569C6350" w14:textId="77777777" w:rsidTr="00B26158">
        <w:trPr>
          <w:trHeight w:val="165"/>
        </w:trPr>
        <w:tc>
          <w:tcPr>
            <w:tcW w:w="681" w:type="dxa"/>
            <w:vMerge/>
            <w:tcBorders>
              <w:left w:val="single" w:sz="4" w:space="0" w:color="auto"/>
              <w:bottom w:val="single" w:sz="4" w:space="0" w:color="auto"/>
              <w:right w:val="single" w:sz="4" w:space="0" w:color="auto"/>
            </w:tcBorders>
          </w:tcPr>
          <w:p w14:paraId="0348D22E" w14:textId="77777777" w:rsidR="00E30AAF" w:rsidRDefault="00E30AAF"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1BB3CEEF" w14:textId="77777777" w:rsidR="00E30AAF" w:rsidRPr="000E5271" w:rsidRDefault="00E30AAF"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5C165E59" w14:textId="77777777" w:rsidR="00E30AAF" w:rsidRPr="005C44DA" w:rsidRDefault="00E30AAF"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612E5DAA" w14:textId="77777777" w:rsidR="00E30AAF" w:rsidRPr="005C44DA" w:rsidRDefault="00E30AAF"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4ACC1AB9" w14:textId="77777777" w:rsidR="00E30AAF" w:rsidRPr="005C44DA" w:rsidRDefault="00E30AAF"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132A0E7D" w14:textId="77777777" w:rsidR="00E30AAF" w:rsidRPr="005C44DA" w:rsidRDefault="00E30AAF"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4F7A9EBC" w14:textId="77777777" w:rsidR="00E30AAF" w:rsidRPr="00EF48B0" w:rsidRDefault="00E30AAF" w:rsidP="006A7FC9">
            <w:pPr>
              <w:rPr>
                <w:sz w:val="20"/>
                <w:szCs w:val="20"/>
              </w:rPr>
            </w:pPr>
            <w:r w:rsidRPr="00103DB2">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2E287D85"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18978,35</w:t>
            </w:r>
          </w:p>
        </w:tc>
        <w:tc>
          <w:tcPr>
            <w:tcW w:w="851" w:type="dxa"/>
            <w:tcBorders>
              <w:top w:val="single" w:sz="4" w:space="0" w:color="auto"/>
              <w:left w:val="nil"/>
              <w:bottom w:val="single" w:sz="4" w:space="0" w:color="auto"/>
              <w:right w:val="single" w:sz="4" w:space="0" w:color="auto"/>
            </w:tcBorders>
            <w:shd w:val="clear" w:color="auto" w:fill="auto"/>
            <w:noWrap/>
          </w:tcPr>
          <w:p w14:paraId="62642E62" w14:textId="77777777" w:rsidR="00E30AAF" w:rsidRPr="00BE74AC" w:rsidRDefault="00E30AAF" w:rsidP="006A7FC9">
            <w:pPr>
              <w:pStyle w:val="ConsPlusNormal"/>
              <w:jc w:val="center"/>
              <w:rPr>
                <w:rFonts w:ascii="Times New Roman" w:hAnsi="Times New Roman" w:cs="Times New Roman"/>
                <w:color w:val="000000" w:themeColor="text1"/>
                <w:sz w:val="18"/>
                <w:szCs w:val="18"/>
              </w:rPr>
            </w:pPr>
            <w:r w:rsidRPr="00BE74AC">
              <w:rPr>
                <w:rFonts w:ascii="Times New Roman" w:hAnsi="Times New Roman" w:cs="Times New Roman"/>
                <w:sz w:val="18"/>
                <w:szCs w:val="18"/>
              </w:rPr>
              <w:t>8978,35</w:t>
            </w:r>
          </w:p>
        </w:tc>
        <w:tc>
          <w:tcPr>
            <w:tcW w:w="850" w:type="dxa"/>
            <w:tcBorders>
              <w:top w:val="single" w:sz="4" w:space="0" w:color="auto"/>
              <w:left w:val="nil"/>
              <w:bottom w:val="single" w:sz="4" w:space="0" w:color="auto"/>
              <w:right w:val="single" w:sz="4" w:space="0" w:color="auto"/>
            </w:tcBorders>
            <w:shd w:val="clear" w:color="auto" w:fill="auto"/>
            <w:noWrap/>
          </w:tcPr>
          <w:p w14:paraId="385441FD" w14:textId="77777777" w:rsidR="00E30AAF" w:rsidRPr="00103DB2" w:rsidRDefault="00E30AAF" w:rsidP="006A7FC9">
            <w:pPr>
              <w:pStyle w:val="ConsPlusNormal"/>
              <w:jc w:val="center"/>
              <w:rPr>
                <w:rFonts w:ascii="Times New Roman" w:hAnsi="Times New Roman" w:cs="Times New Roman"/>
                <w:color w:val="000000" w:themeColor="text1"/>
                <w:sz w:val="18"/>
                <w:szCs w:val="18"/>
              </w:rPr>
            </w:pPr>
            <w:r w:rsidRPr="00103DB2">
              <w:rPr>
                <w:rFonts w:ascii="Times New Roman" w:hAnsi="Times New Roman" w:cs="Times New Roman"/>
                <w:color w:val="000000" w:themeColor="text1"/>
                <w:sz w:val="18"/>
                <w:szCs w:val="18"/>
              </w:rPr>
              <w:t>10000,0</w:t>
            </w:r>
          </w:p>
        </w:tc>
        <w:tc>
          <w:tcPr>
            <w:tcW w:w="851" w:type="dxa"/>
            <w:tcBorders>
              <w:top w:val="single" w:sz="4" w:space="0" w:color="auto"/>
              <w:left w:val="nil"/>
              <w:bottom w:val="single" w:sz="4" w:space="0" w:color="auto"/>
              <w:right w:val="single" w:sz="4" w:space="0" w:color="auto"/>
            </w:tcBorders>
            <w:shd w:val="clear" w:color="auto" w:fill="auto"/>
            <w:noWrap/>
          </w:tcPr>
          <w:p w14:paraId="13745F54"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3" w:type="dxa"/>
            <w:tcBorders>
              <w:top w:val="single" w:sz="4" w:space="0" w:color="auto"/>
              <w:left w:val="nil"/>
              <w:bottom w:val="single" w:sz="4" w:space="0" w:color="auto"/>
              <w:right w:val="single" w:sz="4" w:space="0" w:color="auto"/>
            </w:tcBorders>
            <w:shd w:val="clear" w:color="auto" w:fill="auto"/>
          </w:tcPr>
          <w:p w14:paraId="7279D9E0"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47A867B3" w14:textId="77777777" w:rsidR="00E30AAF" w:rsidRPr="00103DB2" w:rsidRDefault="00E30AAF" w:rsidP="006A7FC9">
            <w:pPr>
              <w:pStyle w:val="ConsPlusNormal"/>
              <w:jc w:val="center"/>
              <w:rPr>
                <w:rFonts w:ascii="Times New Roman" w:hAnsi="Times New Roman" w:cs="Times New Roman"/>
                <w:sz w:val="18"/>
                <w:szCs w:val="18"/>
              </w:rPr>
            </w:pPr>
            <w:r w:rsidRPr="00103DB2">
              <w:rPr>
                <w:rFonts w:ascii="Times New Roman" w:hAnsi="Times New Roman" w:cs="Times New Roman"/>
                <w:color w:val="000000" w:themeColor="text1"/>
                <w:sz w:val="18"/>
                <w:szCs w:val="18"/>
              </w:rPr>
              <w:t>0,00</w:t>
            </w:r>
          </w:p>
        </w:tc>
        <w:tc>
          <w:tcPr>
            <w:tcW w:w="850" w:type="dxa"/>
            <w:vMerge/>
            <w:tcBorders>
              <w:left w:val="nil"/>
              <w:bottom w:val="single" w:sz="4" w:space="0" w:color="auto"/>
              <w:right w:val="single" w:sz="4" w:space="0" w:color="auto"/>
            </w:tcBorders>
            <w:shd w:val="clear" w:color="auto" w:fill="auto"/>
          </w:tcPr>
          <w:p w14:paraId="229F2BA6" w14:textId="77777777" w:rsidR="00E30AAF" w:rsidRPr="005C44DA" w:rsidRDefault="00E30AAF"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4F5A4F2D" w14:textId="77777777" w:rsidR="00E30AAF" w:rsidRPr="00977A47" w:rsidRDefault="00E30AAF" w:rsidP="006A7FC9">
            <w:pPr>
              <w:pStyle w:val="ConsPlusNormal"/>
              <w:rPr>
                <w:rFonts w:ascii="Times New Roman" w:hAnsi="Times New Roman" w:cs="Times New Roman"/>
                <w:color w:val="000000"/>
                <w:sz w:val="18"/>
                <w:szCs w:val="18"/>
              </w:rPr>
            </w:pPr>
          </w:p>
        </w:tc>
      </w:tr>
      <w:tr w:rsidR="006A7FC9" w:rsidRPr="00655854" w14:paraId="5F3AE74C" w14:textId="77777777" w:rsidTr="00B26158">
        <w:trPr>
          <w:trHeight w:val="420"/>
        </w:trPr>
        <w:tc>
          <w:tcPr>
            <w:tcW w:w="681" w:type="dxa"/>
            <w:vMerge w:val="restart"/>
            <w:tcBorders>
              <w:left w:val="single" w:sz="4" w:space="0" w:color="auto"/>
              <w:right w:val="single" w:sz="4" w:space="0" w:color="auto"/>
            </w:tcBorders>
          </w:tcPr>
          <w:p w14:paraId="5B8CFC98" w14:textId="7F5F1DAD" w:rsidR="006A7FC9" w:rsidRDefault="006A7FC9" w:rsidP="006A7FC9">
            <w:pPr>
              <w:jc w:val="center"/>
              <w:rPr>
                <w:color w:val="000000" w:themeColor="text1"/>
                <w:sz w:val="18"/>
                <w:szCs w:val="18"/>
              </w:rPr>
            </w:pPr>
            <w:r>
              <w:rPr>
                <w:color w:val="000000" w:themeColor="text1"/>
                <w:sz w:val="18"/>
                <w:szCs w:val="18"/>
              </w:rPr>
              <w:t>12.</w:t>
            </w:r>
          </w:p>
        </w:tc>
        <w:tc>
          <w:tcPr>
            <w:tcW w:w="2404" w:type="dxa"/>
            <w:vMerge w:val="restart"/>
            <w:tcBorders>
              <w:left w:val="single" w:sz="4" w:space="0" w:color="auto"/>
              <w:right w:val="single" w:sz="4" w:space="0" w:color="auto"/>
            </w:tcBorders>
          </w:tcPr>
          <w:p w14:paraId="4AC338AC" w14:textId="10F2F1FF" w:rsidR="006A7FC9" w:rsidRPr="000E5271" w:rsidRDefault="006A7FC9" w:rsidP="006A7FC9">
            <w:pPr>
              <w:rPr>
                <w:sz w:val="18"/>
                <w:szCs w:val="18"/>
              </w:rPr>
            </w:pPr>
            <w:r w:rsidRPr="00ED30D0">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567" w:type="dxa"/>
            <w:vMerge w:val="restart"/>
            <w:tcBorders>
              <w:left w:val="single" w:sz="4" w:space="0" w:color="auto"/>
              <w:right w:val="single" w:sz="4" w:space="0" w:color="auto"/>
            </w:tcBorders>
            <w:vAlign w:val="center"/>
          </w:tcPr>
          <w:p w14:paraId="3E61F613" w14:textId="77777777" w:rsidR="006A7FC9" w:rsidRPr="005C44DA" w:rsidRDefault="006A7FC9" w:rsidP="006A7FC9">
            <w:pPr>
              <w:jc w:val="center"/>
              <w:rPr>
                <w:color w:val="000000" w:themeColor="text1"/>
                <w:sz w:val="18"/>
                <w:szCs w:val="18"/>
              </w:rPr>
            </w:pPr>
          </w:p>
        </w:tc>
        <w:tc>
          <w:tcPr>
            <w:tcW w:w="851" w:type="dxa"/>
            <w:vMerge w:val="restart"/>
            <w:tcBorders>
              <w:left w:val="single" w:sz="4" w:space="0" w:color="auto"/>
              <w:right w:val="single" w:sz="4" w:space="0" w:color="auto"/>
            </w:tcBorders>
            <w:vAlign w:val="center"/>
          </w:tcPr>
          <w:p w14:paraId="4F2A1DB4" w14:textId="77777777" w:rsidR="006A7FC9" w:rsidRPr="005C44DA" w:rsidRDefault="006A7FC9" w:rsidP="006A7FC9">
            <w:pPr>
              <w:jc w:val="center"/>
              <w:rPr>
                <w:color w:val="000000" w:themeColor="text1"/>
                <w:sz w:val="18"/>
                <w:szCs w:val="18"/>
              </w:rPr>
            </w:pPr>
          </w:p>
        </w:tc>
        <w:tc>
          <w:tcPr>
            <w:tcW w:w="708" w:type="dxa"/>
            <w:vMerge w:val="restart"/>
            <w:tcBorders>
              <w:left w:val="single" w:sz="4" w:space="0" w:color="auto"/>
              <w:right w:val="single" w:sz="4" w:space="0" w:color="auto"/>
            </w:tcBorders>
            <w:vAlign w:val="center"/>
          </w:tcPr>
          <w:p w14:paraId="1DC26453" w14:textId="77777777" w:rsidR="006A7FC9" w:rsidRPr="005C44DA" w:rsidRDefault="006A7FC9" w:rsidP="006A7FC9">
            <w:pPr>
              <w:jc w:val="center"/>
              <w:rPr>
                <w:color w:val="000000" w:themeColor="text1"/>
                <w:sz w:val="18"/>
                <w:szCs w:val="18"/>
              </w:rPr>
            </w:pPr>
          </w:p>
        </w:tc>
        <w:tc>
          <w:tcPr>
            <w:tcW w:w="567" w:type="dxa"/>
            <w:vMerge w:val="restart"/>
            <w:tcBorders>
              <w:left w:val="single" w:sz="4" w:space="0" w:color="auto"/>
              <w:right w:val="single" w:sz="4" w:space="0" w:color="auto"/>
            </w:tcBorders>
            <w:vAlign w:val="center"/>
          </w:tcPr>
          <w:p w14:paraId="458F8723" w14:textId="77777777" w:rsidR="006A7FC9" w:rsidRPr="005C44DA" w:rsidRDefault="006A7FC9"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2E403264" w14:textId="39D290DF" w:rsidR="006A7FC9" w:rsidRPr="00103DB2" w:rsidRDefault="006A7FC9" w:rsidP="006A7FC9">
            <w:pPr>
              <w:rPr>
                <w:sz w:val="20"/>
                <w:szCs w:val="20"/>
              </w:rPr>
            </w:pPr>
            <w:r>
              <w:rPr>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Pr>
          <w:p w14:paraId="6FD9F6A6" w14:textId="0933464C" w:rsidR="006A7FC9" w:rsidRPr="00BE74AC" w:rsidRDefault="006A7FC9" w:rsidP="006A7FC9">
            <w:pPr>
              <w:pStyle w:val="ConsPlusNormal"/>
              <w:jc w:val="center"/>
              <w:rPr>
                <w:rFonts w:ascii="Times New Roman" w:hAnsi="Times New Roman" w:cs="Times New Roman"/>
                <w:sz w:val="18"/>
                <w:szCs w:val="18"/>
              </w:rPr>
            </w:pPr>
            <w:r w:rsidRPr="006A7FC9">
              <w:rPr>
                <w:rFonts w:ascii="Times New Roman" w:hAnsi="Times New Roman" w:cs="Times New Roman"/>
              </w:rPr>
              <w:t>60000,0</w:t>
            </w:r>
          </w:p>
        </w:tc>
        <w:tc>
          <w:tcPr>
            <w:tcW w:w="851" w:type="dxa"/>
            <w:tcBorders>
              <w:top w:val="single" w:sz="4" w:space="0" w:color="auto"/>
              <w:left w:val="nil"/>
              <w:bottom w:val="single" w:sz="4" w:space="0" w:color="auto"/>
              <w:right w:val="single" w:sz="4" w:space="0" w:color="auto"/>
            </w:tcBorders>
            <w:shd w:val="clear" w:color="auto" w:fill="auto"/>
            <w:noWrap/>
          </w:tcPr>
          <w:p w14:paraId="17D833B8" w14:textId="5F7BA3FC" w:rsidR="006A7FC9" w:rsidRPr="00BE74AC" w:rsidRDefault="006A7FC9" w:rsidP="006A7FC9">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27A1EB7E" w14:textId="3D8D2081" w:rsidR="006A7FC9"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p w14:paraId="5C44E598" w14:textId="563449D2" w:rsidR="006A7FC9" w:rsidRPr="00103DB2" w:rsidRDefault="006A7FC9" w:rsidP="006A7FC9">
            <w:pPr>
              <w:pStyle w:val="ConsPlusNormal"/>
              <w:jc w:val="center"/>
              <w:rPr>
                <w:rFonts w:ascii="Times New Roman" w:hAnsi="Times New Roman" w:cs="Times New Roman"/>
                <w:color w:val="000000" w:themeColor="text1"/>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14:paraId="5A28EA8F" w14:textId="4C49366E" w:rsidR="006A7FC9" w:rsidRPr="006A7FC9" w:rsidRDefault="006A7FC9" w:rsidP="006A7FC9">
            <w:pPr>
              <w:pStyle w:val="ConsPlusNormal"/>
              <w:jc w:val="center"/>
              <w:rPr>
                <w:rFonts w:ascii="Times New Roman" w:hAnsi="Times New Roman" w:cs="Times New Roman"/>
                <w:color w:val="000000" w:themeColor="text1"/>
              </w:rPr>
            </w:pPr>
            <w:r w:rsidRPr="006A7FC9">
              <w:rPr>
                <w:rFonts w:ascii="Times New Roman" w:hAnsi="Times New Roman" w:cs="Times New Roman"/>
              </w:rPr>
              <w:t>60000,0</w:t>
            </w:r>
          </w:p>
        </w:tc>
        <w:tc>
          <w:tcPr>
            <w:tcW w:w="703" w:type="dxa"/>
            <w:tcBorders>
              <w:top w:val="single" w:sz="4" w:space="0" w:color="auto"/>
              <w:left w:val="nil"/>
              <w:bottom w:val="single" w:sz="4" w:space="0" w:color="auto"/>
              <w:right w:val="single" w:sz="4" w:space="0" w:color="auto"/>
            </w:tcBorders>
            <w:shd w:val="clear" w:color="auto" w:fill="auto"/>
          </w:tcPr>
          <w:p w14:paraId="6EBB50D4" w14:textId="382A7BA6"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2318CFE6" w14:textId="6736BB04"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850" w:type="dxa"/>
            <w:vMerge w:val="restart"/>
            <w:tcBorders>
              <w:left w:val="nil"/>
              <w:right w:val="single" w:sz="4" w:space="0" w:color="auto"/>
            </w:tcBorders>
            <w:shd w:val="clear" w:color="auto" w:fill="auto"/>
          </w:tcPr>
          <w:p w14:paraId="09EC8034" w14:textId="77777777" w:rsidR="006A7FC9" w:rsidRPr="005C44DA" w:rsidRDefault="006A7FC9" w:rsidP="006A7FC9">
            <w:pPr>
              <w:pStyle w:val="ConsPlusNormal"/>
              <w:rPr>
                <w:rFonts w:ascii="Times New Roman" w:hAnsi="Times New Roman" w:cs="Times New Roman"/>
                <w:color w:val="000000" w:themeColor="text1"/>
                <w:sz w:val="18"/>
                <w:szCs w:val="18"/>
              </w:rPr>
            </w:pPr>
          </w:p>
        </w:tc>
        <w:tc>
          <w:tcPr>
            <w:tcW w:w="1446" w:type="dxa"/>
            <w:vMerge w:val="restart"/>
            <w:tcBorders>
              <w:left w:val="nil"/>
              <w:right w:val="single" w:sz="4" w:space="0" w:color="auto"/>
            </w:tcBorders>
          </w:tcPr>
          <w:p w14:paraId="50FEEF9B" w14:textId="230A0B7D" w:rsidR="006A7FC9" w:rsidRPr="00977A47" w:rsidRDefault="006A7FC9" w:rsidP="006A7FC9">
            <w:pPr>
              <w:pStyle w:val="ConsPlusNormal"/>
              <w:rPr>
                <w:rFonts w:ascii="Times New Roman" w:hAnsi="Times New Roman" w:cs="Times New Roman"/>
                <w:color w:val="000000"/>
                <w:sz w:val="18"/>
                <w:szCs w:val="18"/>
              </w:rPr>
            </w:pPr>
            <w:r w:rsidRPr="006A7FC9">
              <w:rPr>
                <w:rFonts w:ascii="Times New Roman" w:hAnsi="Times New Roman" w:cs="Times New Roman"/>
                <w:color w:val="000000"/>
                <w:sz w:val="18"/>
                <w:szCs w:val="18"/>
              </w:rPr>
              <w:t>МКУ «Комитет по благоустройству городского округа Серпухов»</w:t>
            </w:r>
          </w:p>
        </w:tc>
      </w:tr>
      <w:tr w:rsidR="006A7FC9" w:rsidRPr="00655854" w14:paraId="6CA3F7F8" w14:textId="77777777" w:rsidTr="00B26158">
        <w:trPr>
          <w:trHeight w:val="510"/>
        </w:trPr>
        <w:tc>
          <w:tcPr>
            <w:tcW w:w="681" w:type="dxa"/>
            <w:vMerge/>
            <w:tcBorders>
              <w:left w:val="single" w:sz="4" w:space="0" w:color="auto"/>
              <w:right w:val="single" w:sz="4" w:space="0" w:color="auto"/>
            </w:tcBorders>
          </w:tcPr>
          <w:p w14:paraId="7CA09BE6" w14:textId="77777777" w:rsidR="006A7FC9" w:rsidRDefault="006A7FC9" w:rsidP="006A7FC9">
            <w:pPr>
              <w:jc w:val="center"/>
              <w:rPr>
                <w:color w:val="000000" w:themeColor="text1"/>
                <w:sz w:val="18"/>
                <w:szCs w:val="18"/>
              </w:rPr>
            </w:pPr>
          </w:p>
        </w:tc>
        <w:tc>
          <w:tcPr>
            <w:tcW w:w="2404" w:type="dxa"/>
            <w:vMerge/>
            <w:tcBorders>
              <w:left w:val="single" w:sz="4" w:space="0" w:color="auto"/>
              <w:right w:val="single" w:sz="4" w:space="0" w:color="auto"/>
            </w:tcBorders>
          </w:tcPr>
          <w:p w14:paraId="3889CEED" w14:textId="77777777" w:rsidR="006A7FC9" w:rsidRPr="000E5271" w:rsidRDefault="006A7FC9" w:rsidP="006A7FC9">
            <w:pPr>
              <w:rPr>
                <w:sz w:val="18"/>
                <w:szCs w:val="18"/>
              </w:rPr>
            </w:pPr>
          </w:p>
        </w:tc>
        <w:tc>
          <w:tcPr>
            <w:tcW w:w="567" w:type="dxa"/>
            <w:vMerge/>
            <w:tcBorders>
              <w:left w:val="single" w:sz="4" w:space="0" w:color="auto"/>
              <w:right w:val="single" w:sz="4" w:space="0" w:color="auto"/>
            </w:tcBorders>
            <w:vAlign w:val="center"/>
          </w:tcPr>
          <w:p w14:paraId="19D4240E" w14:textId="77777777" w:rsidR="006A7FC9" w:rsidRPr="005C44DA" w:rsidRDefault="006A7FC9" w:rsidP="006A7FC9">
            <w:pPr>
              <w:jc w:val="center"/>
              <w:rPr>
                <w:color w:val="000000" w:themeColor="text1"/>
                <w:sz w:val="18"/>
                <w:szCs w:val="18"/>
              </w:rPr>
            </w:pPr>
          </w:p>
        </w:tc>
        <w:tc>
          <w:tcPr>
            <w:tcW w:w="851" w:type="dxa"/>
            <w:vMerge/>
            <w:tcBorders>
              <w:left w:val="single" w:sz="4" w:space="0" w:color="auto"/>
              <w:right w:val="single" w:sz="4" w:space="0" w:color="auto"/>
            </w:tcBorders>
            <w:vAlign w:val="center"/>
          </w:tcPr>
          <w:p w14:paraId="7A77EB46" w14:textId="77777777" w:rsidR="006A7FC9" w:rsidRPr="005C44DA" w:rsidRDefault="006A7FC9" w:rsidP="006A7FC9">
            <w:pPr>
              <w:jc w:val="center"/>
              <w:rPr>
                <w:color w:val="000000" w:themeColor="text1"/>
                <w:sz w:val="18"/>
                <w:szCs w:val="18"/>
              </w:rPr>
            </w:pPr>
          </w:p>
        </w:tc>
        <w:tc>
          <w:tcPr>
            <w:tcW w:w="708" w:type="dxa"/>
            <w:vMerge/>
            <w:tcBorders>
              <w:left w:val="single" w:sz="4" w:space="0" w:color="auto"/>
              <w:right w:val="single" w:sz="4" w:space="0" w:color="auto"/>
            </w:tcBorders>
            <w:vAlign w:val="center"/>
          </w:tcPr>
          <w:p w14:paraId="6589D37D" w14:textId="77777777" w:rsidR="006A7FC9" w:rsidRPr="005C44DA" w:rsidRDefault="006A7FC9" w:rsidP="006A7FC9">
            <w:pPr>
              <w:jc w:val="center"/>
              <w:rPr>
                <w:color w:val="000000" w:themeColor="text1"/>
                <w:sz w:val="18"/>
                <w:szCs w:val="18"/>
              </w:rPr>
            </w:pPr>
          </w:p>
        </w:tc>
        <w:tc>
          <w:tcPr>
            <w:tcW w:w="567" w:type="dxa"/>
            <w:vMerge/>
            <w:tcBorders>
              <w:left w:val="single" w:sz="4" w:space="0" w:color="auto"/>
              <w:right w:val="single" w:sz="4" w:space="0" w:color="auto"/>
            </w:tcBorders>
            <w:vAlign w:val="center"/>
          </w:tcPr>
          <w:p w14:paraId="73835460" w14:textId="77777777" w:rsidR="006A7FC9" w:rsidRPr="005C44DA" w:rsidRDefault="006A7FC9"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1048CB48" w14:textId="4A79062D" w:rsidR="006A7FC9" w:rsidRPr="00103DB2" w:rsidRDefault="006A7FC9" w:rsidP="006A7FC9">
            <w:pPr>
              <w:rPr>
                <w:sz w:val="20"/>
                <w:szCs w:val="20"/>
              </w:rPr>
            </w:pPr>
            <w:r w:rsidRPr="006A7FC9">
              <w:rPr>
                <w:sz w:val="20"/>
                <w:szCs w:val="20"/>
              </w:rPr>
              <w:t>Средства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53AB4BEB" w14:textId="5DE2356E" w:rsidR="006A7FC9" w:rsidRPr="00BE74AC" w:rsidRDefault="00B97C10" w:rsidP="006A7FC9">
            <w:pPr>
              <w:pStyle w:val="ConsPlusNormal"/>
              <w:jc w:val="center"/>
              <w:rPr>
                <w:rFonts w:ascii="Times New Roman" w:hAnsi="Times New Roman" w:cs="Times New Roman"/>
                <w:sz w:val="18"/>
                <w:szCs w:val="18"/>
              </w:rPr>
            </w:pPr>
            <w:r>
              <w:rPr>
                <w:rFonts w:ascii="Times New Roman" w:hAnsi="Times New Roman" w:cs="Times New Roman"/>
              </w:rPr>
              <w:t>40000,0</w:t>
            </w:r>
          </w:p>
        </w:tc>
        <w:tc>
          <w:tcPr>
            <w:tcW w:w="851" w:type="dxa"/>
            <w:tcBorders>
              <w:top w:val="single" w:sz="4" w:space="0" w:color="auto"/>
              <w:left w:val="nil"/>
              <w:bottom w:val="single" w:sz="4" w:space="0" w:color="auto"/>
              <w:right w:val="single" w:sz="4" w:space="0" w:color="auto"/>
            </w:tcBorders>
            <w:shd w:val="clear" w:color="auto" w:fill="auto"/>
            <w:noWrap/>
          </w:tcPr>
          <w:p w14:paraId="6D8C4A23" w14:textId="6767F687" w:rsidR="006A7FC9" w:rsidRPr="00BE74AC" w:rsidRDefault="006A7FC9" w:rsidP="006A7FC9">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5D69DEE9" w14:textId="17B679E8" w:rsidR="006A7FC9"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p w14:paraId="41997114" w14:textId="77777777" w:rsidR="006A7FC9" w:rsidRDefault="006A7FC9" w:rsidP="006A7FC9">
            <w:pPr>
              <w:pStyle w:val="ConsPlusNormal"/>
              <w:jc w:val="center"/>
              <w:rPr>
                <w:rFonts w:ascii="Times New Roman" w:hAnsi="Times New Roman" w:cs="Times New Roman"/>
                <w:color w:val="000000" w:themeColor="text1"/>
                <w:sz w:val="18"/>
                <w:szCs w:val="18"/>
              </w:rPr>
            </w:pPr>
          </w:p>
          <w:p w14:paraId="3A0523C4" w14:textId="77777777" w:rsidR="006A7FC9" w:rsidRDefault="006A7FC9" w:rsidP="006A7FC9">
            <w:pPr>
              <w:pStyle w:val="ConsPlusNormal"/>
              <w:jc w:val="center"/>
              <w:rPr>
                <w:rFonts w:ascii="Times New Roman" w:hAnsi="Times New Roman" w:cs="Times New Roman"/>
                <w:color w:val="000000" w:themeColor="text1"/>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14:paraId="7239E433" w14:textId="641CA99A" w:rsidR="006A7FC9" w:rsidRPr="006A7FC9" w:rsidRDefault="00B97C10" w:rsidP="006A7FC9">
            <w:pPr>
              <w:pStyle w:val="ConsPlusNormal"/>
              <w:jc w:val="center"/>
              <w:rPr>
                <w:rFonts w:ascii="Times New Roman" w:hAnsi="Times New Roman" w:cs="Times New Roman"/>
                <w:color w:val="000000" w:themeColor="text1"/>
              </w:rPr>
            </w:pPr>
            <w:r>
              <w:rPr>
                <w:rFonts w:ascii="Times New Roman" w:hAnsi="Times New Roman" w:cs="Times New Roman"/>
              </w:rPr>
              <w:t>40000,0</w:t>
            </w:r>
          </w:p>
        </w:tc>
        <w:tc>
          <w:tcPr>
            <w:tcW w:w="703" w:type="dxa"/>
            <w:tcBorders>
              <w:top w:val="single" w:sz="4" w:space="0" w:color="auto"/>
              <w:left w:val="nil"/>
              <w:bottom w:val="single" w:sz="4" w:space="0" w:color="auto"/>
              <w:right w:val="single" w:sz="4" w:space="0" w:color="auto"/>
            </w:tcBorders>
            <w:shd w:val="clear" w:color="auto" w:fill="auto"/>
          </w:tcPr>
          <w:p w14:paraId="6FD71F1E" w14:textId="77777777" w:rsidR="006A7FC9"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p w14:paraId="31F47C1A" w14:textId="447A1AEA"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w:t>
            </w:r>
          </w:p>
        </w:tc>
        <w:tc>
          <w:tcPr>
            <w:tcW w:w="709" w:type="dxa"/>
            <w:tcBorders>
              <w:top w:val="single" w:sz="4" w:space="0" w:color="auto"/>
              <w:left w:val="nil"/>
              <w:bottom w:val="single" w:sz="4" w:space="0" w:color="auto"/>
              <w:right w:val="single" w:sz="4" w:space="0" w:color="auto"/>
            </w:tcBorders>
            <w:shd w:val="clear" w:color="auto" w:fill="auto"/>
          </w:tcPr>
          <w:p w14:paraId="0B49C9CA" w14:textId="64BCEAE6"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850" w:type="dxa"/>
            <w:vMerge/>
            <w:tcBorders>
              <w:left w:val="nil"/>
              <w:right w:val="single" w:sz="4" w:space="0" w:color="auto"/>
            </w:tcBorders>
            <w:shd w:val="clear" w:color="auto" w:fill="auto"/>
          </w:tcPr>
          <w:p w14:paraId="28CF03C8" w14:textId="77777777" w:rsidR="006A7FC9" w:rsidRPr="005C44DA" w:rsidRDefault="006A7FC9"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28D0C861" w14:textId="77777777" w:rsidR="006A7FC9" w:rsidRPr="00977A47" w:rsidRDefault="006A7FC9" w:rsidP="006A7FC9">
            <w:pPr>
              <w:pStyle w:val="ConsPlusNormal"/>
              <w:rPr>
                <w:rFonts w:ascii="Times New Roman" w:hAnsi="Times New Roman" w:cs="Times New Roman"/>
                <w:color w:val="000000"/>
                <w:sz w:val="18"/>
                <w:szCs w:val="18"/>
              </w:rPr>
            </w:pPr>
          </w:p>
        </w:tc>
      </w:tr>
      <w:tr w:rsidR="006A7FC9" w:rsidRPr="00655854" w14:paraId="0DD4682C" w14:textId="77777777" w:rsidTr="00B26158">
        <w:trPr>
          <w:trHeight w:val="1110"/>
        </w:trPr>
        <w:tc>
          <w:tcPr>
            <w:tcW w:w="681" w:type="dxa"/>
            <w:vMerge/>
            <w:tcBorders>
              <w:left w:val="single" w:sz="4" w:space="0" w:color="auto"/>
              <w:bottom w:val="single" w:sz="4" w:space="0" w:color="auto"/>
              <w:right w:val="single" w:sz="4" w:space="0" w:color="auto"/>
            </w:tcBorders>
          </w:tcPr>
          <w:p w14:paraId="27760E62" w14:textId="77777777" w:rsidR="006A7FC9" w:rsidRDefault="006A7FC9"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77127FBE" w14:textId="77777777" w:rsidR="006A7FC9" w:rsidRPr="000E5271" w:rsidRDefault="006A7FC9"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1BBB9A6E" w14:textId="77777777" w:rsidR="006A7FC9" w:rsidRPr="005C44DA" w:rsidRDefault="006A7FC9" w:rsidP="006A7FC9">
            <w:pPr>
              <w:jc w:val="cente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072031ED" w14:textId="77777777" w:rsidR="006A7FC9" w:rsidRPr="005C44DA" w:rsidRDefault="006A7FC9" w:rsidP="006A7FC9">
            <w:pPr>
              <w:jc w:val="cente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7927FAE8" w14:textId="77777777" w:rsidR="006A7FC9" w:rsidRPr="005C44DA" w:rsidRDefault="006A7FC9" w:rsidP="006A7FC9">
            <w:pPr>
              <w:jc w:val="cente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0DD17DC3" w14:textId="77777777" w:rsidR="006A7FC9" w:rsidRPr="005C44DA" w:rsidRDefault="006A7FC9"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38D24F79" w14:textId="246F2912" w:rsidR="006A7FC9" w:rsidRPr="00103DB2" w:rsidRDefault="006A7FC9" w:rsidP="006A7FC9">
            <w:pPr>
              <w:rPr>
                <w:sz w:val="20"/>
                <w:szCs w:val="20"/>
              </w:rPr>
            </w:pPr>
            <w:r w:rsidRPr="006A7FC9">
              <w:rPr>
                <w:sz w:val="20"/>
                <w:szCs w:val="20"/>
              </w:rPr>
              <w:t>Средства бюджета городского округа</w:t>
            </w:r>
          </w:p>
        </w:tc>
        <w:tc>
          <w:tcPr>
            <w:tcW w:w="850" w:type="dxa"/>
            <w:tcBorders>
              <w:top w:val="single" w:sz="4" w:space="0" w:color="auto"/>
              <w:left w:val="nil"/>
              <w:bottom w:val="single" w:sz="4" w:space="0" w:color="auto"/>
              <w:right w:val="single" w:sz="4" w:space="0" w:color="auto"/>
            </w:tcBorders>
            <w:shd w:val="clear" w:color="auto" w:fill="auto"/>
            <w:noWrap/>
          </w:tcPr>
          <w:p w14:paraId="773FA02F" w14:textId="15CB9E81" w:rsidR="006A7FC9" w:rsidRPr="00BE74AC" w:rsidRDefault="00B97C10" w:rsidP="006A7FC9">
            <w:pPr>
              <w:pStyle w:val="ConsPlusNormal"/>
              <w:jc w:val="center"/>
              <w:rPr>
                <w:rFonts w:ascii="Times New Roman" w:hAnsi="Times New Roman" w:cs="Times New Roman"/>
                <w:sz w:val="18"/>
                <w:szCs w:val="18"/>
              </w:rPr>
            </w:pPr>
            <w:r>
              <w:rPr>
                <w:rFonts w:ascii="Times New Roman" w:hAnsi="Times New Roman" w:cs="Times New Roman"/>
              </w:rPr>
              <w:t>2</w:t>
            </w:r>
            <w:r w:rsidR="006A7FC9" w:rsidRPr="006A7FC9">
              <w:rPr>
                <w:rFonts w:ascii="Times New Roman" w:hAnsi="Times New Roman" w:cs="Times New Roman"/>
              </w:rPr>
              <w:t>0000,0</w:t>
            </w:r>
          </w:p>
        </w:tc>
        <w:tc>
          <w:tcPr>
            <w:tcW w:w="851" w:type="dxa"/>
            <w:tcBorders>
              <w:top w:val="single" w:sz="4" w:space="0" w:color="auto"/>
              <w:left w:val="nil"/>
              <w:bottom w:val="single" w:sz="4" w:space="0" w:color="auto"/>
              <w:right w:val="single" w:sz="4" w:space="0" w:color="auto"/>
            </w:tcBorders>
            <w:shd w:val="clear" w:color="auto" w:fill="auto"/>
            <w:noWrap/>
          </w:tcPr>
          <w:p w14:paraId="5EF11300" w14:textId="566E76BA" w:rsidR="006A7FC9" w:rsidRPr="00BE74AC" w:rsidRDefault="006A7FC9" w:rsidP="006A7FC9">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466E1A62" w14:textId="1351DE51" w:rsidR="006A7FC9"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p w14:paraId="08F6F945" w14:textId="77777777" w:rsidR="006A7FC9" w:rsidRDefault="006A7FC9" w:rsidP="006A7FC9">
            <w:pPr>
              <w:pStyle w:val="ConsPlusNormal"/>
              <w:jc w:val="center"/>
              <w:rPr>
                <w:rFonts w:ascii="Times New Roman" w:hAnsi="Times New Roman" w:cs="Times New Roman"/>
                <w:color w:val="000000" w:themeColor="text1"/>
                <w:sz w:val="18"/>
                <w:szCs w:val="18"/>
              </w:rPr>
            </w:pPr>
          </w:p>
          <w:p w14:paraId="05C5937A" w14:textId="77777777" w:rsidR="006A7FC9" w:rsidRDefault="006A7FC9" w:rsidP="006A7FC9">
            <w:pPr>
              <w:pStyle w:val="ConsPlusNormal"/>
              <w:jc w:val="center"/>
              <w:rPr>
                <w:rFonts w:ascii="Times New Roman" w:hAnsi="Times New Roman" w:cs="Times New Roman"/>
                <w:color w:val="000000" w:themeColor="text1"/>
                <w:sz w:val="18"/>
                <w:szCs w:val="18"/>
              </w:rPr>
            </w:pPr>
          </w:p>
          <w:p w14:paraId="6172BE71" w14:textId="77777777" w:rsidR="006A7FC9" w:rsidRDefault="006A7FC9" w:rsidP="006A7FC9">
            <w:pPr>
              <w:pStyle w:val="ConsPlusNormal"/>
              <w:jc w:val="center"/>
              <w:rPr>
                <w:rFonts w:ascii="Times New Roman" w:hAnsi="Times New Roman" w:cs="Times New Roman"/>
                <w:color w:val="000000" w:themeColor="text1"/>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14:paraId="0A00CDEB" w14:textId="0F42A50D" w:rsidR="006A7FC9" w:rsidRPr="006A7FC9" w:rsidRDefault="00B97C10" w:rsidP="006A7FC9">
            <w:pPr>
              <w:pStyle w:val="ConsPlusNormal"/>
              <w:jc w:val="center"/>
              <w:rPr>
                <w:rFonts w:ascii="Times New Roman" w:hAnsi="Times New Roman" w:cs="Times New Roman"/>
                <w:color w:val="000000" w:themeColor="text1"/>
              </w:rPr>
            </w:pPr>
            <w:r>
              <w:rPr>
                <w:rFonts w:ascii="Times New Roman" w:hAnsi="Times New Roman" w:cs="Times New Roman"/>
              </w:rPr>
              <w:t>20000,0</w:t>
            </w:r>
          </w:p>
        </w:tc>
        <w:tc>
          <w:tcPr>
            <w:tcW w:w="703" w:type="dxa"/>
            <w:tcBorders>
              <w:top w:val="single" w:sz="4" w:space="0" w:color="auto"/>
              <w:left w:val="nil"/>
              <w:bottom w:val="single" w:sz="4" w:space="0" w:color="auto"/>
              <w:right w:val="single" w:sz="4" w:space="0" w:color="auto"/>
            </w:tcBorders>
            <w:shd w:val="clear" w:color="auto" w:fill="auto"/>
          </w:tcPr>
          <w:p w14:paraId="5BE8742E" w14:textId="022E9F29"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7FBDF14F" w14:textId="47C5547F" w:rsidR="006A7FC9" w:rsidRPr="00103DB2" w:rsidRDefault="006A7FC9"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850" w:type="dxa"/>
            <w:vMerge/>
            <w:tcBorders>
              <w:left w:val="nil"/>
              <w:bottom w:val="single" w:sz="4" w:space="0" w:color="auto"/>
              <w:right w:val="single" w:sz="4" w:space="0" w:color="auto"/>
            </w:tcBorders>
            <w:shd w:val="clear" w:color="auto" w:fill="auto"/>
          </w:tcPr>
          <w:p w14:paraId="34DF536B" w14:textId="77777777" w:rsidR="006A7FC9" w:rsidRPr="005C44DA" w:rsidRDefault="006A7FC9"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7690031D" w14:textId="77777777" w:rsidR="006A7FC9" w:rsidRPr="00977A47" w:rsidRDefault="006A7FC9" w:rsidP="006A7FC9">
            <w:pPr>
              <w:pStyle w:val="ConsPlusNormal"/>
              <w:rPr>
                <w:rFonts w:ascii="Times New Roman" w:hAnsi="Times New Roman" w:cs="Times New Roman"/>
                <w:color w:val="000000"/>
                <w:sz w:val="18"/>
                <w:szCs w:val="18"/>
              </w:rPr>
            </w:pPr>
          </w:p>
        </w:tc>
      </w:tr>
      <w:tr w:rsidR="00054143" w:rsidRPr="00655854" w14:paraId="58D8F914" w14:textId="77777777" w:rsidTr="00B26158">
        <w:trPr>
          <w:trHeight w:val="480"/>
        </w:trPr>
        <w:tc>
          <w:tcPr>
            <w:tcW w:w="681" w:type="dxa"/>
            <w:vMerge w:val="restart"/>
            <w:tcBorders>
              <w:top w:val="single" w:sz="4" w:space="0" w:color="auto"/>
              <w:left w:val="single" w:sz="4" w:space="0" w:color="auto"/>
              <w:right w:val="single" w:sz="4" w:space="0" w:color="auto"/>
            </w:tcBorders>
          </w:tcPr>
          <w:p w14:paraId="489AD877" w14:textId="77777777" w:rsidR="00054143" w:rsidRDefault="00054143" w:rsidP="006A7FC9">
            <w:pPr>
              <w:jc w:val="center"/>
              <w:rPr>
                <w:color w:val="000000" w:themeColor="text1"/>
                <w:sz w:val="18"/>
                <w:szCs w:val="18"/>
              </w:rPr>
            </w:pPr>
          </w:p>
        </w:tc>
        <w:tc>
          <w:tcPr>
            <w:tcW w:w="2404" w:type="dxa"/>
            <w:vMerge w:val="restart"/>
            <w:tcBorders>
              <w:top w:val="single" w:sz="4" w:space="0" w:color="auto"/>
              <w:left w:val="single" w:sz="4" w:space="0" w:color="auto"/>
              <w:right w:val="single" w:sz="4" w:space="0" w:color="auto"/>
            </w:tcBorders>
          </w:tcPr>
          <w:p w14:paraId="776F365A" w14:textId="77777777" w:rsidR="00054143" w:rsidRPr="007B0A29" w:rsidRDefault="00054143" w:rsidP="006A7FC9">
            <w:pPr>
              <w:rPr>
                <w:sz w:val="18"/>
                <w:szCs w:val="18"/>
              </w:rPr>
            </w:pPr>
            <w:r w:rsidRPr="007B0A29">
              <w:rPr>
                <w:sz w:val="18"/>
                <w:szCs w:val="18"/>
              </w:rPr>
              <w:t>Всего по мероприятию</w:t>
            </w:r>
          </w:p>
          <w:p w14:paraId="008514D5" w14:textId="77777777" w:rsidR="00054143" w:rsidRPr="00EF3BB7" w:rsidRDefault="00054143" w:rsidP="006A7FC9">
            <w:pPr>
              <w:rPr>
                <w:sz w:val="18"/>
                <w:szCs w:val="18"/>
              </w:rPr>
            </w:pPr>
            <w:r w:rsidRPr="007B0A29">
              <w:rPr>
                <w:sz w:val="18"/>
                <w:szCs w:val="18"/>
              </w:rPr>
              <w:t>F2. Федеральный проект «Формирование комфортной городской среды»</w:t>
            </w:r>
          </w:p>
        </w:tc>
        <w:tc>
          <w:tcPr>
            <w:tcW w:w="567" w:type="dxa"/>
            <w:vMerge w:val="restart"/>
            <w:tcBorders>
              <w:top w:val="single" w:sz="4" w:space="0" w:color="auto"/>
              <w:left w:val="single" w:sz="4" w:space="0" w:color="auto"/>
              <w:right w:val="single" w:sz="4" w:space="0" w:color="auto"/>
            </w:tcBorders>
            <w:vAlign w:val="center"/>
          </w:tcPr>
          <w:p w14:paraId="0C7CE5DB" w14:textId="77777777" w:rsidR="00054143" w:rsidRPr="005C44DA" w:rsidRDefault="00054143" w:rsidP="006A7FC9">
            <w:pPr>
              <w:jc w:val="center"/>
              <w:rPr>
                <w:color w:val="000000" w:themeColor="text1"/>
                <w:sz w:val="18"/>
                <w:szCs w:val="18"/>
              </w:rPr>
            </w:pPr>
          </w:p>
        </w:tc>
        <w:tc>
          <w:tcPr>
            <w:tcW w:w="851" w:type="dxa"/>
            <w:vMerge w:val="restart"/>
            <w:tcBorders>
              <w:top w:val="single" w:sz="4" w:space="0" w:color="auto"/>
              <w:left w:val="single" w:sz="4" w:space="0" w:color="auto"/>
              <w:right w:val="single" w:sz="4" w:space="0" w:color="auto"/>
            </w:tcBorders>
            <w:vAlign w:val="center"/>
          </w:tcPr>
          <w:p w14:paraId="2E8AB80F" w14:textId="77777777" w:rsidR="00054143" w:rsidRPr="005C44DA" w:rsidRDefault="00054143" w:rsidP="006A7FC9">
            <w:pPr>
              <w:jc w:val="center"/>
              <w:rPr>
                <w:color w:val="000000" w:themeColor="text1"/>
                <w:sz w:val="18"/>
                <w:szCs w:val="18"/>
              </w:rPr>
            </w:pPr>
          </w:p>
        </w:tc>
        <w:tc>
          <w:tcPr>
            <w:tcW w:w="708" w:type="dxa"/>
            <w:vMerge w:val="restart"/>
            <w:tcBorders>
              <w:top w:val="single" w:sz="4" w:space="0" w:color="auto"/>
              <w:left w:val="single" w:sz="4" w:space="0" w:color="auto"/>
              <w:right w:val="single" w:sz="4" w:space="0" w:color="auto"/>
            </w:tcBorders>
            <w:vAlign w:val="center"/>
          </w:tcPr>
          <w:p w14:paraId="1AC3F0F4" w14:textId="77777777" w:rsidR="00054143" w:rsidRPr="005C44DA" w:rsidRDefault="00054143" w:rsidP="006A7FC9">
            <w:pPr>
              <w:jc w:val="center"/>
              <w:rPr>
                <w:color w:val="000000" w:themeColor="text1"/>
                <w:sz w:val="18"/>
                <w:szCs w:val="18"/>
              </w:rPr>
            </w:pPr>
          </w:p>
        </w:tc>
        <w:tc>
          <w:tcPr>
            <w:tcW w:w="567" w:type="dxa"/>
            <w:vMerge w:val="restart"/>
            <w:tcBorders>
              <w:top w:val="single" w:sz="4" w:space="0" w:color="auto"/>
              <w:left w:val="single" w:sz="4" w:space="0" w:color="auto"/>
              <w:right w:val="single" w:sz="4" w:space="0" w:color="auto"/>
            </w:tcBorders>
            <w:vAlign w:val="center"/>
          </w:tcPr>
          <w:p w14:paraId="69FF8622" w14:textId="77777777" w:rsidR="00054143" w:rsidRPr="005C44DA" w:rsidRDefault="00054143" w:rsidP="006A7FC9">
            <w:pPr>
              <w:jc w:val="cente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AC9C579" w14:textId="77777777" w:rsidR="00054143" w:rsidRPr="005419B5" w:rsidRDefault="00054143" w:rsidP="006A7FC9">
            <w:pPr>
              <w:rPr>
                <w:sz w:val="20"/>
                <w:szCs w:val="20"/>
              </w:rPr>
            </w:pPr>
            <w:r>
              <w:rPr>
                <w:color w:val="000000"/>
                <w:sz w:val="18"/>
                <w:szCs w:val="18"/>
              </w:rPr>
              <w:t>И</w:t>
            </w:r>
            <w:r w:rsidRPr="005C44DA">
              <w:rPr>
                <w:color w:val="000000"/>
                <w:sz w:val="18"/>
                <w:szCs w:val="18"/>
              </w:rPr>
              <w:t>того:</w:t>
            </w:r>
          </w:p>
        </w:tc>
        <w:tc>
          <w:tcPr>
            <w:tcW w:w="850" w:type="dxa"/>
            <w:tcBorders>
              <w:top w:val="single" w:sz="4" w:space="0" w:color="auto"/>
              <w:left w:val="nil"/>
              <w:bottom w:val="single" w:sz="4" w:space="0" w:color="auto"/>
              <w:right w:val="single" w:sz="4" w:space="0" w:color="auto"/>
            </w:tcBorders>
            <w:shd w:val="clear" w:color="auto" w:fill="auto"/>
            <w:noWrap/>
          </w:tcPr>
          <w:p w14:paraId="79A9592B"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1410760,16</w:t>
            </w:r>
          </w:p>
        </w:tc>
        <w:tc>
          <w:tcPr>
            <w:tcW w:w="851" w:type="dxa"/>
            <w:tcBorders>
              <w:top w:val="single" w:sz="4" w:space="0" w:color="auto"/>
              <w:left w:val="nil"/>
              <w:bottom w:val="single" w:sz="4" w:space="0" w:color="auto"/>
              <w:right w:val="single" w:sz="4" w:space="0" w:color="auto"/>
            </w:tcBorders>
            <w:shd w:val="clear" w:color="auto" w:fill="auto"/>
            <w:noWrap/>
          </w:tcPr>
          <w:p w14:paraId="70CEB8E2"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425360,0</w:t>
            </w:r>
          </w:p>
        </w:tc>
        <w:tc>
          <w:tcPr>
            <w:tcW w:w="850" w:type="dxa"/>
            <w:tcBorders>
              <w:top w:val="single" w:sz="4" w:space="0" w:color="auto"/>
              <w:left w:val="nil"/>
              <w:bottom w:val="single" w:sz="4" w:space="0" w:color="auto"/>
              <w:right w:val="single" w:sz="4" w:space="0" w:color="auto"/>
            </w:tcBorders>
            <w:shd w:val="clear" w:color="auto" w:fill="auto"/>
            <w:noWrap/>
          </w:tcPr>
          <w:p w14:paraId="4597B674"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401947,27</w:t>
            </w:r>
          </w:p>
        </w:tc>
        <w:tc>
          <w:tcPr>
            <w:tcW w:w="851" w:type="dxa"/>
            <w:tcBorders>
              <w:top w:val="single" w:sz="4" w:space="0" w:color="auto"/>
              <w:left w:val="nil"/>
              <w:bottom w:val="single" w:sz="4" w:space="0" w:color="auto"/>
              <w:right w:val="single" w:sz="4" w:space="0" w:color="auto"/>
            </w:tcBorders>
            <w:shd w:val="clear" w:color="auto" w:fill="auto"/>
            <w:noWrap/>
          </w:tcPr>
          <w:p w14:paraId="683F5FD2"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269015,75</w:t>
            </w:r>
          </w:p>
        </w:tc>
        <w:tc>
          <w:tcPr>
            <w:tcW w:w="703" w:type="dxa"/>
            <w:tcBorders>
              <w:top w:val="single" w:sz="4" w:space="0" w:color="auto"/>
              <w:left w:val="nil"/>
              <w:bottom w:val="single" w:sz="4" w:space="0" w:color="auto"/>
              <w:right w:val="single" w:sz="4" w:space="0" w:color="auto"/>
            </w:tcBorders>
            <w:shd w:val="clear" w:color="auto" w:fill="auto"/>
          </w:tcPr>
          <w:p w14:paraId="624BF9C4"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21540,2</w:t>
            </w:r>
          </w:p>
        </w:tc>
        <w:tc>
          <w:tcPr>
            <w:tcW w:w="709" w:type="dxa"/>
            <w:tcBorders>
              <w:top w:val="single" w:sz="4" w:space="0" w:color="auto"/>
              <w:left w:val="nil"/>
              <w:bottom w:val="single" w:sz="4" w:space="0" w:color="auto"/>
              <w:right w:val="single" w:sz="4" w:space="0" w:color="auto"/>
            </w:tcBorders>
            <w:shd w:val="clear" w:color="auto" w:fill="auto"/>
          </w:tcPr>
          <w:p w14:paraId="17B9C56C"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292896,94</w:t>
            </w:r>
          </w:p>
        </w:tc>
        <w:tc>
          <w:tcPr>
            <w:tcW w:w="850" w:type="dxa"/>
            <w:vMerge w:val="restart"/>
            <w:tcBorders>
              <w:top w:val="single" w:sz="4" w:space="0" w:color="auto"/>
              <w:left w:val="nil"/>
              <w:right w:val="single" w:sz="4" w:space="0" w:color="auto"/>
            </w:tcBorders>
            <w:shd w:val="clear" w:color="auto" w:fill="auto"/>
          </w:tcPr>
          <w:p w14:paraId="4CD78551" w14:textId="77777777" w:rsidR="00054143" w:rsidRPr="005C44DA" w:rsidRDefault="00054143" w:rsidP="006A7FC9">
            <w:pPr>
              <w:pStyle w:val="ConsPlusNormal"/>
              <w:rPr>
                <w:rFonts w:ascii="Times New Roman" w:hAnsi="Times New Roman" w:cs="Times New Roman"/>
                <w:color w:val="000000" w:themeColor="text1"/>
                <w:sz w:val="18"/>
                <w:szCs w:val="18"/>
              </w:rPr>
            </w:pPr>
          </w:p>
        </w:tc>
        <w:tc>
          <w:tcPr>
            <w:tcW w:w="1446" w:type="dxa"/>
            <w:vMerge w:val="restart"/>
            <w:tcBorders>
              <w:top w:val="single" w:sz="4" w:space="0" w:color="auto"/>
              <w:left w:val="nil"/>
              <w:right w:val="single" w:sz="4" w:space="0" w:color="auto"/>
            </w:tcBorders>
          </w:tcPr>
          <w:p w14:paraId="03226067" w14:textId="77777777" w:rsidR="00054143" w:rsidRPr="00977A47" w:rsidRDefault="00054143" w:rsidP="006A7FC9">
            <w:pPr>
              <w:pStyle w:val="ConsPlusNormal"/>
              <w:rPr>
                <w:rFonts w:ascii="Times New Roman" w:hAnsi="Times New Roman" w:cs="Times New Roman"/>
                <w:color w:val="000000"/>
                <w:sz w:val="18"/>
                <w:szCs w:val="18"/>
              </w:rPr>
            </w:pPr>
          </w:p>
        </w:tc>
      </w:tr>
      <w:tr w:rsidR="00054143" w:rsidRPr="00655854" w14:paraId="241714EB" w14:textId="77777777" w:rsidTr="00B26158">
        <w:trPr>
          <w:trHeight w:val="540"/>
        </w:trPr>
        <w:tc>
          <w:tcPr>
            <w:tcW w:w="681" w:type="dxa"/>
            <w:vMerge/>
            <w:tcBorders>
              <w:left w:val="single" w:sz="4" w:space="0" w:color="auto"/>
              <w:right w:val="single" w:sz="4" w:space="0" w:color="auto"/>
            </w:tcBorders>
          </w:tcPr>
          <w:p w14:paraId="16D84DCF" w14:textId="77777777" w:rsidR="00054143" w:rsidRDefault="00054143" w:rsidP="006A7FC9">
            <w:pPr>
              <w:jc w:val="center"/>
              <w:rPr>
                <w:color w:val="000000" w:themeColor="text1"/>
                <w:sz w:val="18"/>
                <w:szCs w:val="18"/>
              </w:rPr>
            </w:pPr>
          </w:p>
        </w:tc>
        <w:tc>
          <w:tcPr>
            <w:tcW w:w="2404" w:type="dxa"/>
            <w:vMerge/>
            <w:tcBorders>
              <w:left w:val="single" w:sz="4" w:space="0" w:color="auto"/>
              <w:right w:val="single" w:sz="4" w:space="0" w:color="auto"/>
            </w:tcBorders>
          </w:tcPr>
          <w:p w14:paraId="032DCB01" w14:textId="77777777" w:rsidR="00054143" w:rsidRPr="007B0A29" w:rsidRDefault="00054143" w:rsidP="006A7FC9">
            <w:pPr>
              <w:rPr>
                <w:sz w:val="18"/>
                <w:szCs w:val="18"/>
              </w:rPr>
            </w:pPr>
          </w:p>
        </w:tc>
        <w:tc>
          <w:tcPr>
            <w:tcW w:w="567" w:type="dxa"/>
            <w:vMerge/>
            <w:tcBorders>
              <w:left w:val="single" w:sz="4" w:space="0" w:color="auto"/>
              <w:right w:val="single" w:sz="4" w:space="0" w:color="auto"/>
            </w:tcBorders>
            <w:vAlign w:val="center"/>
          </w:tcPr>
          <w:p w14:paraId="0ED19FD0" w14:textId="77777777" w:rsidR="00054143" w:rsidRPr="005C44DA" w:rsidRDefault="00054143"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1AEC95C1" w14:textId="77777777" w:rsidR="00054143" w:rsidRPr="005C44DA" w:rsidRDefault="00054143"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0139D785" w14:textId="77777777" w:rsidR="00054143" w:rsidRPr="005C44DA" w:rsidRDefault="00054143"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230DCAF5" w14:textId="77777777" w:rsidR="00054143" w:rsidRPr="005C44DA" w:rsidRDefault="00054143"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632FD0FA" w14:textId="77777777" w:rsidR="00054143" w:rsidRPr="005419B5" w:rsidRDefault="00054143" w:rsidP="006A7FC9">
            <w:pPr>
              <w:rPr>
                <w:sz w:val="20"/>
                <w:szCs w:val="20"/>
              </w:rPr>
            </w:pPr>
            <w:r w:rsidRPr="00AC4572">
              <w:rPr>
                <w:sz w:val="18"/>
                <w:szCs w:val="18"/>
              </w:rPr>
              <w:t>Средства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Pr>
          <w:p w14:paraId="3C70E019" w14:textId="2E68950E" w:rsidR="00054143" w:rsidRPr="008743BF" w:rsidRDefault="001722E4" w:rsidP="006A7FC9">
            <w:pPr>
              <w:pStyle w:val="ConsPlusNormal"/>
              <w:jc w:val="center"/>
              <w:rPr>
                <w:rFonts w:ascii="Times New Roman" w:hAnsi="Times New Roman" w:cs="Times New Roman"/>
                <w:color w:val="000000" w:themeColor="text1"/>
                <w:sz w:val="18"/>
                <w:szCs w:val="18"/>
              </w:rPr>
            </w:pPr>
            <w:r w:rsidRPr="001722E4">
              <w:rPr>
                <w:rFonts w:ascii="Times New Roman" w:hAnsi="Times New Roman" w:cs="Times New Roman"/>
                <w:color w:val="000000"/>
                <w:sz w:val="18"/>
                <w:szCs w:val="18"/>
              </w:rPr>
              <w:t>267 975,00</w:t>
            </w:r>
          </w:p>
        </w:tc>
        <w:tc>
          <w:tcPr>
            <w:tcW w:w="851" w:type="dxa"/>
            <w:tcBorders>
              <w:top w:val="single" w:sz="4" w:space="0" w:color="auto"/>
              <w:left w:val="nil"/>
              <w:bottom w:val="single" w:sz="4" w:space="0" w:color="auto"/>
              <w:right w:val="single" w:sz="4" w:space="0" w:color="auto"/>
            </w:tcBorders>
            <w:shd w:val="clear" w:color="auto" w:fill="auto"/>
            <w:noWrap/>
          </w:tcPr>
          <w:p w14:paraId="5151F600"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54000,0</w:t>
            </w:r>
          </w:p>
        </w:tc>
        <w:tc>
          <w:tcPr>
            <w:tcW w:w="850" w:type="dxa"/>
            <w:tcBorders>
              <w:top w:val="single" w:sz="4" w:space="0" w:color="auto"/>
              <w:left w:val="nil"/>
              <w:bottom w:val="single" w:sz="4" w:space="0" w:color="auto"/>
              <w:right w:val="single" w:sz="4" w:space="0" w:color="auto"/>
            </w:tcBorders>
            <w:shd w:val="clear" w:color="auto" w:fill="auto"/>
            <w:noWrap/>
          </w:tcPr>
          <w:p w14:paraId="50572C73"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3B51186F" w14:textId="21863360" w:rsidR="00054143" w:rsidRPr="008743BF" w:rsidRDefault="001722E4"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56250,0</w:t>
            </w:r>
          </w:p>
        </w:tc>
        <w:tc>
          <w:tcPr>
            <w:tcW w:w="703" w:type="dxa"/>
            <w:tcBorders>
              <w:top w:val="single" w:sz="4" w:space="0" w:color="auto"/>
              <w:left w:val="nil"/>
              <w:bottom w:val="single" w:sz="4" w:space="0" w:color="auto"/>
              <w:right w:val="single" w:sz="4" w:space="0" w:color="auto"/>
            </w:tcBorders>
            <w:shd w:val="clear" w:color="auto" w:fill="auto"/>
          </w:tcPr>
          <w:p w14:paraId="3123404E"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3066ABFB"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157725,0</w:t>
            </w:r>
          </w:p>
        </w:tc>
        <w:tc>
          <w:tcPr>
            <w:tcW w:w="850" w:type="dxa"/>
            <w:vMerge/>
            <w:tcBorders>
              <w:left w:val="nil"/>
              <w:right w:val="single" w:sz="4" w:space="0" w:color="auto"/>
            </w:tcBorders>
            <w:shd w:val="clear" w:color="auto" w:fill="auto"/>
          </w:tcPr>
          <w:p w14:paraId="6DE08623" w14:textId="77777777" w:rsidR="00054143" w:rsidRPr="005C44DA" w:rsidRDefault="00054143"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5986D144" w14:textId="77777777" w:rsidR="00054143" w:rsidRPr="00977A47" w:rsidRDefault="00054143" w:rsidP="006A7FC9">
            <w:pPr>
              <w:pStyle w:val="ConsPlusNormal"/>
              <w:rPr>
                <w:rFonts w:ascii="Times New Roman" w:hAnsi="Times New Roman" w:cs="Times New Roman"/>
                <w:color w:val="000000"/>
                <w:sz w:val="18"/>
                <w:szCs w:val="18"/>
              </w:rPr>
            </w:pPr>
          </w:p>
        </w:tc>
      </w:tr>
      <w:tr w:rsidR="00054143" w:rsidRPr="00655854" w14:paraId="5A46C179" w14:textId="77777777" w:rsidTr="00B26158">
        <w:trPr>
          <w:trHeight w:val="480"/>
        </w:trPr>
        <w:tc>
          <w:tcPr>
            <w:tcW w:w="681" w:type="dxa"/>
            <w:vMerge/>
            <w:tcBorders>
              <w:left w:val="single" w:sz="4" w:space="0" w:color="auto"/>
              <w:right w:val="single" w:sz="4" w:space="0" w:color="auto"/>
            </w:tcBorders>
          </w:tcPr>
          <w:p w14:paraId="248A2E79" w14:textId="77777777" w:rsidR="00054143" w:rsidRDefault="00054143" w:rsidP="006A7FC9">
            <w:pPr>
              <w:jc w:val="center"/>
              <w:rPr>
                <w:color w:val="000000" w:themeColor="text1"/>
                <w:sz w:val="18"/>
                <w:szCs w:val="18"/>
              </w:rPr>
            </w:pPr>
          </w:p>
        </w:tc>
        <w:tc>
          <w:tcPr>
            <w:tcW w:w="2404" w:type="dxa"/>
            <w:vMerge/>
            <w:tcBorders>
              <w:left w:val="single" w:sz="4" w:space="0" w:color="auto"/>
              <w:right w:val="single" w:sz="4" w:space="0" w:color="auto"/>
            </w:tcBorders>
          </w:tcPr>
          <w:p w14:paraId="6425AD26" w14:textId="77777777" w:rsidR="00054143" w:rsidRPr="007B0A29" w:rsidRDefault="00054143" w:rsidP="006A7FC9">
            <w:pPr>
              <w:rPr>
                <w:sz w:val="18"/>
                <w:szCs w:val="18"/>
              </w:rPr>
            </w:pPr>
          </w:p>
        </w:tc>
        <w:tc>
          <w:tcPr>
            <w:tcW w:w="567" w:type="dxa"/>
            <w:vMerge/>
            <w:tcBorders>
              <w:left w:val="single" w:sz="4" w:space="0" w:color="auto"/>
              <w:right w:val="single" w:sz="4" w:space="0" w:color="auto"/>
            </w:tcBorders>
            <w:vAlign w:val="center"/>
          </w:tcPr>
          <w:p w14:paraId="147078CD" w14:textId="77777777" w:rsidR="00054143" w:rsidRPr="005C44DA" w:rsidRDefault="00054143"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39D71CD3" w14:textId="77777777" w:rsidR="00054143" w:rsidRPr="005C44DA" w:rsidRDefault="00054143"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0C79A804" w14:textId="77777777" w:rsidR="00054143" w:rsidRPr="005C44DA" w:rsidRDefault="00054143"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322F615E" w14:textId="77777777" w:rsidR="00054143" w:rsidRPr="005C44DA" w:rsidRDefault="00054143"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EB72AAA" w14:textId="77777777" w:rsidR="00054143" w:rsidRPr="005419B5" w:rsidRDefault="00054143" w:rsidP="006A7FC9">
            <w:pPr>
              <w:rPr>
                <w:sz w:val="20"/>
                <w:szCs w:val="20"/>
              </w:rPr>
            </w:pPr>
            <w:r w:rsidRPr="005419B5">
              <w:rPr>
                <w:color w:val="000000"/>
                <w:sz w:val="20"/>
                <w:szCs w:val="20"/>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tcPr>
          <w:p w14:paraId="33EC9B98" w14:textId="4F6BCB63" w:rsidR="00054143" w:rsidRPr="008743BF" w:rsidRDefault="001722E4" w:rsidP="006A7FC9">
            <w:pPr>
              <w:pStyle w:val="ConsPlusNormal"/>
              <w:jc w:val="center"/>
              <w:rPr>
                <w:rFonts w:ascii="Times New Roman" w:hAnsi="Times New Roman" w:cs="Times New Roman"/>
                <w:color w:val="000000" w:themeColor="text1"/>
                <w:sz w:val="18"/>
                <w:szCs w:val="18"/>
              </w:rPr>
            </w:pPr>
            <w:r w:rsidRPr="001722E4">
              <w:rPr>
                <w:rFonts w:ascii="Times New Roman" w:hAnsi="Times New Roman" w:cs="Times New Roman"/>
                <w:color w:val="000000"/>
                <w:sz w:val="18"/>
                <w:szCs w:val="18"/>
              </w:rPr>
              <w:t>908072,82</w:t>
            </w:r>
          </w:p>
        </w:tc>
        <w:tc>
          <w:tcPr>
            <w:tcW w:w="851" w:type="dxa"/>
            <w:tcBorders>
              <w:top w:val="single" w:sz="4" w:space="0" w:color="auto"/>
              <w:left w:val="nil"/>
              <w:bottom w:val="single" w:sz="4" w:space="0" w:color="auto"/>
              <w:right w:val="single" w:sz="4" w:space="0" w:color="auto"/>
            </w:tcBorders>
            <w:shd w:val="clear" w:color="auto" w:fill="auto"/>
            <w:noWrap/>
          </w:tcPr>
          <w:p w14:paraId="1719D5E9"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333084,28</w:t>
            </w:r>
          </w:p>
        </w:tc>
        <w:tc>
          <w:tcPr>
            <w:tcW w:w="850" w:type="dxa"/>
            <w:tcBorders>
              <w:top w:val="single" w:sz="4" w:space="0" w:color="auto"/>
              <w:left w:val="nil"/>
              <w:bottom w:val="single" w:sz="4" w:space="0" w:color="auto"/>
              <w:right w:val="single" w:sz="4" w:space="0" w:color="auto"/>
            </w:tcBorders>
            <w:shd w:val="clear" w:color="auto" w:fill="auto"/>
            <w:noWrap/>
          </w:tcPr>
          <w:p w14:paraId="55300E41"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360299,79</w:t>
            </w:r>
          </w:p>
        </w:tc>
        <w:tc>
          <w:tcPr>
            <w:tcW w:w="851" w:type="dxa"/>
            <w:tcBorders>
              <w:top w:val="single" w:sz="4" w:space="0" w:color="auto"/>
              <w:left w:val="nil"/>
              <w:bottom w:val="single" w:sz="4" w:space="0" w:color="auto"/>
              <w:right w:val="single" w:sz="4" w:space="0" w:color="auto"/>
            </w:tcBorders>
            <w:shd w:val="clear" w:color="auto" w:fill="auto"/>
            <w:noWrap/>
          </w:tcPr>
          <w:p w14:paraId="2F9FBFD0" w14:textId="1C3B530E" w:rsidR="00054143" w:rsidRPr="008743BF" w:rsidRDefault="001722E4"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162</w:t>
            </w:r>
            <w:r w:rsidR="00AA3311">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13,75</w:t>
            </w:r>
          </w:p>
        </w:tc>
        <w:tc>
          <w:tcPr>
            <w:tcW w:w="703" w:type="dxa"/>
            <w:tcBorders>
              <w:top w:val="single" w:sz="4" w:space="0" w:color="auto"/>
              <w:left w:val="nil"/>
              <w:bottom w:val="single" w:sz="4" w:space="0" w:color="auto"/>
              <w:right w:val="single" w:sz="4" w:space="0" w:color="auto"/>
            </w:tcBorders>
            <w:shd w:val="clear" w:color="auto" w:fill="auto"/>
          </w:tcPr>
          <w:p w14:paraId="1E8E4D21"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5431B82A"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52575,0</w:t>
            </w:r>
          </w:p>
        </w:tc>
        <w:tc>
          <w:tcPr>
            <w:tcW w:w="850" w:type="dxa"/>
            <w:vMerge/>
            <w:tcBorders>
              <w:left w:val="nil"/>
              <w:right w:val="single" w:sz="4" w:space="0" w:color="auto"/>
            </w:tcBorders>
            <w:shd w:val="clear" w:color="auto" w:fill="auto"/>
          </w:tcPr>
          <w:p w14:paraId="1273008C" w14:textId="77777777" w:rsidR="00054143" w:rsidRPr="005C44DA" w:rsidRDefault="00054143"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60E8B3CE" w14:textId="77777777" w:rsidR="00054143" w:rsidRPr="00977A47" w:rsidRDefault="00054143" w:rsidP="006A7FC9">
            <w:pPr>
              <w:pStyle w:val="ConsPlusNormal"/>
              <w:rPr>
                <w:rFonts w:ascii="Times New Roman" w:hAnsi="Times New Roman" w:cs="Times New Roman"/>
                <w:color w:val="000000"/>
                <w:sz w:val="18"/>
                <w:szCs w:val="18"/>
              </w:rPr>
            </w:pPr>
          </w:p>
        </w:tc>
      </w:tr>
      <w:tr w:rsidR="00054143" w:rsidRPr="00655854" w14:paraId="41DA1DB6" w14:textId="77777777" w:rsidTr="00B26158">
        <w:trPr>
          <w:trHeight w:val="660"/>
        </w:trPr>
        <w:tc>
          <w:tcPr>
            <w:tcW w:w="681" w:type="dxa"/>
            <w:vMerge/>
            <w:tcBorders>
              <w:left w:val="single" w:sz="4" w:space="0" w:color="auto"/>
              <w:right w:val="single" w:sz="4" w:space="0" w:color="auto"/>
            </w:tcBorders>
          </w:tcPr>
          <w:p w14:paraId="67791E6A" w14:textId="77777777" w:rsidR="00054143" w:rsidRDefault="00054143" w:rsidP="006A7FC9">
            <w:pPr>
              <w:jc w:val="center"/>
              <w:rPr>
                <w:color w:val="000000" w:themeColor="text1"/>
                <w:sz w:val="18"/>
                <w:szCs w:val="18"/>
              </w:rPr>
            </w:pPr>
          </w:p>
        </w:tc>
        <w:tc>
          <w:tcPr>
            <w:tcW w:w="2404" w:type="dxa"/>
            <w:vMerge/>
            <w:tcBorders>
              <w:left w:val="single" w:sz="4" w:space="0" w:color="auto"/>
              <w:right w:val="single" w:sz="4" w:space="0" w:color="auto"/>
            </w:tcBorders>
          </w:tcPr>
          <w:p w14:paraId="2C90B215" w14:textId="77777777" w:rsidR="00054143" w:rsidRPr="007B0A29" w:rsidRDefault="00054143" w:rsidP="006A7FC9">
            <w:pPr>
              <w:rPr>
                <w:sz w:val="18"/>
                <w:szCs w:val="18"/>
              </w:rPr>
            </w:pPr>
          </w:p>
        </w:tc>
        <w:tc>
          <w:tcPr>
            <w:tcW w:w="567" w:type="dxa"/>
            <w:vMerge/>
            <w:tcBorders>
              <w:left w:val="single" w:sz="4" w:space="0" w:color="auto"/>
              <w:right w:val="single" w:sz="4" w:space="0" w:color="auto"/>
            </w:tcBorders>
            <w:vAlign w:val="center"/>
          </w:tcPr>
          <w:p w14:paraId="460CA6D8" w14:textId="77777777" w:rsidR="00054143" w:rsidRPr="005C44DA" w:rsidRDefault="00054143" w:rsidP="006A7FC9">
            <w:pPr>
              <w:rPr>
                <w:color w:val="000000" w:themeColor="text1"/>
                <w:sz w:val="18"/>
                <w:szCs w:val="18"/>
              </w:rPr>
            </w:pPr>
          </w:p>
        </w:tc>
        <w:tc>
          <w:tcPr>
            <w:tcW w:w="851" w:type="dxa"/>
            <w:vMerge/>
            <w:tcBorders>
              <w:left w:val="single" w:sz="4" w:space="0" w:color="auto"/>
              <w:right w:val="single" w:sz="4" w:space="0" w:color="auto"/>
            </w:tcBorders>
            <w:vAlign w:val="center"/>
          </w:tcPr>
          <w:p w14:paraId="6E6996CA" w14:textId="77777777" w:rsidR="00054143" w:rsidRPr="005C44DA" w:rsidRDefault="00054143" w:rsidP="006A7FC9">
            <w:pPr>
              <w:rPr>
                <w:color w:val="000000" w:themeColor="text1"/>
                <w:sz w:val="18"/>
                <w:szCs w:val="18"/>
              </w:rPr>
            </w:pPr>
          </w:p>
        </w:tc>
        <w:tc>
          <w:tcPr>
            <w:tcW w:w="708" w:type="dxa"/>
            <w:vMerge/>
            <w:tcBorders>
              <w:left w:val="single" w:sz="4" w:space="0" w:color="auto"/>
              <w:right w:val="single" w:sz="4" w:space="0" w:color="auto"/>
            </w:tcBorders>
            <w:vAlign w:val="center"/>
          </w:tcPr>
          <w:p w14:paraId="63CAB9EB" w14:textId="77777777" w:rsidR="00054143" w:rsidRPr="005C44DA" w:rsidRDefault="00054143" w:rsidP="006A7FC9">
            <w:pPr>
              <w:rPr>
                <w:color w:val="000000" w:themeColor="text1"/>
                <w:sz w:val="18"/>
                <w:szCs w:val="18"/>
              </w:rPr>
            </w:pPr>
          </w:p>
        </w:tc>
        <w:tc>
          <w:tcPr>
            <w:tcW w:w="567" w:type="dxa"/>
            <w:vMerge/>
            <w:tcBorders>
              <w:left w:val="single" w:sz="4" w:space="0" w:color="auto"/>
              <w:right w:val="single" w:sz="4" w:space="0" w:color="auto"/>
            </w:tcBorders>
            <w:vAlign w:val="center"/>
          </w:tcPr>
          <w:p w14:paraId="734B53FE" w14:textId="77777777" w:rsidR="00054143" w:rsidRPr="005C44DA" w:rsidRDefault="00054143"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5DAF3F83" w14:textId="77777777" w:rsidR="00054143" w:rsidRDefault="00054143" w:rsidP="006A7FC9">
            <w:pPr>
              <w:rPr>
                <w:color w:val="000000"/>
                <w:sz w:val="20"/>
                <w:szCs w:val="20"/>
              </w:rPr>
            </w:pPr>
            <w:r w:rsidRPr="005419B5">
              <w:rPr>
                <w:color w:val="000000"/>
                <w:sz w:val="20"/>
                <w:szCs w:val="20"/>
              </w:rPr>
              <w:t>Средства бюджета городского округа</w:t>
            </w:r>
          </w:p>
          <w:p w14:paraId="2BE23F7F" w14:textId="69544B47" w:rsidR="00054143" w:rsidRPr="005419B5" w:rsidRDefault="00054143" w:rsidP="006A7FC9">
            <w:pP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14:paraId="21AAA74E" w14:textId="6C7564A4" w:rsidR="00054143" w:rsidRPr="008743BF" w:rsidRDefault="001722E4" w:rsidP="006A7FC9">
            <w:pPr>
              <w:pStyle w:val="ConsPlusNormal"/>
              <w:jc w:val="center"/>
              <w:rPr>
                <w:rFonts w:ascii="Times New Roman" w:hAnsi="Times New Roman" w:cs="Times New Roman"/>
                <w:color w:val="000000" w:themeColor="text1"/>
                <w:sz w:val="18"/>
                <w:szCs w:val="18"/>
              </w:rPr>
            </w:pPr>
            <w:r w:rsidRPr="001722E4">
              <w:rPr>
                <w:rFonts w:ascii="Times New Roman" w:hAnsi="Times New Roman" w:cs="Times New Roman"/>
                <w:color w:val="000000"/>
                <w:sz w:val="18"/>
                <w:szCs w:val="18"/>
              </w:rPr>
              <w:t>203534,93</w:t>
            </w:r>
          </w:p>
        </w:tc>
        <w:tc>
          <w:tcPr>
            <w:tcW w:w="851" w:type="dxa"/>
            <w:tcBorders>
              <w:top w:val="single" w:sz="4" w:space="0" w:color="auto"/>
              <w:left w:val="nil"/>
              <w:bottom w:val="single" w:sz="4" w:space="0" w:color="auto"/>
              <w:right w:val="single" w:sz="4" w:space="0" w:color="auto"/>
            </w:tcBorders>
            <w:shd w:val="clear" w:color="auto" w:fill="auto"/>
            <w:noWrap/>
          </w:tcPr>
          <w:p w14:paraId="2AE12FB5"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sidRPr="008743BF">
              <w:rPr>
                <w:rFonts w:ascii="Times New Roman" w:hAnsi="Times New Roman" w:cs="Times New Roman"/>
                <w:color w:val="000000"/>
                <w:sz w:val="18"/>
                <w:szCs w:val="18"/>
              </w:rPr>
              <w:t>38275,72</w:t>
            </w:r>
          </w:p>
        </w:tc>
        <w:tc>
          <w:tcPr>
            <w:tcW w:w="850" w:type="dxa"/>
            <w:tcBorders>
              <w:top w:val="single" w:sz="4" w:space="0" w:color="auto"/>
              <w:left w:val="nil"/>
              <w:bottom w:val="single" w:sz="4" w:space="0" w:color="auto"/>
              <w:right w:val="single" w:sz="4" w:space="0" w:color="auto"/>
            </w:tcBorders>
            <w:shd w:val="clear" w:color="auto" w:fill="auto"/>
            <w:noWrap/>
          </w:tcPr>
          <w:p w14:paraId="1BEFFA76"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41647,48</w:t>
            </w:r>
          </w:p>
        </w:tc>
        <w:tc>
          <w:tcPr>
            <w:tcW w:w="851" w:type="dxa"/>
            <w:tcBorders>
              <w:top w:val="single" w:sz="4" w:space="0" w:color="auto"/>
              <w:left w:val="nil"/>
              <w:bottom w:val="single" w:sz="4" w:space="0" w:color="auto"/>
              <w:right w:val="single" w:sz="4" w:space="0" w:color="auto"/>
            </w:tcBorders>
            <w:shd w:val="clear" w:color="auto" w:fill="auto"/>
            <w:noWrap/>
          </w:tcPr>
          <w:p w14:paraId="60685430"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41014,79</w:t>
            </w:r>
          </w:p>
        </w:tc>
        <w:tc>
          <w:tcPr>
            <w:tcW w:w="703" w:type="dxa"/>
            <w:tcBorders>
              <w:top w:val="single" w:sz="4" w:space="0" w:color="auto"/>
              <w:left w:val="nil"/>
              <w:bottom w:val="single" w:sz="4" w:space="0" w:color="auto"/>
              <w:right w:val="single" w:sz="4" w:space="0" w:color="auto"/>
            </w:tcBorders>
            <w:shd w:val="clear" w:color="auto" w:fill="auto"/>
          </w:tcPr>
          <w:p w14:paraId="1D728EAE" w14:textId="0964138C" w:rsidR="00054143" w:rsidRPr="008743BF" w:rsidRDefault="001722E4"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4ED86980" w14:textId="77777777" w:rsidR="00054143" w:rsidRPr="008743BF"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sz w:val="18"/>
                <w:szCs w:val="18"/>
              </w:rPr>
              <w:t>82596,94</w:t>
            </w:r>
          </w:p>
        </w:tc>
        <w:tc>
          <w:tcPr>
            <w:tcW w:w="850" w:type="dxa"/>
            <w:vMerge/>
            <w:tcBorders>
              <w:left w:val="nil"/>
              <w:right w:val="single" w:sz="4" w:space="0" w:color="auto"/>
            </w:tcBorders>
            <w:shd w:val="clear" w:color="auto" w:fill="auto"/>
          </w:tcPr>
          <w:p w14:paraId="5F54277E" w14:textId="77777777" w:rsidR="00054143" w:rsidRPr="005C44DA" w:rsidRDefault="00054143" w:rsidP="006A7FC9">
            <w:pPr>
              <w:pStyle w:val="ConsPlusNormal"/>
              <w:rPr>
                <w:rFonts w:ascii="Times New Roman" w:hAnsi="Times New Roman" w:cs="Times New Roman"/>
                <w:color w:val="000000" w:themeColor="text1"/>
                <w:sz w:val="18"/>
                <w:szCs w:val="18"/>
              </w:rPr>
            </w:pPr>
          </w:p>
        </w:tc>
        <w:tc>
          <w:tcPr>
            <w:tcW w:w="1446" w:type="dxa"/>
            <w:vMerge/>
            <w:tcBorders>
              <w:left w:val="nil"/>
              <w:right w:val="single" w:sz="4" w:space="0" w:color="auto"/>
            </w:tcBorders>
          </w:tcPr>
          <w:p w14:paraId="3A7BFE5E" w14:textId="77777777" w:rsidR="00054143" w:rsidRPr="00977A47" w:rsidRDefault="00054143" w:rsidP="006A7FC9">
            <w:pPr>
              <w:pStyle w:val="ConsPlusNormal"/>
              <w:rPr>
                <w:rFonts w:ascii="Times New Roman" w:hAnsi="Times New Roman" w:cs="Times New Roman"/>
                <w:color w:val="000000"/>
                <w:sz w:val="18"/>
                <w:szCs w:val="18"/>
              </w:rPr>
            </w:pPr>
          </w:p>
        </w:tc>
      </w:tr>
      <w:tr w:rsidR="00054143" w:rsidRPr="00655854" w14:paraId="4CF67D43" w14:textId="77777777" w:rsidTr="00B26158">
        <w:trPr>
          <w:trHeight w:val="475"/>
        </w:trPr>
        <w:tc>
          <w:tcPr>
            <w:tcW w:w="681" w:type="dxa"/>
            <w:vMerge/>
            <w:tcBorders>
              <w:left w:val="single" w:sz="4" w:space="0" w:color="auto"/>
              <w:bottom w:val="single" w:sz="4" w:space="0" w:color="auto"/>
              <w:right w:val="single" w:sz="4" w:space="0" w:color="auto"/>
            </w:tcBorders>
          </w:tcPr>
          <w:p w14:paraId="1DAEE5DD" w14:textId="77777777" w:rsidR="00054143" w:rsidRDefault="00054143" w:rsidP="006A7FC9">
            <w:pPr>
              <w:jc w:val="center"/>
              <w:rPr>
                <w:color w:val="000000" w:themeColor="text1"/>
                <w:sz w:val="18"/>
                <w:szCs w:val="18"/>
              </w:rPr>
            </w:pPr>
          </w:p>
        </w:tc>
        <w:tc>
          <w:tcPr>
            <w:tcW w:w="2404" w:type="dxa"/>
            <w:vMerge/>
            <w:tcBorders>
              <w:left w:val="single" w:sz="4" w:space="0" w:color="auto"/>
              <w:bottom w:val="single" w:sz="4" w:space="0" w:color="auto"/>
              <w:right w:val="single" w:sz="4" w:space="0" w:color="auto"/>
            </w:tcBorders>
          </w:tcPr>
          <w:p w14:paraId="59B509F4" w14:textId="77777777" w:rsidR="00054143" w:rsidRPr="007B0A29" w:rsidRDefault="00054143" w:rsidP="006A7FC9">
            <w:pPr>
              <w:rPr>
                <w:sz w:val="18"/>
                <w:szCs w:val="18"/>
              </w:rPr>
            </w:pPr>
          </w:p>
        </w:tc>
        <w:tc>
          <w:tcPr>
            <w:tcW w:w="567" w:type="dxa"/>
            <w:vMerge/>
            <w:tcBorders>
              <w:left w:val="single" w:sz="4" w:space="0" w:color="auto"/>
              <w:bottom w:val="single" w:sz="4" w:space="0" w:color="auto"/>
              <w:right w:val="single" w:sz="4" w:space="0" w:color="auto"/>
            </w:tcBorders>
            <w:vAlign w:val="center"/>
          </w:tcPr>
          <w:p w14:paraId="114BB819" w14:textId="77777777" w:rsidR="00054143" w:rsidRPr="005C44DA" w:rsidRDefault="00054143" w:rsidP="006A7FC9">
            <w:pPr>
              <w:rPr>
                <w:color w:val="000000" w:themeColor="text1"/>
                <w:sz w:val="18"/>
                <w:szCs w:val="18"/>
              </w:rPr>
            </w:pPr>
          </w:p>
        </w:tc>
        <w:tc>
          <w:tcPr>
            <w:tcW w:w="851" w:type="dxa"/>
            <w:vMerge/>
            <w:tcBorders>
              <w:left w:val="single" w:sz="4" w:space="0" w:color="auto"/>
              <w:bottom w:val="single" w:sz="4" w:space="0" w:color="auto"/>
              <w:right w:val="single" w:sz="4" w:space="0" w:color="auto"/>
            </w:tcBorders>
            <w:vAlign w:val="center"/>
          </w:tcPr>
          <w:p w14:paraId="20E2647C" w14:textId="77777777" w:rsidR="00054143" w:rsidRPr="005C44DA" w:rsidRDefault="00054143" w:rsidP="006A7FC9">
            <w:pPr>
              <w:rPr>
                <w:color w:val="000000" w:themeColor="text1"/>
                <w:sz w:val="18"/>
                <w:szCs w:val="18"/>
              </w:rPr>
            </w:pPr>
          </w:p>
        </w:tc>
        <w:tc>
          <w:tcPr>
            <w:tcW w:w="708" w:type="dxa"/>
            <w:vMerge/>
            <w:tcBorders>
              <w:left w:val="single" w:sz="4" w:space="0" w:color="auto"/>
              <w:bottom w:val="single" w:sz="4" w:space="0" w:color="auto"/>
              <w:right w:val="single" w:sz="4" w:space="0" w:color="auto"/>
            </w:tcBorders>
            <w:vAlign w:val="center"/>
          </w:tcPr>
          <w:p w14:paraId="2835B4E0" w14:textId="77777777" w:rsidR="00054143" w:rsidRPr="005C44DA" w:rsidRDefault="00054143" w:rsidP="006A7FC9">
            <w:pPr>
              <w:rPr>
                <w:color w:val="000000" w:themeColor="text1"/>
                <w:sz w:val="18"/>
                <w:szCs w:val="18"/>
              </w:rPr>
            </w:pPr>
          </w:p>
        </w:tc>
        <w:tc>
          <w:tcPr>
            <w:tcW w:w="567" w:type="dxa"/>
            <w:vMerge/>
            <w:tcBorders>
              <w:left w:val="single" w:sz="4" w:space="0" w:color="auto"/>
              <w:bottom w:val="single" w:sz="4" w:space="0" w:color="auto"/>
              <w:right w:val="single" w:sz="4" w:space="0" w:color="auto"/>
            </w:tcBorders>
            <w:vAlign w:val="center"/>
          </w:tcPr>
          <w:p w14:paraId="2F68C852" w14:textId="77777777" w:rsidR="00054143" w:rsidRPr="005C44DA" w:rsidRDefault="00054143" w:rsidP="006A7FC9">
            <w:pPr>
              <w:rPr>
                <w:color w:val="000000" w:themeColor="text1"/>
                <w:sz w:val="18"/>
                <w:szCs w:val="18"/>
              </w:rPr>
            </w:pPr>
          </w:p>
        </w:tc>
        <w:tc>
          <w:tcPr>
            <w:tcW w:w="1849" w:type="dxa"/>
            <w:tcBorders>
              <w:top w:val="single" w:sz="4" w:space="0" w:color="auto"/>
              <w:left w:val="nil"/>
              <w:bottom w:val="single" w:sz="4" w:space="0" w:color="auto"/>
              <w:right w:val="single" w:sz="4" w:space="0" w:color="auto"/>
            </w:tcBorders>
            <w:shd w:val="clear" w:color="auto" w:fill="auto"/>
          </w:tcPr>
          <w:p w14:paraId="0A376C59" w14:textId="0029B252" w:rsidR="00054143" w:rsidRDefault="00054143" w:rsidP="006A7FC9">
            <w:pPr>
              <w:rPr>
                <w:color w:val="000000"/>
                <w:sz w:val="20"/>
                <w:szCs w:val="20"/>
              </w:rPr>
            </w:pPr>
            <w:r w:rsidRPr="00054143">
              <w:rPr>
                <w:color w:val="000000"/>
                <w:sz w:val="20"/>
                <w:szCs w:val="20"/>
              </w:rPr>
              <w:t>Средства дорожного фонда Московской области</w:t>
            </w:r>
          </w:p>
          <w:p w14:paraId="61D9CE8C" w14:textId="77777777" w:rsidR="00054143" w:rsidRPr="005419B5" w:rsidRDefault="00054143" w:rsidP="006A7FC9">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14:paraId="7BD5CC1D" w14:textId="6CB8D909" w:rsidR="00054143" w:rsidRDefault="001722E4" w:rsidP="006A7FC9">
            <w:pPr>
              <w:pStyle w:val="ConsPlusNormal"/>
              <w:jc w:val="center"/>
              <w:rPr>
                <w:rFonts w:ascii="Times New Roman" w:hAnsi="Times New Roman" w:cs="Times New Roman"/>
                <w:color w:val="000000"/>
                <w:sz w:val="18"/>
                <w:szCs w:val="18"/>
              </w:rPr>
            </w:pPr>
            <w:r w:rsidRPr="001722E4">
              <w:rPr>
                <w:rFonts w:ascii="Times New Roman" w:hAnsi="Times New Roman" w:cs="Times New Roman"/>
                <w:color w:val="000000"/>
                <w:sz w:val="18"/>
                <w:szCs w:val="18"/>
              </w:rPr>
              <w:t>31177,41</w:t>
            </w:r>
          </w:p>
        </w:tc>
        <w:tc>
          <w:tcPr>
            <w:tcW w:w="851" w:type="dxa"/>
            <w:tcBorders>
              <w:top w:val="single" w:sz="4" w:space="0" w:color="auto"/>
              <w:left w:val="nil"/>
              <w:bottom w:val="single" w:sz="4" w:space="0" w:color="auto"/>
              <w:right w:val="single" w:sz="4" w:space="0" w:color="auto"/>
            </w:tcBorders>
            <w:shd w:val="clear" w:color="auto" w:fill="auto"/>
            <w:noWrap/>
          </w:tcPr>
          <w:p w14:paraId="54046D05" w14:textId="142209A9" w:rsidR="00054143" w:rsidRPr="008743BF" w:rsidRDefault="001722E4" w:rsidP="006A7FC9">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14:paraId="48D735A7" w14:textId="0CAC2F77" w:rsidR="00054143" w:rsidRDefault="001722E4" w:rsidP="006A7FC9">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tcPr>
          <w:p w14:paraId="03322389" w14:textId="590069B8" w:rsidR="00054143" w:rsidRDefault="00054143" w:rsidP="006A7FC9">
            <w:pPr>
              <w:pStyle w:val="ConsPlusNorma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9637</w:t>
            </w:r>
            <w:r w:rsidR="001722E4">
              <w:rPr>
                <w:rFonts w:ascii="Times New Roman" w:hAnsi="Times New Roman" w:cs="Times New Roman"/>
                <w:color w:val="000000" w:themeColor="text1"/>
                <w:sz w:val="18"/>
                <w:szCs w:val="18"/>
              </w:rPr>
              <w:t>,21</w:t>
            </w:r>
          </w:p>
        </w:tc>
        <w:tc>
          <w:tcPr>
            <w:tcW w:w="703" w:type="dxa"/>
            <w:tcBorders>
              <w:top w:val="single" w:sz="4" w:space="0" w:color="auto"/>
              <w:left w:val="nil"/>
              <w:bottom w:val="single" w:sz="4" w:space="0" w:color="auto"/>
              <w:right w:val="single" w:sz="4" w:space="0" w:color="auto"/>
            </w:tcBorders>
            <w:shd w:val="clear" w:color="auto" w:fill="auto"/>
          </w:tcPr>
          <w:p w14:paraId="3589E668" w14:textId="0D558DC3" w:rsidR="00054143" w:rsidRDefault="001722E4" w:rsidP="006A7FC9">
            <w:pPr>
              <w:pStyle w:val="ConsPlusNormal"/>
              <w:jc w:val="center"/>
              <w:rPr>
                <w:rFonts w:ascii="Times New Roman" w:hAnsi="Times New Roman" w:cs="Times New Roman"/>
                <w:color w:val="000000"/>
                <w:sz w:val="18"/>
                <w:szCs w:val="18"/>
              </w:rPr>
            </w:pPr>
            <w:r w:rsidRPr="001722E4">
              <w:rPr>
                <w:rFonts w:ascii="Times New Roman" w:hAnsi="Times New Roman" w:cs="Times New Roman"/>
                <w:color w:val="000000"/>
                <w:sz w:val="18"/>
                <w:szCs w:val="18"/>
              </w:rPr>
              <w:t>21540,2</w:t>
            </w:r>
          </w:p>
        </w:tc>
        <w:tc>
          <w:tcPr>
            <w:tcW w:w="709" w:type="dxa"/>
            <w:tcBorders>
              <w:top w:val="single" w:sz="4" w:space="0" w:color="auto"/>
              <w:left w:val="nil"/>
              <w:bottom w:val="single" w:sz="4" w:space="0" w:color="auto"/>
              <w:right w:val="single" w:sz="4" w:space="0" w:color="auto"/>
            </w:tcBorders>
            <w:shd w:val="clear" w:color="auto" w:fill="auto"/>
          </w:tcPr>
          <w:p w14:paraId="06590100" w14:textId="0A6343A6" w:rsidR="00054143" w:rsidRDefault="001722E4" w:rsidP="006A7FC9">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850" w:type="dxa"/>
            <w:vMerge/>
            <w:tcBorders>
              <w:left w:val="nil"/>
              <w:bottom w:val="single" w:sz="4" w:space="0" w:color="auto"/>
              <w:right w:val="single" w:sz="4" w:space="0" w:color="auto"/>
            </w:tcBorders>
            <w:shd w:val="clear" w:color="auto" w:fill="auto"/>
          </w:tcPr>
          <w:p w14:paraId="1F87FF9F" w14:textId="77777777" w:rsidR="00054143" w:rsidRPr="005C44DA" w:rsidRDefault="00054143" w:rsidP="006A7FC9">
            <w:pPr>
              <w:pStyle w:val="ConsPlusNormal"/>
              <w:rPr>
                <w:rFonts w:ascii="Times New Roman" w:hAnsi="Times New Roman" w:cs="Times New Roman"/>
                <w:color w:val="000000" w:themeColor="text1"/>
                <w:sz w:val="18"/>
                <w:szCs w:val="18"/>
              </w:rPr>
            </w:pPr>
          </w:p>
        </w:tc>
        <w:tc>
          <w:tcPr>
            <w:tcW w:w="1446" w:type="dxa"/>
            <w:vMerge/>
            <w:tcBorders>
              <w:left w:val="nil"/>
              <w:bottom w:val="single" w:sz="4" w:space="0" w:color="auto"/>
              <w:right w:val="single" w:sz="4" w:space="0" w:color="auto"/>
            </w:tcBorders>
          </w:tcPr>
          <w:p w14:paraId="3F662717" w14:textId="77777777" w:rsidR="00054143" w:rsidRPr="00977A47" w:rsidRDefault="00054143" w:rsidP="006A7FC9">
            <w:pPr>
              <w:pStyle w:val="ConsPlusNormal"/>
              <w:rPr>
                <w:rFonts w:ascii="Times New Roman" w:hAnsi="Times New Roman" w:cs="Times New Roman"/>
                <w:color w:val="000000"/>
                <w:sz w:val="18"/>
                <w:szCs w:val="18"/>
              </w:rPr>
            </w:pPr>
          </w:p>
        </w:tc>
      </w:tr>
      <w:bookmarkEnd w:id="9"/>
    </w:tbl>
    <w:p w14:paraId="5CC8CA57" w14:textId="77777777" w:rsidR="00DA5FA9" w:rsidRPr="00236327" w:rsidRDefault="00DA5FA9">
      <w:pPr>
        <w:sectPr w:rsidR="00DA5FA9" w:rsidRPr="00236327" w:rsidSect="00515E99">
          <w:pgSz w:w="16838" w:h="11906" w:orient="landscape"/>
          <w:pgMar w:top="1701" w:right="1134" w:bottom="567" w:left="1134" w:header="709" w:footer="709" w:gutter="0"/>
          <w:pgNumType w:start="44"/>
          <w:cols w:space="708"/>
          <w:docGrid w:linePitch="360"/>
        </w:sectPr>
      </w:pPr>
    </w:p>
    <w:tbl>
      <w:tblPr>
        <w:tblW w:w="0" w:type="auto"/>
        <w:tblLook w:val="04A0" w:firstRow="1" w:lastRow="0" w:firstColumn="1" w:lastColumn="0" w:noHBand="0" w:noVBand="1"/>
      </w:tblPr>
      <w:tblGrid>
        <w:gridCol w:w="7635"/>
        <w:gridCol w:w="7636"/>
      </w:tblGrid>
      <w:tr w:rsidR="00DA5FA9" w:rsidRPr="00266F80" w14:paraId="4F6F7660" w14:textId="77777777" w:rsidTr="00E02689">
        <w:trPr>
          <w:trHeight w:val="1172"/>
        </w:trPr>
        <w:tc>
          <w:tcPr>
            <w:tcW w:w="7635" w:type="dxa"/>
            <w:shd w:val="clear" w:color="auto" w:fill="auto"/>
          </w:tcPr>
          <w:p w14:paraId="1E074E97" w14:textId="77777777" w:rsidR="00D53557" w:rsidRDefault="00D53557" w:rsidP="00E02689">
            <w:pPr>
              <w:pStyle w:val="ConsPlusNormal"/>
              <w:rPr>
                <w:rFonts w:ascii="Times New Roman" w:eastAsia="Calibri" w:hAnsi="Times New Roman" w:cs="Times New Roman"/>
                <w:sz w:val="28"/>
                <w:szCs w:val="28"/>
              </w:rPr>
            </w:pPr>
          </w:p>
          <w:p w14:paraId="195EA850" w14:textId="77777777" w:rsidR="00DA5FA9" w:rsidRPr="00D53557" w:rsidRDefault="00DA5FA9" w:rsidP="00D53557">
            <w:pPr>
              <w:jc w:val="center"/>
              <w:rPr>
                <w:rFonts w:eastAsia="Calibri"/>
              </w:rPr>
            </w:pPr>
          </w:p>
        </w:tc>
        <w:tc>
          <w:tcPr>
            <w:tcW w:w="7636" w:type="dxa"/>
            <w:shd w:val="clear" w:color="auto" w:fill="auto"/>
          </w:tcPr>
          <w:p w14:paraId="5F6BB40A" w14:textId="77777777" w:rsidR="00DA5FA9" w:rsidRPr="00266F80" w:rsidRDefault="00DA5FA9" w:rsidP="00E02689">
            <w:pPr>
              <w:pStyle w:val="ConsPlusNormal"/>
              <w:tabs>
                <w:tab w:val="left" w:pos="7938"/>
              </w:tabs>
              <w:rPr>
                <w:rFonts w:ascii="Times New Roman" w:eastAsia="Calibri" w:hAnsi="Times New Roman" w:cs="Times New Roman"/>
                <w:sz w:val="28"/>
                <w:szCs w:val="28"/>
              </w:rPr>
            </w:pPr>
            <w:r w:rsidRPr="00266F80">
              <w:rPr>
                <w:rFonts w:ascii="Times New Roman" w:eastAsia="Calibri" w:hAnsi="Times New Roman" w:cs="Times New Roman"/>
                <w:sz w:val="28"/>
                <w:szCs w:val="28"/>
              </w:rPr>
              <w:t>Приложение 2</w:t>
            </w:r>
          </w:p>
          <w:p w14:paraId="41E6DF90" w14:textId="77777777" w:rsidR="00DA5FA9" w:rsidRPr="00266F80" w:rsidRDefault="00DA5FA9" w:rsidP="00E02689">
            <w:pPr>
              <w:pStyle w:val="ConsPlusNormal"/>
              <w:tabs>
                <w:tab w:val="left" w:pos="7938"/>
              </w:tabs>
              <w:rPr>
                <w:rFonts w:ascii="Times New Roman" w:eastAsia="Calibri" w:hAnsi="Times New Roman" w:cs="Times New Roman"/>
                <w:sz w:val="28"/>
                <w:szCs w:val="28"/>
              </w:rPr>
            </w:pPr>
            <w:r w:rsidRPr="00266F80">
              <w:rPr>
                <w:rFonts w:ascii="Times New Roman" w:eastAsia="Calibri" w:hAnsi="Times New Roman" w:cs="Times New Roman"/>
                <w:sz w:val="28"/>
                <w:szCs w:val="28"/>
              </w:rPr>
              <w:t>к муниципальной программе городского округа Серпухов</w:t>
            </w:r>
          </w:p>
          <w:p w14:paraId="511B81C9" w14:textId="77777777" w:rsidR="00D04276" w:rsidRDefault="00DA5FA9" w:rsidP="00E02689">
            <w:pPr>
              <w:pStyle w:val="ConsPlusNormal"/>
              <w:tabs>
                <w:tab w:val="left" w:pos="7938"/>
              </w:tabs>
              <w:rPr>
                <w:rFonts w:ascii="Times New Roman" w:eastAsia="Calibri" w:hAnsi="Times New Roman" w:cs="Times New Roman"/>
                <w:bCs/>
                <w:sz w:val="28"/>
                <w:szCs w:val="28"/>
                <w:lang w:bidi="ru-RU"/>
              </w:rPr>
            </w:pPr>
            <w:r w:rsidRPr="00266F80">
              <w:rPr>
                <w:rFonts w:ascii="Times New Roman" w:eastAsia="Calibri" w:hAnsi="Times New Roman" w:cs="Times New Roman"/>
                <w:sz w:val="28"/>
                <w:szCs w:val="28"/>
              </w:rPr>
              <w:t>«</w:t>
            </w:r>
            <w:r w:rsidRPr="00266F80">
              <w:rPr>
                <w:rFonts w:ascii="Times New Roman" w:eastAsia="Calibri" w:hAnsi="Times New Roman" w:cs="Times New Roman"/>
                <w:bCs/>
                <w:sz w:val="28"/>
                <w:szCs w:val="28"/>
                <w:lang w:bidi="ru-RU"/>
              </w:rPr>
              <w:t xml:space="preserve">Формирование современной </w:t>
            </w:r>
            <w:r w:rsidR="00D04276">
              <w:rPr>
                <w:rFonts w:ascii="Times New Roman" w:hAnsi="Times New Roman"/>
                <w:sz w:val="28"/>
                <w:szCs w:val="28"/>
              </w:rPr>
              <w:t>комфортной</w:t>
            </w:r>
            <w:r w:rsidR="00D04276" w:rsidRPr="00266F80">
              <w:rPr>
                <w:rFonts w:ascii="Times New Roman" w:eastAsia="Calibri" w:hAnsi="Times New Roman" w:cs="Times New Roman"/>
                <w:bCs/>
                <w:sz w:val="28"/>
                <w:szCs w:val="28"/>
                <w:lang w:bidi="ru-RU"/>
              </w:rPr>
              <w:t xml:space="preserve"> </w:t>
            </w:r>
          </w:p>
          <w:p w14:paraId="274EDA22" w14:textId="77777777" w:rsidR="00DA5FA9" w:rsidRPr="00266F80" w:rsidRDefault="00DA5FA9" w:rsidP="00D04276">
            <w:pPr>
              <w:pStyle w:val="ConsPlusNormal"/>
              <w:tabs>
                <w:tab w:val="left" w:pos="7938"/>
              </w:tabs>
              <w:rPr>
                <w:rFonts w:ascii="Times New Roman" w:eastAsia="Calibri" w:hAnsi="Times New Roman" w:cs="Times New Roman"/>
                <w:sz w:val="28"/>
                <w:szCs w:val="28"/>
              </w:rPr>
            </w:pPr>
            <w:r w:rsidRPr="00266F80">
              <w:rPr>
                <w:rFonts w:ascii="Times New Roman" w:eastAsia="Calibri" w:hAnsi="Times New Roman" w:cs="Times New Roman"/>
                <w:bCs/>
                <w:sz w:val="28"/>
                <w:szCs w:val="28"/>
                <w:lang w:bidi="ru-RU"/>
              </w:rPr>
              <w:t>городской среды</w:t>
            </w:r>
            <w:r w:rsidRPr="00266F80">
              <w:rPr>
                <w:rFonts w:ascii="Times New Roman" w:eastAsia="Calibri" w:hAnsi="Times New Roman" w:cs="Times New Roman"/>
                <w:sz w:val="28"/>
                <w:szCs w:val="28"/>
              </w:rPr>
              <w:t>» на 20</w:t>
            </w:r>
            <w:r w:rsidR="00683CE7">
              <w:rPr>
                <w:rFonts w:ascii="Times New Roman" w:eastAsia="Calibri" w:hAnsi="Times New Roman" w:cs="Times New Roman"/>
                <w:sz w:val="28"/>
                <w:szCs w:val="28"/>
              </w:rPr>
              <w:t>20</w:t>
            </w:r>
            <w:r w:rsidRPr="00266F80">
              <w:rPr>
                <w:rFonts w:ascii="Times New Roman" w:eastAsia="Calibri" w:hAnsi="Times New Roman" w:cs="Times New Roman"/>
                <w:sz w:val="28"/>
                <w:szCs w:val="28"/>
              </w:rPr>
              <w:t>-202</w:t>
            </w:r>
            <w:r w:rsidR="00C212EC">
              <w:rPr>
                <w:rFonts w:ascii="Times New Roman" w:eastAsia="Calibri" w:hAnsi="Times New Roman" w:cs="Times New Roman"/>
                <w:sz w:val="28"/>
                <w:szCs w:val="28"/>
              </w:rPr>
              <w:t>4</w:t>
            </w:r>
            <w:r w:rsidR="00D4699E">
              <w:rPr>
                <w:rFonts w:ascii="Times New Roman" w:eastAsia="Calibri" w:hAnsi="Times New Roman" w:cs="Times New Roman"/>
                <w:sz w:val="28"/>
                <w:szCs w:val="28"/>
              </w:rPr>
              <w:t xml:space="preserve"> </w:t>
            </w:r>
            <w:r w:rsidRPr="00266F80">
              <w:rPr>
                <w:rFonts w:ascii="Times New Roman" w:eastAsia="Calibri" w:hAnsi="Times New Roman" w:cs="Times New Roman"/>
                <w:sz w:val="28"/>
                <w:szCs w:val="28"/>
              </w:rPr>
              <w:t>годы</w:t>
            </w:r>
          </w:p>
          <w:p w14:paraId="1713033A" w14:textId="77777777" w:rsidR="00DA5FA9" w:rsidRPr="00266F80" w:rsidRDefault="00DA5FA9" w:rsidP="00E02689">
            <w:pPr>
              <w:pStyle w:val="ConsPlusNormal"/>
              <w:jc w:val="center"/>
              <w:rPr>
                <w:rFonts w:ascii="Times New Roman" w:eastAsia="Calibri" w:hAnsi="Times New Roman" w:cs="Times New Roman"/>
                <w:sz w:val="28"/>
                <w:szCs w:val="28"/>
              </w:rPr>
            </w:pPr>
          </w:p>
        </w:tc>
      </w:tr>
    </w:tbl>
    <w:p w14:paraId="021D2475" w14:textId="77777777" w:rsidR="00DA5FA9" w:rsidRDefault="00DA5FA9" w:rsidP="00DA5FA9">
      <w:pPr>
        <w:pStyle w:val="ConsPlusNormal"/>
        <w:jc w:val="center"/>
        <w:rPr>
          <w:rFonts w:ascii="Times New Roman" w:hAnsi="Times New Roman" w:cs="Times New Roman"/>
          <w:sz w:val="28"/>
          <w:szCs w:val="28"/>
        </w:rPr>
      </w:pPr>
    </w:p>
    <w:p w14:paraId="330C5F57" w14:textId="77777777" w:rsidR="00DA5FA9" w:rsidRPr="000F68CA" w:rsidRDefault="00DA5FA9" w:rsidP="00DA5FA9">
      <w:pPr>
        <w:pStyle w:val="ConsPlusNormal"/>
        <w:jc w:val="center"/>
        <w:rPr>
          <w:rFonts w:ascii="Times New Roman" w:hAnsi="Times New Roman" w:cs="Times New Roman"/>
          <w:sz w:val="28"/>
          <w:szCs w:val="28"/>
        </w:rPr>
      </w:pPr>
      <w:r w:rsidRPr="000F68CA">
        <w:rPr>
          <w:rFonts w:ascii="Times New Roman" w:hAnsi="Times New Roman" w:cs="Times New Roman"/>
          <w:sz w:val="28"/>
          <w:szCs w:val="28"/>
        </w:rPr>
        <w:t xml:space="preserve">1. Паспорт подпрограммы </w:t>
      </w:r>
      <w:r>
        <w:rPr>
          <w:rFonts w:ascii="Times New Roman" w:hAnsi="Times New Roman" w:cs="Times New Roman"/>
          <w:sz w:val="28"/>
          <w:szCs w:val="28"/>
        </w:rPr>
        <w:t>2 «</w:t>
      </w:r>
      <w:r w:rsidRPr="000F68CA">
        <w:rPr>
          <w:rFonts w:ascii="Times New Roman" w:hAnsi="Times New Roman" w:cs="Times New Roman"/>
          <w:sz w:val="28"/>
          <w:szCs w:val="28"/>
        </w:rPr>
        <w:t>Благоустройство территории</w:t>
      </w:r>
      <w:r>
        <w:rPr>
          <w:rFonts w:ascii="Times New Roman" w:hAnsi="Times New Roman" w:cs="Times New Roman"/>
          <w:sz w:val="28"/>
          <w:szCs w:val="28"/>
        </w:rPr>
        <w:t>»</w:t>
      </w:r>
    </w:p>
    <w:p w14:paraId="7CB26758" w14:textId="77777777" w:rsidR="00DA5FA9" w:rsidRPr="000F68CA" w:rsidRDefault="00DA5FA9" w:rsidP="00DA5FA9">
      <w:pPr>
        <w:pStyle w:val="ConsPlusNormal"/>
        <w:ind w:firstLine="709"/>
        <w:jc w:val="both"/>
        <w:rPr>
          <w:rFonts w:ascii="Times New Roman" w:hAnsi="Times New Roman" w:cs="Times New Roman"/>
          <w:sz w:val="28"/>
          <w:szCs w:val="28"/>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6"/>
        <w:gridCol w:w="1759"/>
        <w:gridCol w:w="9"/>
        <w:gridCol w:w="2191"/>
        <w:gridCol w:w="1276"/>
        <w:gridCol w:w="1276"/>
        <w:gridCol w:w="1134"/>
        <w:gridCol w:w="1134"/>
        <w:gridCol w:w="1276"/>
        <w:gridCol w:w="2547"/>
      </w:tblGrid>
      <w:tr w:rsidR="007072AD" w:rsidRPr="00C2137F" w14:paraId="4C510BB0" w14:textId="77777777" w:rsidTr="009A1C17">
        <w:trPr>
          <w:trHeight w:val="279"/>
          <w:jc w:val="center"/>
        </w:trPr>
        <w:tc>
          <w:tcPr>
            <w:tcW w:w="2186" w:type="dxa"/>
            <w:tcBorders>
              <w:top w:val="single" w:sz="4" w:space="0" w:color="auto"/>
              <w:left w:val="single" w:sz="4" w:space="0" w:color="auto"/>
              <w:bottom w:val="single" w:sz="4" w:space="0" w:color="auto"/>
              <w:right w:val="single" w:sz="4" w:space="0" w:color="auto"/>
            </w:tcBorders>
            <w:hideMark/>
          </w:tcPr>
          <w:p w14:paraId="4833AAEC" w14:textId="77777777" w:rsidR="007072AD" w:rsidRPr="000D1200" w:rsidRDefault="007072AD" w:rsidP="009A1C17">
            <w:pPr>
              <w:pStyle w:val="ConsPlusNormal"/>
              <w:jc w:val="center"/>
              <w:rPr>
                <w:rFonts w:ascii="Times New Roman" w:hAnsi="Times New Roman" w:cs="Times New Roman"/>
                <w:sz w:val="18"/>
                <w:szCs w:val="18"/>
              </w:rPr>
            </w:pPr>
            <w:bookmarkStart w:id="10" w:name="_Hlk74311540"/>
            <w:r w:rsidRPr="000D1200">
              <w:rPr>
                <w:rFonts w:ascii="Times New Roman" w:hAnsi="Times New Roman" w:cs="Times New Roman"/>
                <w:sz w:val="18"/>
                <w:szCs w:val="18"/>
              </w:rPr>
              <w:t>Заказчик подпрограммы</w:t>
            </w:r>
          </w:p>
        </w:tc>
        <w:tc>
          <w:tcPr>
            <w:tcW w:w="12602" w:type="dxa"/>
            <w:gridSpan w:val="9"/>
            <w:tcBorders>
              <w:top w:val="single" w:sz="4" w:space="0" w:color="auto"/>
              <w:left w:val="single" w:sz="4" w:space="0" w:color="auto"/>
              <w:bottom w:val="single" w:sz="4" w:space="0" w:color="auto"/>
              <w:right w:val="single" w:sz="4" w:space="0" w:color="auto"/>
            </w:tcBorders>
          </w:tcPr>
          <w:p w14:paraId="0130E86B" w14:textId="77777777" w:rsidR="007072AD" w:rsidRPr="000D1200"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МКУ «</w:t>
            </w:r>
            <w:r w:rsidRPr="000D1200">
              <w:rPr>
                <w:rFonts w:ascii="Times New Roman" w:hAnsi="Times New Roman" w:cs="Times New Roman"/>
                <w:sz w:val="18"/>
                <w:szCs w:val="18"/>
              </w:rPr>
              <w:t>Комитет по благоустройству городского округа Серпухов</w:t>
            </w:r>
            <w:r>
              <w:rPr>
                <w:rFonts w:ascii="Times New Roman" w:hAnsi="Times New Roman" w:cs="Times New Roman"/>
                <w:sz w:val="18"/>
                <w:szCs w:val="18"/>
              </w:rPr>
              <w:t>»</w:t>
            </w:r>
          </w:p>
        </w:tc>
      </w:tr>
      <w:tr w:rsidR="007072AD" w:rsidRPr="00C2137F" w14:paraId="40CDE341" w14:textId="77777777" w:rsidTr="009A1C17">
        <w:trPr>
          <w:trHeight w:val="204"/>
          <w:jc w:val="center"/>
        </w:trPr>
        <w:tc>
          <w:tcPr>
            <w:tcW w:w="2186" w:type="dxa"/>
            <w:vMerge w:val="restart"/>
            <w:tcBorders>
              <w:top w:val="single" w:sz="4" w:space="0" w:color="auto"/>
              <w:left w:val="single" w:sz="4" w:space="0" w:color="auto"/>
              <w:bottom w:val="single" w:sz="4" w:space="0" w:color="auto"/>
              <w:right w:val="single" w:sz="4" w:space="0" w:color="auto"/>
            </w:tcBorders>
            <w:hideMark/>
          </w:tcPr>
          <w:p w14:paraId="5C3A4F54"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14:paraId="44024080"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Главный распорядитель бюджетных средств</w:t>
            </w:r>
          </w:p>
        </w:tc>
        <w:tc>
          <w:tcPr>
            <w:tcW w:w="2191" w:type="dxa"/>
            <w:vMerge w:val="restart"/>
            <w:tcBorders>
              <w:top w:val="single" w:sz="4" w:space="0" w:color="auto"/>
              <w:left w:val="single" w:sz="4" w:space="0" w:color="auto"/>
              <w:bottom w:val="single" w:sz="4" w:space="0" w:color="auto"/>
              <w:right w:val="single" w:sz="4" w:space="0" w:color="auto"/>
            </w:tcBorders>
            <w:hideMark/>
          </w:tcPr>
          <w:p w14:paraId="2571596D"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Источник финансирования</w:t>
            </w:r>
          </w:p>
        </w:tc>
        <w:tc>
          <w:tcPr>
            <w:tcW w:w="8643" w:type="dxa"/>
            <w:gridSpan w:val="6"/>
            <w:tcBorders>
              <w:top w:val="single" w:sz="4" w:space="0" w:color="auto"/>
              <w:left w:val="single" w:sz="4" w:space="0" w:color="auto"/>
              <w:bottom w:val="single" w:sz="4" w:space="0" w:color="auto"/>
              <w:right w:val="single" w:sz="4" w:space="0" w:color="auto"/>
            </w:tcBorders>
            <w:hideMark/>
          </w:tcPr>
          <w:p w14:paraId="088065CB"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Расходы (тыс. рублей)</w:t>
            </w:r>
          </w:p>
        </w:tc>
      </w:tr>
      <w:tr w:rsidR="007072AD" w:rsidRPr="00C2137F" w14:paraId="4A2AC992" w14:textId="77777777" w:rsidTr="009A1C17">
        <w:trPr>
          <w:trHeight w:val="149"/>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14:paraId="35940B88" w14:textId="77777777" w:rsidR="007072AD" w:rsidRPr="000D1200" w:rsidRDefault="007072AD" w:rsidP="009A1C17">
            <w:pPr>
              <w:jc w:val="center"/>
              <w:rPr>
                <w:sz w:val="18"/>
                <w:szCs w:val="18"/>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14:paraId="0B8B2EDC" w14:textId="77777777" w:rsidR="007072AD" w:rsidRPr="000D1200" w:rsidRDefault="007072AD" w:rsidP="009A1C17">
            <w:pPr>
              <w:jc w:val="center"/>
              <w:rPr>
                <w:sz w:val="18"/>
                <w:szCs w:val="18"/>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14:paraId="75916837" w14:textId="77777777" w:rsidR="007072AD" w:rsidRPr="000D1200" w:rsidRDefault="007072AD" w:rsidP="009A1C17">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657EBF5"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2020 г.</w:t>
            </w:r>
          </w:p>
        </w:tc>
        <w:tc>
          <w:tcPr>
            <w:tcW w:w="1276" w:type="dxa"/>
            <w:tcBorders>
              <w:top w:val="single" w:sz="4" w:space="0" w:color="auto"/>
              <w:left w:val="single" w:sz="4" w:space="0" w:color="auto"/>
              <w:bottom w:val="single" w:sz="4" w:space="0" w:color="auto"/>
              <w:right w:val="single" w:sz="4" w:space="0" w:color="auto"/>
            </w:tcBorders>
            <w:hideMark/>
          </w:tcPr>
          <w:p w14:paraId="5603F816"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2021 г.</w:t>
            </w:r>
          </w:p>
        </w:tc>
        <w:tc>
          <w:tcPr>
            <w:tcW w:w="1134" w:type="dxa"/>
            <w:tcBorders>
              <w:top w:val="single" w:sz="4" w:space="0" w:color="auto"/>
              <w:left w:val="single" w:sz="4" w:space="0" w:color="auto"/>
              <w:bottom w:val="single" w:sz="4" w:space="0" w:color="auto"/>
              <w:right w:val="single" w:sz="4" w:space="0" w:color="auto"/>
            </w:tcBorders>
            <w:hideMark/>
          </w:tcPr>
          <w:p w14:paraId="715134E9"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2022 г.</w:t>
            </w:r>
          </w:p>
        </w:tc>
        <w:tc>
          <w:tcPr>
            <w:tcW w:w="1134" w:type="dxa"/>
            <w:tcBorders>
              <w:top w:val="single" w:sz="4" w:space="0" w:color="auto"/>
              <w:left w:val="single" w:sz="4" w:space="0" w:color="auto"/>
              <w:bottom w:val="single" w:sz="4" w:space="0" w:color="auto"/>
              <w:right w:val="single" w:sz="4" w:space="0" w:color="auto"/>
            </w:tcBorders>
          </w:tcPr>
          <w:p w14:paraId="5367D571"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2023 г.</w:t>
            </w:r>
          </w:p>
        </w:tc>
        <w:tc>
          <w:tcPr>
            <w:tcW w:w="1276" w:type="dxa"/>
            <w:tcBorders>
              <w:top w:val="single" w:sz="4" w:space="0" w:color="auto"/>
              <w:left w:val="single" w:sz="4" w:space="0" w:color="auto"/>
              <w:bottom w:val="single" w:sz="4" w:space="0" w:color="auto"/>
              <w:right w:val="single" w:sz="4" w:space="0" w:color="auto"/>
            </w:tcBorders>
          </w:tcPr>
          <w:p w14:paraId="51742133"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2024 г.</w:t>
            </w:r>
          </w:p>
        </w:tc>
        <w:tc>
          <w:tcPr>
            <w:tcW w:w="2547" w:type="dxa"/>
            <w:tcBorders>
              <w:top w:val="single" w:sz="4" w:space="0" w:color="auto"/>
              <w:left w:val="single" w:sz="4" w:space="0" w:color="auto"/>
              <w:bottom w:val="single" w:sz="4" w:space="0" w:color="auto"/>
              <w:right w:val="single" w:sz="4" w:space="0" w:color="auto"/>
            </w:tcBorders>
            <w:hideMark/>
          </w:tcPr>
          <w:p w14:paraId="6F2A7080" w14:textId="77777777" w:rsidR="007072AD" w:rsidRPr="000D1200" w:rsidRDefault="007072AD" w:rsidP="009A1C17">
            <w:pPr>
              <w:pStyle w:val="ConsPlusNormal"/>
              <w:jc w:val="center"/>
              <w:rPr>
                <w:rFonts w:ascii="Times New Roman" w:hAnsi="Times New Roman" w:cs="Times New Roman"/>
                <w:sz w:val="18"/>
                <w:szCs w:val="18"/>
              </w:rPr>
            </w:pPr>
            <w:r w:rsidRPr="000D1200">
              <w:rPr>
                <w:rFonts w:ascii="Times New Roman" w:hAnsi="Times New Roman" w:cs="Times New Roman"/>
                <w:sz w:val="18"/>
                <w:szCs w:val="18"/>
              </w:rPr>
              <w:t>Итого</w:t>
            </w:r>
          </w:p>
        </w:tc>
      </w:tr>
      <w:tr w:rsidR="007072AD" w:rsidRPr="00C2137F" w14:paraId="0D7C39C6" w14:textId="77777777" w:rsidTr="009A1C17">
        <w:trPr>
          <w:trHeight w:val="465"/>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14:paraId="6683D59B" w14:textId="77777777" w:rsidR="007072AD" w:rsidRPr="000D1200" w:rsidRDefault="007072AD" w:rsidP="009A1C17">
            <w:pPr>
              <w:jc w:val="center"/>
              <w:rPr>
                <w:sz w:val="18"/>
                <w:szCs w:val="18"/>
              </w:rPr>
            </w:pPr>
          </w:p>
        </w:tc>
        <w:tc>
          <w:tcPr>
            <w:tcW w:w="1768" w:type="dxa"/>
            <w:gridSpan w:val="2"/>
            <w:vMerge w:val="restart"/>
            <w:tcBorders>
              <w:top w:val="single" w:sz="4" w:space="0" w:color="auto"/>
              <w:left w:val="single" w:sz="4" w:space="0" w:color="auto"/>
              <w:bottom w:val="single" w:sz="4" w:space="0" w:color="auto"/>
              <w:right w:val="single" w:sz="4" w:space="0" w:color="auto"/>
            </w:tcBorders>
            <w:hideMark/>
          </w:tcPr>
          <w:p w14:paraId="6AA686E7"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Администрация городского округа Серпухов</w:t>
            </w:r>
          </w:p>
          <w:p w14:paraId="119245D4"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Московской области</w:t>
            </w:r>
          </w:p>
        </w:tc>
        <w:tc>
          <w:tcPr>
            <w:tcW w:w="2191" w:type="dxa"/>
            <w:tcBorders>
              <w:top w:val="single" w:sz="4" w:space="0" w:color="auto"/>
              <w:left w:val="single" w:sz="4" w:space="0" w:color="auto"/>
              <w:bottom w:val="single" w:sz="4" w:space="0" w:color="auto"/>
              <w:right w:val="single" w:sz="4" w:space="0" w:color="auto"/>
            </w:tcBorders>
            <w:hideMark/>
          </w:tcPr>
          <w:p w14:paraId="338D9DCC"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Всего:</w:t>
            </w:r>
          </w:p>
          <w:p w14:paraId="5AEB7566"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в том числе:</w:t>
            </w:r>
          </w:p>
        </w:tc>
        <w:tc>
          <w:tcPr>
            <w:tcW w:w="1276" w:type="dxa"/>
            <w:tcBorders>
              <w:top w:val="single" w:sz="4" w:space="0" w:color="auto"/>
              <w:left w:val="single" w:sz="4" w:space="0" w:color="auto"/>
              <w:bottom w:val="single" w:sz="4" w:space="0" w:color="auto"/>
              <w:right w:val="single" w:sz="4" w:space="0" w:color="auto"/>
            </w:tcBorders>
          </w:tcPr>
          <w:p w14:paraId="16039F2D" w14:textId="77777777" w:rsidR="007072AD" w:rsidRPr="00E62D30" w:rsidRDefault="007072AD" w:rsidP="009A1C17">
            <w:pPr>
              <w:jc w:val="center"/>
              <w:rPr>
                <w:sz w:val="18"/>
                <w:szCs w:val="18"/>
              </w:rPr>
            </w:pPr>
            <w:r w:rsidRPr="00E62D30">
              <w:rPr>
                <w:sz w:val="18"/>
                <w:szCs w:val="18"/>
              </w:rPr>
              <w:t>318624,83</w:t>
            </w:r>
          </w:p>
        </w:tc>
        <w:tc>
          <w:tcPr>
            <w:tcW w:w="1276" w:type="dxa"/>
            <w:tcBorders>
              <w:top w:val="single" w:sz="4" w:space="0" w:color="auto"/>
              <w:left w:val="single" w:sz="4" w:space="0" w:color="auto"/>
              <w:bottom w:val="single" w:sz="4" w:space="0" w:color="auto"/>
              <w:right w:val="single" w:sz="4" w:space="0" w:color="auto"/>
            </w:tcBorders>
          </w:tcPr>
          <w:p w14:paraId="23FE4203" w14:textId="77777777" w:rsidR="007072AD" w:rsidRPr="00E62D30" w:rsidRDefault="007072AD" w:rsidP="009A1C17">
            <w:pPr>
              <w:jc w:val="center"/>
              <w:rPr>
                <w:sz w:val="18"/>
                <w:szCs w:val="18"/>
              </w:rPr>
            </w:pPr>
            <w:r w:rsidRPr="00E62D30">
              <w:rPr>
                <w:sz w:val="18"/>
                <w:szCs w:val="18"/>
              </w:rPr>
              <w:t>421223,27</w:t>
            </w:r>
          </w:p>
        </w:tc>
        <w:tc>
          <w:tcPr>
            <w:tcW w:w="1134" w:type="dxa"/>
            <w:tcBorders>
              <w:top w:val="single" w:sz="4" w:space="0" w:color="auto"/>
              <w:left w:val="single" w:sz="4" w:space="0" w:color="auto"/>
              <w:bottom w:val="single" w:sz="4" w:space="0" w:color="auto"/>
              <w:right w:val="single" w:sz="4" w:space="0" w:color="auto"/>
            </w:tcBorders>
          </w:tcPr>
          <w:p w14:paraId="6C373D8F" w14:textId="09E8F5CD" w:rsidR="007072AD" w:rsidRPr="00E62D30" w:rsidRDefault="00E96F99" w:rsidP="009A1C17">
            <w:pPr>
              <w:jc w:val="center"/>
              <w:rPr>
                <w:sz w:val="18"/>
                <w:szCs w:val="18"/>
              </w:rPr>
            </w:pPr>
            <w:r>
              <w:rPr>
                <w:sz w:val="18"/>
                <w:szCs w:val="18"/>
              </w:rPr>
              <w:t>446993,73</w:t>
            </w:r>
          </w:p>
        </w:tc>
        <w:tc>
          <w:tcPr>
            <w:tcW w:w="1134" w:type="dxa"/>
            <w:tcBorders>
              <w:top w:val="single" w:sz="4" w:space="0" w:color="auto"/>
              <w:left w:val="single" w:sz="4" w:space="0" w:color="auto"/>
              <w:bottom w:val="single" w:sz="4" w:space="0" w:color="auto"/>
              <w:right w:val="single" w:sz="4" w:space="0" w:color="auto"/>
            </w:tcBorders>
          </w:tcPr>
          <w:p w14:paraId="1E419A4D" w14:textId="77777777" w:rsidR="007072AD" w:rsidRPr="00E62D30" w:rsidRDefault="007072AD" w:rsidP="009A1C17">
            <w:pPr>
              <w:jc w:val="center"/>
              <w:rPr>
                <w:sz w:val="18"/>
                <w:szCs w:val="18"/>
              </w:rPr>
            </w:pPr>
            <w:r w:rsidRPr="00E62D30">
              <w:rPr>
                <w:color w:val="000000"/>
                <w:sz w:val="18"/>
                <w:szCs w:val="18"/>
              </w:rPr>
              <w:t>230423,64</w:t>
            </w:r>
          </w:p>
        </w:tc>
        <w:tc>
          <w:tcPr>
            <w:tcW w:w="1276" w:type="dxa"/>
            <w:tcBorders>
              <w:top w:val="single" w:sz="4" w:space="0" w:color="auto"/>
              <w:left w:val="single" w:sz="4" w:space="0" w:color="auto"/>
              <w:bottom w:val="single" w:sz="4" w:space="0" w:color="auto"/>
              <w:right w:val="single" w:sz="4" w:space="0" w:color="auto"/>
            </w:tcBorders>
          </w:tcPr>
          <w:p w14:paraId="55C93F7B" w14:textId="77777777" w:rsidR="007072AD" w:rsidRPr="00E62D30" w:rsidRDefault="007072AD" w:rsidP="009A1C17">
            <w:pPr>
              <w:jc w:val="center"/>
              <w:rPr>
                <w:sz w:val="18"/>
                <w:szCs w:val="18"/>
                <w:lang w:val="en-US"/>
              </w:rPr>
            </w:pPr>
            <w:r w:rsidRPr="00E62D30">
              <w:rPr>
                <w:sz w:val="18"/>
                <w:szCs w:val="18"/>
              </w:rPr>
              <w:t>164476,64</w:t>
            </w:r>
          </w:p>
        </w:tc>
        <w:tc>
          <w:tcPr>
            <w:tcW w:w="2547" w:type="dxa"/>
            <w:tcBorders>
              <w:top w:val="single" w:sz="4" w:space="0" w:color="auto"/>
              <w:left w:val="single" w:sz="4" w:space="0" w:color="auto"/>
              <w:bottom w:val="single" w:sz="4" w:space="0" w:color="auto"/>
              <w:right w:val="single" w:sz="4" w:space="0" w:color="auto"/>
            </w:tcBorders>
          </w:tcPr>
          <w:p w14:paraId="249544C7" w14:textId="042E9420" w:rsidR="007072AD" w:rsidRPr="00E62D30" w:rsidRDefault="00A642EB" w:rsidP="009A1C17">
            <w:pPr>
              <w:jc w:val="center"/>
              <w:rPr>
                <w:color w:val="000000"/>
                <w:sz w:val="18"/>
                <w:szCs w:val="18"/>
              </w:rPr>
            </w:pPr>
            <w:r>
              <w:rPr>
                <w:sz w:val="18"/>
                <w:szCs w:val="18"/>
              </w:rPr>
              <w:t>1581742,1</w:t>
            </w:r>
            <w:r w:rsidR="00AA3311">
              <w:rPr>
                <w:sz w:val="18"/>
                <w:szCs w:val="18"/>
              </w:rPr>
              <w:t>1</w:t>
            </w:r>
          </w:p>
        </w:tc>
      </w:tr>
      <w:tr w:rsidR="007072AD" w:rsidRPr="00C2137F" w14:paraId="215C994D" w14:textId="77777777" w:rsidTr="009A1C17">
        <w:trPr>
          <w:trHeight w:val="674"/>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14:paraId="71C10C3C" w14:textId="77777777" w:rsidR="007072AD" w:rsidRPr="000D1200" w:rsidRDefault="007072AD" w:rsidP="009A1C17">
            <w:pPr>
              <w:jc w:val="center"/>
              <w:rPr>
                <w:sz w:val="18"/>
                <w:szCs w:val="18"/>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14:paraId="15FF598D" w14:textId="77777777" w:rsidR="007072AD" w:rsidRPr="000D1200" w:rsidRDefault="007072AD" w:rsidP="009A1C17">
            <w:pPr>
              <w:jc w:val="center"/>
              <w:rPr>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14:paraId="001B4487"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14:paraId="31209B67" w14:textId="77777777" w:rsidR="007072AD" w:rsidRPr="00E62D30" w:rsidRDefault="007072AD" w:rsidP="009A1C17">
            <w:pPr>
              <w:jc w:val="center"/>
              <w:rPr>
                <w:color w:val="000000"/>
                <w:sz w:val="18"/>
                <w:szCs w:val="18"/>
              </w:rPr>
            </w:pPr>
            <w:r w:rsidRPr="00E62D30">
              <w:rPr>
                <w:sz w:val="18"/>
                <w:szCs w:val="18"/>
              </w:rPr>
              <w:t>0,00</w:t>
            </w:r>
          </w:p>
        </w:tc>
        <w:tc>
          <w:tcPr>
            <w:tcW w:w="1276" w:type="dxa"/>
            <w:tcBorders>
              <w:top w:val="single" w:sz="4" w:space="0" w:color="auto"/>
              <w:left w:val="single" w:sz="4" w:space="0" w:color="auto"/>
              <w:bottom w:val="single" w:sz="4" w:space="0" w:color="auto"/>
              <w:right w:val="single" w:sz="4" w:space="0" w:color="auto"/>
            </w:tcBorders>
            <w:hideMark/>
          </w:tcPr>
          <w:p w14:paraId="4AF68646" w14:textId="77777777" w:rsidR="007072AD" w:rsidRPr="00E62D30" w:rsidRDefault="007072AD" w:rsidP="009A1C17">
            <w:pPr>
              <w:jc w:val="center"/>
              <w:rPr>
                <w:color w:val="000000"/>
                <w:sz w:val="18"/>
                <w:szCs w:val="18"/>
              </w:rPr>
            </w:pPr>
            <w:r w:rsidRPr="00E62D30">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14:paraId="6E8A1B12" w14:textId="77777777" w:rsidR="007072AD" w:rsidRPr="00E62D30" w:rsidRDefault="007072AD" w:rsidP="009A1C17">
            <w:pPr>
              <w:jc w:val="center"/>
              <w:rPr>
                <w:color w:val="000000"/>
                <w:sz w:val="18"/>
                <w:szCs w:val="18"/>
              </w:rPr>
            </w:pPr>
            <w:r w:rsidRPr="00E62D30">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33D741B" w14:textId="77777777" w:rsidR="007072AD" w:rsidRPr="00E62D30" w:rsidRDefault="007072AD" w:rsidP="009A1C17">
            <w:pPr>
              <w:jc w:val="center"/>
              <w:rPr>
                <w:color w:val="000000"/>
                <w:sz w:val="18"/>
                <w:szCs w:val="18"/>
              </w:rPr>
            </w:pPr>
            <w:r w:rsidRPr="00E62D30">
              <w:rPr>
                <w:sz w:val="18"/>
                <w:szCs w:val="18"/>
              </w:rPr>
              <w:t>0,00</w:t>
            </w:r>
          </w:p>
        </w:tc>
        <w:tc>
          <w:tcPr>
            <w:tcW w:w="1276" w:type="dxa"/>
            <w:tcBorders>
              <w:top w:val="single" w:sz="4" w:space="0" w:color="auto"/>
              <w:left w:val="single" w:sz="4" w:space="0" w:color="auto"/>
              <w:bottom w:val="single" w:sz="4" w:space="0" w:color="auto"/>
              <w:right w:val="single" w:sz="4" w:space="0" w:color="auto"/>
            </w:tcBorders>
          </w:tcPr>
          <w:p w14:paraId="279BFF4F" w14:textId="77777777" w:rsidR="007072AD" w:rsidRPr="00E62D30" w:rsidRDefault="007072AD" w:rsidP="009A1C17">
            <w:pPr>
              <w:jc w:val="center"/>
              <w:rPr>
                <w:color w:val="000000"/>
                <w:sz w:val="18"/>
                <w:szCs w:val="18"/>
              </w:rPr>
            </w:pPr>
            <w:r w:rsidRPr="00E62D30">
              <w:rPr>
                <w:sz w:val="18"/>
                <w:szCs w:val="18"/>
              </w:rPr>
              <w:t>0,00</w:t>
            </w:r>
          </w:p>
        </w:tc>
        <w:tc>
          <w:tcPr>
            <w:tcW w:w="2547" w:type="dxa"/>
            <w:tcBorders>
              <w:top w:val="single" w:sz="4" w:space="0" w:color="auto"/>
              <w:left w:val="single" w:sz="4" w:space="0" w:color="auto"/>
              <w:bottom w:val="single" w:sz="4" w:space="0" w:color="auto"/>
              <w:right w:val="single" w:sz="4" w:space="0" w:color="auto"/>
            </w:tcBorders>
            <w:hideMark/>
          </w:tcPr>
          <w:p w14:paraId="269E48D3" w14:textId="77777777" w:rsidR="007072AD" w:rsidRPr="00E62D30" w:rsidRDefault="007072AD" w:rsidP="009A1C17">
            <w:pPr>
              <w:jc w:val="center"/>
              <w:rPr>
                <w:color w:val="000000"/>
                <w:sz w:val="18"/>
                <w:szCs w:val="18"/>
              </w:rPr>
            </w:pPr>
            <w:r w:rsidRPr="00E62D30">
              <w:rPr>
                <w:color w:val="000000"/>
                <w:sz w:val="18"/>
                <w:szCs w:val="18"/>
              </w:rPr>
              <w:t>0,00</w:t>
            </w:r>
          </w:p>
        </w:tc>
      </w:tr>
      <w:tr w:rsidR="007072AD" w:rsidRPr="00C2137F" w14:paraId="6C9704D9" w14:textId="77777777" w:rsidTr="009A1C17">
        <w:trPr>
          <w:trHeight w:val="575"/>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14:paraId="7871DFDC" w14:textId="77777777" w:rsidR="007072AD" w:rsidRPr="000D1200" w:rsidRDefault="007072AD" w:rsidP="009A1C17">
            <w:pPr>
              <w:jc w:val="center"/>
              <w:rPr>
                <w:sz w:val="18"/>
                <w:szCs w:val="18"/>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14:paraId="43A5E04D" w14:textId="77777777" w:rsidR="007072AD" w:rsidRPr="000D1200" w:rsidRDefault="007072AD" w:rsidP="009A1C17">
            <w:pPr>
              <w:jc w:val="center"/>
              <w:rPr>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14:paraId="4D9ABAAC" w14:textId="77777777" w:rsidR="007072AD" w:rsidRPr="000D1200" w:rsidRDefault="007072AD" w:rsidP="009A1C17">
            <w:pPr>
              <w:pStyle w:val="ConsPlusNormal"/>
              <w:rPr>
                <w:rFonts w:ascii="Times New Roman" w:hAnsi="Times New Roman" w:cs="Times New Roman"/>
                <w:sz w:val="18"/>
                <w:szCs w:val="18"/>
              </w:rPr>
            </w:pPr>
            <w:r w:rsidRPr="000D1200">
              <w:rPr>
                <w:rFonts w:ascii="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14:paraId="43F82403" w14:textId="77777777" w:rsidR="007072AD" w:rsidRPr="00E62D30" w:rsidRDefault="007072AD" w:rsidP="009A1C17">
            <w:pPr>
              <w:jc w:val="center"/>
              <w:rPr>
                <w:color w:val="000000"/>
                <w:sz w:val="18"/>
                <w:szCs w:val="18"/>
              </w:rPr>
            </w:pPr>
            <w:r w:rsidRPr="00E62D30">
              <w:rPr>
                <w:sz w:val="18"/>
                <w:szCs w:val="18"/>
              </w:rPr>
              <w:t>0,00</w:t>
            </w:r>
          </w:p>
        </w:tc>
        <w:tc>
          <w:tcPr>
            <w:tcW w:w="1276" w:type="dxa"/>
            <w:tcBorders>
              <w:top w:val="single" w:sz="4" w:space="0" w:color="auto"/>
              <w:left w:val="single" w:sz="4" w:space="0" w:color="auto"/>
              <w:bottom w:val="single" w:sz="4" w:space="0" w:color="auto"/>
              <w:right w:val="single" w:sz="4" w:space="0" w:color="auto"/>
            </w:tcBorders>
            <w:hideMark/>
          </w:tcPr>
          <w:p w14:paraId="218A6487" w14:textId="77777777" w:rsidR="007072AD" w:rsidRPr="00E62D30" w:rsidRDefault="007072AD" w:rsidP="009A1C17">
            <w:pPr>
              <w:jc w:val="center"/>
              <w:rPr>
                <w:color w:val="000000"/>
                <w:sz w:val="18"/>
                <w:szCs w:val="18"/>
              </w:rPr>
            </w:pPr>
            <w:r w:rsidRPr="00E62D30">
              <w:rPr>
                <w:sz w:val="18"/>
                <w:szCs w:val="18"/>
              </w:rPr>
              <w:t>21106,78</w:t>
            </w:r>
          </w:p>
        </w:tc>
        <w:tc>
          <w:tcPr>
            <w:tcW w:w="1134" w:type="dxa"/>
            <w:tcBorders>
              <w:top w:val="single" w:sz="4" w:space="0" w:color="auto"/>
              <w:left w:val="single" w:sz="4" w:space="0" w:color="auto"/>
              <w:bottom w:val="single" w:sz="4" w:space="0" w:color="auto"/>
              <w:right w:val="single" w:sz="4" w:space="0" w:color="auto"/>
            </w:tcBorders>
            <w:hideMark/>
          </w:tcPr>
          <w:p w14:paraId="553F55ED" w14:textId="77777777" w:rsidR="007072AD" w:rsidRPr="00E62D30" w:rsidRDefault="007072AD" w:rsidP="009A1C17">
            <w:pPr>
              <w:jc w:val="center"/>
              <w:rPr>
                <w:color w:val="000000"/>
                <w:sz w:val="18"/>
                <w:szCs w:val="18"/>
              </w:rPr>
            </w:pPr>
            <w:r w:rsidRPr="00E62D30">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9D0387D" w14:textId="77777777" w:rsidR="007072AD" w:rsidRPr="00E62D30" w:rsidRDefault="007072AD" w:rsidP="009A1C17">
            <w:pPr>
              <w:jc w:val="center"/>
              <w:rPr>
                <w:color w:val="000000"/>
                <w:sz w:val="18"/>
                <w:szCs w:val="18"/>
              </w:rPr>
            </w:pPr>
            <w:r w:rsidRPr="00E62D30">
              <w:rPr>
                <w:sz w:val="18"/>
                <w:szCs w:val="18"/>
              </w:rPr>
              <w:t>0,00</w:t>
            </w:r>
          </w:p>
        </w:tc>
        <w:tc>
          <w:tcPr>
            <w:tcW w:w="1276" w:type="dxa"/>
            <w:tcBorders>
              <w:top w:val="single" w:sz="4" w:space="0" w:color="auto"/>
              <w:left w:val="single" w:sz="4" w:space="0" w:color="auto"/>
              <w:bottom w:val="single" w:sz="4" w:space="0" w:color="auto"/>
              <w:right w:val="single" w:sz="4" w:space="0" w:color="auto"/>
            </w:tcBorders>
          </w:tcPr>
          <w:p w14:paraId="441419FB" w14:textId="77777777" w:rsidR="007072AD" w:rsidRPr="00E62D30" w:rsidRDefault="007072AD" w:rsidP="009A1C17">
            <w:pPr>
              <w:jc w:val="center"/>
              <w:rPr>
                <w:color w:val="000000"/>
                <w:sz w:val="18"/>
                <w:szCs w:val="18"/>
              </w:rPr>
            </w:pPr>
            <w:r w:rsidRPr="00E62D30">
              <w:rPr>
                <w:sz w:val="18"/>
                <w:szCs w:val="18"/>
              </w:rPr>
              <w:t>0,00</w:t>
            </w:r>
          </w:p>
        </w:tc>
        <w:tc>
          <w:tcPr>
            <w:tcW w:w="2547" w:type="dxa"/>
            <w:tcBorders>
              <w:top w:val="single" w:sz="4" w:space="0" w:color="auto"/>
              <w:left w:val="single" w:sz="4" w:space="0" w:color="auto"/>
              <w:bottom w:val="single" w:sz="4" w:space="0" w:color="auto"/>
              <w:right w:val="single" w:sz="4" w:space="0" w:color="auto"/>
            </w:tcBorders>
            <w:hideMark/>
          </w:tcPr>
          <w:p w14:paraId="523594B7" w14:textId="77777777" w:rsidR="007072AD" w:rsidRPr="00E62D30" w:rsidRDefault="007072AD" w:rsidP="009A1C17">
            <w:pPr>
              <w:jc w:val="center"/>
              <w:rPr>
                <w:color w:val="000000"/>
                <w:sz w:val="18"/>
                <w:szCs w:val="18"/>
              </w:rPr>
            </w:pPr>
            <w:r w:rsidRPr="00E62D30">
              <w:rPr>
                <w:color w:val="000000"/>
                <w:sz w:val="18"/>
                <w:szCs w:val="18"/>
              </w:rPr>
              <w:t>21106,78</w:t>
            </w:r>
          </w:p>
        </w:tc>
      </w:tr>
      <w:tr w:rsidR="007072AD" w:rsidRPr="00C2137F" w14:paraId="383B9E1A" w14:textId="77777777" w:rsidTr="009A1C17">
        <w:trPr>
          <w:trHeight w:val="501"/>
          <w:jc w:val="center"/>
        </w:trPr>
        <w:tc>
          <w:tcPr>
            <w:tcW w:w="2186" w:type="dxa"/>
            <w:vMerge/>
            <w:tcBorders>
              <w:top w:val="single" w:sz="4" w:space="0" w:color="auto"/>
              <w:left w:val="single" w:sz="4" w:space="0" w:color="auto"/>
              <w:bottom w:val="single" w:sz="4" w:space="0" w:color="auto"/>
              <w:right w:val="single" w:sz="4" w:space="0" w:color="auto"/>
            </w:tcBorders>
            <w:vAlign w:val="center"/>
            <w:hideMark/>
          </w:tcPr>
          <w:p w14:paraId="78A1E6E6" w14:textId="77777777" w:rsidR="007072AD" w:rsidRPr="000D1200" w:rsidRDefault="007072AD" w:rsidP="009A1C17">
            <w:pPr>
              <w:jc w:val="center"/>
              <w:rPr>
                <w:sz w:val="18"/>
                <w:szCs w:val="18"/>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hideMark/>
          </w:tcPr>
          <w:p w14:paraId="7623FF4F" w14:textId="77777777" w:rsidR="007072AD" w:rsidRPr="000D1200" w:rsidRDefault="007072AD" w:rsidP="009A1C17">
            <w:pPr>
              <w:jc w:val="center"/>
              <w:rPr>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14:paraId="5E068058" w14:textId="77777777" w:rsidR="007072AD" w:rsidRPr="000D1200" w:rsidRDefault="007072AD" w:rsidP="009A1C17">
            <w:pPr>
              <w:rPr>
                <w:sz w:val="18"/>
                <w:szCs w:val="18"/>
              </w:rPr>
            </w:pPr>
            <w:r w:rsidRPr="000D1200">
              <w:rPr>
                <w:sz w:val="18"/>
                <w:szCs w:val="18"/>
              </w:rPr>
              <w:t>Средства 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tcPr>
          <w:p w14:paraId="3A76998B" w14:textId="77777777" w:rsidR="007072AD" w:rsidRPr="00E62D30" w:rsidRDefault="007072AD" w:rsidP="009A1C17">
            <w:pPr>
              <w:jc w:val="center"/>
              <w:rPr>
                <w:sz w:val="18"/>
                <w:szCs w:val="18"/>
              </w:rPr>
            </w:pPr>
            <w:r w:rsidRPr="00E62D30">
              <w:rPr>
                <w:sz w:val="18"/>
                <w:szCs w:val="18"/>
              </w:rPr>
              <w:t>318624,83</w:t>
            </w:r>
          </w:p>
        </w:tc>
        <w:tc>
          <w:tcPr>
            <w:tcW w:w="1276" w:type="dxa"/>
            <w:tcBorders>
              <w:top w:val="single" w:sz="4" w:space="0" w:color="auto"/>
              <w:left w:val="single" w:sz="4" w:space="0" w:color="auto"/>
              <w:bottom w:val="single" w:sz="4" w:space="0" w:color="auto"/>
              <w:right w:val="single" w:sz="4" w:space="0" w:color="auto"/>
            </w:tcBorders>
          </w:tcPr>
          <w:p w14:paraId="72ED40B6" w14:textId="77777777" w:rsidR="007072AD" w:rsidRPr="00E62D30" w:rsidRDefault="007072AD" w:rsidP="009A1C17">
            <w:pPr>
              <w:jc w:val="center"/>
              <w:rPr>
                <w:sz w:val="18"/>
                <w:szCs w:val="18"/>
              </w:rPr>
            </w:pPr>
            <w:r w:rsidRPr="00E62D30">
              <w:rPr>
                <w:sz w:val="18"/>
                <w:szCs w:val="18"/>
              </w:rPr>
              <w:t>400116,49</w:t>
            </w:r>
          </w:p>
        </w:tc>
        <w:tc>
          <w:tcPr>
            <w:tcW w:w="1134" w:type="dxa"/>
            <w:tcBorders>
              <w:top w:val="single" w:sz="4" w:space="0" w:color="auto"/>
              <w:left w:val="single" w:sz="4" w:space="0" w:color="auto"/>
              <w:bottom w:val="single" w:sz="4" w:space="0" w:color="auto"/>
              <w:right w:val="single" w:sz="4" w:space="0" w:color="auto"/>
            </w:tcBorders>
          </w:tcPr>
          <w:p w14:paraId="12D87072" w14:textId="3FC89A4E" w:rsidR="007072AD" w:rsidRPr="00E62D30" w:rsidRDefault="00E96F99" w:rsidP="009A1C17">
            <w:pPr>
              <w:jc w:val="center"/>
              <w:rPr>
                <w:sz w:val="18"/>
                <w:szCs w:val="18"/>
              </w:rPr>
            </w:pPr>
            <w:r>
              <w:rPr>
                <w:sz w:val="18"/>
                <w:szCs w:val="18"/>
              </w:rPr>
              <w:t>446993,73</w:t>
            </w:r>
          </w:p>
        </w:tc>
        <w:tc>
          <w:tcPr>
            <w:tcW w:w="1134" w:type="dxa"/>
            <w:tcBorders>
              <w:top w:val="single" w:sz="4" w:space="0" w:color="auto"/>
              <w:left w:val="single" w:sz="4" w:space="0" w:color="auto"/>
              <w:bottom w:val="single" w:sz="4" w:space="0" w:color="auto"/>
              <w:right w:val="single" w:sz="4" w:space="0" w:color="auto"/>
            </w:tcBorders>
          </w:tcPr>
          <w:p w14:paraId="145E6F4D" w14:textId="77777777" w:rsidR="007072AD" w:rsidRPr="00E62D30" w:rsidRDefault="007072AD" w:rsidP="009A1C17">
            <w:pPr>
              <w:jc w:val="center"/>
              <w:rPr>
                <w:sz w:val="18"/>
                <w:szCs w:val="18"/>
              </w:rPr>
            </w:pPr>
            <w:r w:rsidRPr="00E62D30">
              <w:rPr>
                <w:color w:val="000000"/>
                <w:sz w:val="18"/>
                <w:szCs w:val="18"/>
              </w:rPr>
              <w:t>230423,64</w:t>
            </w:r>
          </w:p>
        </w:tc>
        <w:tc>
          <w:tcPr>
            <w:tcW w:w="1276" w:type="dxa"/>
            <w:tcBorders>
              <w:top w:val="single" w:sz="4" w:space="0" w:color="auto"/>
              <w:left w:val="single" w:sz="4" w:space="0" w:color="auto"/>
              <w:bottom w:val="single" w:sz="4" w:space="0" w:color="auto"/>
              <w:right w:val="single" w:sz="4" w:space="0" w:color="auto"/>
            </w:tcBorders>
          </w:tcPr>
          <w:p w14:paraId="05E0A50F" w14:textId="77777777" w:rsidR="007072AD" w:rsidRPr="00E62D30" w:rsidRDefault="007072AD" w:rsidP="009A1C17">
            <w:pPr>
              <w:jc w:val="center"/>
              <w:rPr>
                <w:sz w:val="18"/>
                <w:szCs w:val="18"/>
                <w:lang w:val="en-US"/>
              </w:rPr>
            </w:pPr>
            <w:r w:rsidRPr="00E62D30">
              <w:rPr>
                <w:sz w:val="18"/>
                <w:szCs w:val="18"/>
              </w:rPr>
              <w:t>164476,64</w:t>
            </w:r>
          </w:p>
        </w:tc>
        <w:tc>
          <w:tcPr>
            <w:tcW w:w="2547" w:type="dxa"/>
            <w:tcBorders>
              <w:top w:val="single" w:sz="4" w:space="0" w:color="auto"/>
              <w:left w:val="single" w:sz="4" w:space="0" w:color="auto"/>
              <w:bottom w:val="single" w:sz="4" w:space="0" w:color="auto"/>
              <w:right w:val="single" w:sz="4" w:space="0" w:color="auto"/>
            </w:tcBorders>
          </w:tcPr>
          <w:p w14:paraId="1628D9E3" w14:textId="06E79E81" w:rsidR="007072AD" w:rsidRPr="00E62D30" w:rsidRDefault="00A642EB" w:rsidP="009A1C17">
            <w:pPr>
              <w:jc w:val="center"/>
              <w:rPr>
                <w:color w:val="000000"/>
                <w:sz w:val="18"/>
                <w:szCs w:val="18"/>
              </w:rPr>
            </w:pPr>
            <w:r>
              <w:rPr>
                <w:sz w:val="18"/>
                <w:szCs w:val="18"/>
              </w:rPr>
              <w:t>1560635,3</w:t>
            </w:r>
            <w:r w:rsidR="00AA3311">
              <w:rPr>
                <w:sz w:val="18"/>
                <w:szCs w:val="18"/>
              </w:rPr>
              <w:t>3</w:t>
            </w:r>
          </w:p>
        </w:tc>
      </w:tr>
      <w:tr w:rsidR="007072AD" w:rsidRPr="00C2137F" w14:paraId="5F5A02BD" w14:textId="77777777" w:rsidTr="009A1C17">
        <w:trPr>
          <w:trHeight w:val="131"/>
          <w:jc w:val="center"/>
        </w:trPr>
        <w:tc>
          <w:tcPr>
            <w:tcW w:w="3945" w:type="dxa"/>
            <w:gridSpan w:val="2"/>
            <w:tcBorders>
              <w:top w:val="single" w:sz="4" w:space="0" w:color="auto"/>
              <w:left w:val="single" w:sz="4" w:space="0" w:color="auto"/>
              <w:bottom w:val="single" w:sz="4" w:space="0" w:color="auto"/>
              <w:right w:val="single" w:sz="4" w:space="0" w:color="auto"/>
            </w:tcBorders>
            <w:hideMark/>
          </w:tcPr>
          <w:p w14:paraId="622D0D9B" w14:textId="17A1AD70" w:rsidR="007072AD" w:rsidRPr="000D1200" w:rsidRDefault="007072AD" w:rsidP="009A1C17">
            <w:pPr>
              <w:pStyle w:val="ConsPlusNormal"/>
              <w:jc w:val="center"/>
              <w:rPr>
                <w:rFonts w:ascii="Times New Roman" w:hAnsi="Times New Roman" w:cs="Times New Roman"/>
                <w:sz w:val="18"/>
                <w:szCs w:val="18"/>
                <w:highlight w:val="yellow"/>
              </w:rPr>
            </w:pPr>
            <w:r w:rsidRPr="000D1200">
              <w:rPr>
                <w:rFonts w:ascii="Times New Roman" w:hAnsi="Times New Roman" w:cs="Times New Roman"/>
                <w:sz w:val="18"/>
                <w:szCs w:val="18"/>
              </w:rPr>
              <w:t>Код п</w:t>
            </w:r>
            <w:r w:rsidR="004D0AAB">
              <w:rPr>
                <w:rFonts w:ascii="Times New Roman" w:hAnsi="Times New Roman" w:cs="Times New Roman"/>
                <w:sz w:val="18"/>
                <w:szCs w:val="18"/>
              </w:rPr>
              <w:t>одпрограммы</w:t>
            </w:r>
          </w:p>
        </w:tc>
        <w:tc>
          <w:tcPr>
            <w:tcW w:w="10843" w:type="dxa"/>
            <w:gridSpan w:val="8"/>
            <w:tcBorders>
              <w:top w:val="single" w:sz="4" w:space="0" w:color="auto"/>
              <w:left w:val="single" w:sz="4" w:space="0" w:color="auto"/>
              <w:bottom w:val="single" w:sz="4" w:space="0" w:color="auto"/>
              <w:right w:val="single" w:sz="4" w:space="0" w:color="auto"/>
            </w:tcBorders>
          </w:tcPr>
          <w:p w14:paraId="756FDC0E" w14:textId="77777777" w:rsidR="007072AD" w:rsidRPr="000D1200" w:rsidRDefault="007072AD" w:rsidP="009A1C17">
            <w:pPr>
              <w:pStyle w:val="ConsPlusNormal"/>
              <w:jc w:val="center"/>
              <w:rPr>
                <w:rFonts w:ascii="Times New Roman" w:hAnsi="Times New Roman" w:cs="Times New Roman"/>
                <w:sz w:val="18"/>
                <w:szCs w:val="18"/>
                <w:highlight w:val="yellow"/>
              </w:rPr>
            </w:pPr>
            <w:r w:rsidRPr="000D1200">
              <w:rPr>
                <w:rFonts w:ascii="Times New Roman" w:hAnsi="Times New Roman" w:cs="Times New Roman"/>
                <w:sz w:val="18"/>
                <w:szCs w:val="18"/>
              </w:rPr>
              <w:t>17.2</w:t>
            </w:r>
          </w:p>
        </w:tc>
      </w:tr>
      <w:bookmarkEnd w:id="10"/>
    </w:tbl>
    <w:p w14:paraId="16CDC4B4" w14:textId="77777777" w:rsidR="00DA5FA9" w:rsidRDefault="00DA5FA9" w:rsidP="00DA5FA9">
      <w:pPr>
        <w:pStyle w:val="ConsPlusNormal"/>
        <w:tabs>
          <w:tab w:val="left" w:pos="993"/>
        </w:tabs>
        <w:rPr>
          <w:rFonts w:ascii="Times New Roman" w:hAnsi="Times New Roman" w:cs="Times New Roman"/>
          <w:bCs/>
          <w:sz w:val="28"/>
          <w:szCs w:val="28"/>
          <w:lang w:val="en-US"/>
        </w:rPr>
        <w:sectPr w:rsidR="00DA5FA9" w:rsidSect="00B26158">
          <w:headerReference w:type="default" r:id="rId10"/>
          <w:footerReference w:type="default" r:id="rId11"/>
          <w:pgSz w:w="16838" w:h="11906" w:orient="landscape"/>
          <w:pgMar w:top="851" w:right="567" w:bottom="851" w:left="1134" w:header="720" w:footer="720" w:gutter="0"/>
          <w:pgNumType w:start="49"/>
          <w:cols w:space="720"/>
        </w:sectPr>
      </w:pPr>
    </w:p>
    <w:p w14:paraId="6EFFFBB0" w14:textId="77777777" w:rsidR="00DA5FA9" w:rsidRPr="000F68CA" w:rsidRDefault="00FC0B95" w:rsidP="00DA5FA9">
      <w:pPr>
        <w:pStyle w:val="ConsPlusNormal"/>
        <w:tabs>
          <w:tab w:val="left" w:pos="993"/>
        </w:tabs>
        <w:jc w:val="center"/>
        <w:rPr>
          <w:rFonts w:ascii="Times New Roman" w:hAnsi="Times New Roman" w:cs="Times New Roman"/>
          <w:sz w:val="28"/>
          <w:szCs w:val="28"/>
        </w:rPr>
      </w:pPr>
      <w:r>
        <w:rPr>
          <w:rFonts w:ascii="Times New Roman" w:hAnsi="Times New Roman" w:cs="Times New Roman"/>
          <w:bCs/>
          <w:sz w:val="28"/>
          <w:szCs w:val="28"/>
        </w:rPr>
        <w:lastRenderedPageBreak/>
        <w:t>2. Х</w:t>
      </w:r>
      <w:r w:rsidR="00DA5FA9" w:rsidRPr="000F68CA">
        <w:rPr>
          <w:rFonts w:ascii="Times New Roman" w:hAnsi="Times New Roman" w:cs="Times New Roman"/>
          <w:bCs/>
          <w:sz w:val="28"/>
          <w:szCs w:val="28"/>
        </w:rPr>
        <w:t xml:space="preserve">арактеристика </w:t>
      </w:r>
      <w:r w:rsidR="00453785">
        <w:rPr>
          <w:rFonts w:ascii="Times New Roman" w:hAnsi="Times New Roman" w:cs="Times New Roman"/>
          <w:bCs/>
          <w:sz w:val="28"/>
          <w:szCs w:val="28"/>
        </w:rPr>
        <w:t>проблем</w:t>
      </w:r>
      <w:r w:rsidR="00C917EA">
        <w:rPr>
          <w:rFonts w:ascii="Times New Roman" w:hAnsi="Times New Roman" w:cs="Times New Roman"/>
          <w:bCs/>
          <w:sz w:val="28"/>
          <w:szCs w:val="28"/>
        </w:rPr>
        <w:t>, ре</w:t>
      </w:r>
      <w:r w:rsidR="008761F7">
        <w:rPr>
          <w:rFonts w:ascii="Times New Roman" w:hAnsi="Times New Roman" w:cs="Times New Roman"/>
          <w:bCs/>
          <w:sz w:val="28"/>
          <w:szCs w:val="28"/>
        </w:rPr>
        <w:t>шаемых</w:t>
      </w:r>
      <w:r w:rsidR="00C917EA">
        <w:rPr>
          <w:rFonts w:ascii="Times New Roman" w:hAnsi="Times New Roman" w:cs="Times New Roman"/>
          <w:bCs/>
          <w:sz w:val="28"/>
          <w:szCs w:val="28"/>
        </w:rPr>
        <w:t xml:space="preserve"> </w:t>
      </w:r>
      <w:r w:rsidR="00453785">
        <w:rPr>
          <w:rFonts w:ascii="Times New Roman" w:hAnsi="Times New Roman" w:cs="Times New Roman"/>
          <w:bCs/>
          <w:sz w:val="28"/>
          <w:szCs w:val="28"/>
        </w:rPr>
        <w:t>по</w:t>
      </w:r>
      <w:r w:rsidR="00C917EA">
        <w:rPr>
          <w:rFonts w:ascii="Times New Roman" w:hAnsi="Times New Roman" w:cs="Times New Roman"/>
          <w:bCs/>
          <w:sz w:val="28"/>
          <w:szCs w:val="28"/>
        </w:rPr>
        <w:t>средств</w:t>
      </w:r>
      <w:r w:rsidR="008761F7">
        <w:rPr>
          <w:rFonts w:ascii="Times New Roman" w:hAnsi="Times New Roman" w:cs="Times New Roman"/>
          <w:bCs/>
          <w:sz w:val="28"/>
          <w:szCs w:val="28"/>
        </w:rPr>
        <w:t>о</w:t>
      </w:r>
      <w:r w:rsidR="00C917EA">
        <w:rPr>
          <w:rFonts w:ascii="Times New Roman" w:hAnsi="Times New Roman" w:cs="Times New Roman"/>
          <w:bCs/>
          <w:sz w:val="28"/>
          <w:szCs w:val="28"/>
        </w:rPr>
        <w:t>м</w:t>
      </w:r>
      <w:r w:rsidR="00DA5FA9" w:rsidRPr="000F68CA">
        <w:rPr>
          <w:rFonts w:ascii="Times New Roman" w:hAnsi="Times New Roman" w:cs="Times New Roman"/>
          <w:bCs/>
          <w:sz w:val="28"/>
          <w:szCs w:val="28"/>
        </w:rPr>
        <w:t xml:space="preserve"> </w:t>
      </w:r>
      <w:r w:rsidR="00DA5FA9" w:rsidRPr="000F68CA">
        <w:rPr>
          <w:rFonts w:ascii="Times New Roman" w:hAnsi="Times New Roman" w:cs="Times New Roman"/>
          <w:sz w:val="28"/>
          <w:szCs w:val="28"/>
        </w:rPr>
        <w:t xml:space="preserve">подпрограммы </w:t>
      </w:r>
      <w:r w:rsidR="00DA5FA9">
        <w:rPr>
          <w:rFonts w:ascii="Times New Roman" w:hAnsi="Times New Roman" w:cs="Times New Roman"/>
          <w:sz w:val="28"/>
          <w:szCs w:val="28"/>
        </w:rPr>
        <w:t>2</w:t>
      </w:r>
    </w:p>
    <w:p w14:paraId="6D678805" w14:textId="77777777" w:rsidR="00DA5FA9" w:rsidRPr="000F68CA" w:rsidRDefault="00DA5FA9" w:rsidP="00DA5FA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w:t>
      </w:r>
      <w:r w:rsidRPr="000F68CA">
        <w:rPr>
          <w:rFonts w:ascii="Times New Roman" w:hAnsi="Times New Roman" w:cs="Times New Roman"/>
          <w:sz w:val="28"/>
          <w:szCs w:val="28"/>
        </w:rPr>
        <w:t>Благоустройство территории</w:t>
      </w:r>
      <w:r>
        <w:rPr>
          <w:rFonts w:ascii="Times New Roman" w:hAnsi="Times New Roman" w:cs="Times New Roman"/>
          <w:sz w:val="28"/>
          <w:szCs w:val="28"/>
        </w:rPr>
        <w:t>»</w:t>
      </w:r>
    </w:p>
    <w:p w14:paraId="37DA1609" w14:textId="77777777" w:rsidR="00DA5FA9" w:rsidRDefault="00DA5FA9" w:rsidP="00DA5FA9">
      <w:pPr>
        <w:pStyle w:val="ConsPlusNormal"/>
        <w:ind w:firstLine="709"/>
        <w:jc w:val="center"/>
        <w:rPr>
          <w:rFonts w:ascii="Times New Roman" w:hAnsi="Times New Roman" w:cs="Times New Roman"/>
          <w:sz w:val="28"/>
          <w:szCs w:val="28"/>
        </w:rPr>
      </w:pPr>
      <w:r w:rsidRPr="000F68CA">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городского округа Серпухов</w:t>
      </w:r>
      <w:r w:rsidRPr="000F68CA">
        <w:rPr>
          <w:rFonts w:ascii="Times New Roman" w:hAnsi="Times New Roman" w:cs="Times New Roman"/>
          <w:sz w:val="28"/>
          <w:szCs w:val="28"/>
        </w:rPr>
        <w:t xml:space="preserve"> </w:t>
      </w:r>
      <w:r>
        <w:rPr>
          <w:rFonts w:ascii="Times New Roman" w:hAnsi="Times New Roman" w:cs="Times New Roman"/>
          <w:sz w:val="28"/>
          <w:szCs w:val="28"/>
        </w:rPr>
        <w:t>«</w:t>
      </w:r>
      <w:r w:rsidRPr="000F68CA">
        <w:rPr>
          <w:rFonts w:ascii="Times New Roman" w:hAnsi="Times New Roman" w:cs="Times New Roman"/>
          <w:sz w:val="28"/>
          <w:szCs w:val="28"/>
        </w:rPr>
        <w:t xml:space="preserve">Формирование современной </w:t>
      </w:r>
      <w:r w:rsidR="00D04276">
        <w:rPr>
          <w:rFonts w:ascii="Times New Roman" w:hAnsi="Times New Roman"/>
          <w:sz w:val="28"/>
          <w:szCs w:val="28"/>
        </w:rPr>
        <w:t>комфортной</w:t>
      </w:r>
      <w:r w:rsidR="00D04276" w:rsidRPr="000F68CA">
        <w:rPr>
          <w:rFonts w:ascii="Times New Roman" w:hAnsi="Times New Roman" w:cs="Times New Roman"/>
          <w:sz w:val="28"/>
          <w:szCs w:val="28"/>
        </w:rPr>
        <w:t xml:space="preserve"> </w:t>
      </w:r>
      <w:r w:rsidRPr="000F68CA">
        <w:rPr>
          <w:rFonts w:ascii="Times New Roman" w:hAnsi="Times New Roman" w:cs="Times New Roman"/>
          <w:sz w:val="28"/>
          <w:szCs w:val="28"/>
        </w:rPr>
        <w:t>городской среды</w:t>
      </w:r>
      <w:r>
        <w:rPr>
          <w:rFonts w:ascii="Times New Roman" w:hAnsi="Times New Roman" w:cs="Times New Roman"/>
          <w:sz w:val="28"/>
          <w:szCs w:val="28"/>
        </w:rPr>
        <w:t>»</w:t>
      </w:r>
      <w:r w:rsidRPr="000F68CA">
        <w:rPr>
          <w:rFonts w:ascii="Times New Roman" w:hAnsi="Times New Roman" w:cs="Times New Roman"/>
          <w:sz w:val="28"/>
          <w:szCs w:val="28"/>
        </w:rPr>
        <w:t xml:space="preserve"> на 20</w:t>
      </w:r>
      <w:r w:rsidR="00683CE7">
        <w:rPr>
          <w:rFonts w:ascii="Times New Roman" w:hAnsi="Times New Roman" w:cs="Times New Roman"/>
          <w:sz w:val="28"/>
          <w:szCs w:val="28"/>
        </w:rPr>
        <w:t>20</w:t>
      </w:r>
      <w:r w:rsidRPr="000F68CA">
        <w:rPr>
          <w:rFonts w:ascii="Times New Roman" w:hAnsi="Times New Roman" w:cs="Times New Roman"/>
          <w:sz w:val="28"/>
          <w:szCs w:val="28"/>
        </w:rPr>
        <w:t>-202</w:t>
      </w:r>
      <w:r w:rsidR="00D4699E">
        <w:rPr>
          <w:rFonts w:ascii="Times New Roman" w:hAnsi="Times New Roman" w:cs="Times New Roman"/>
          <w:sz w:val="28"/>
          <w:szCs w:val="28"/>
        </w:rPr>
        <w:t>4</w:t>
      </w:r>
      <w:r w:rsidRPr="000F68CA">
        <w:rPr>
          <w:rFonts w:ascii="Times New Roman" w:hAnsi="Times New Roman" w:cs="Times New Roman"/>
          <w:sz w:val="28"/>
          <w:szCs w:val="28"/>
        </w:rPr>
        <w:t xml:space="preserve"> годы</w:t>
      </w:r>
    </w:p>
    <w:p w14:paraId="448C389A" w14:textId="77777777" w:rsidR="00DA5FA9" w:rsidRPr="000F68CA" w:rsidRDefault="00DA5FA9" w:rsidP="00DA5FA9">
      <w:pPr>
        <w:pStyle w:val="ConsPlusNormal"/>
        <w:ind w:firstLine="993"/>
        <w:jc w:val="center"/>
        <w:rPr>
          <w:rFonts w:ascii="Times New Roman" w:hAnsi="Times New Roman" w:cs="Times New Roman"/>
          <w:sz w:val="28"/>
          <w:szCs w:val="28"/>
        </w:rPr>
      </w:pPr>
    </w:p>
    <w:p w14:paraId="526443E9" w14:textId="47006A20" w:rsidR="00C917EA" w:rsidRPr="00C917EA" w:rsidRDefault="00C917EA" w:rsidP="00C917EA">
      <w:pPr>
        <w:pStyle w:val="2a"/>
        <w:shd w:val="clear" w:color="auto" w:fill="auto"/>
        <w:spacing w:line="240" w:lineRule="auto"/>
        <w:ind w:right="20" w:firstLine="720"/>
        <w:jc w:val="both"/>
        <w:rPr>
          <w:rFonts w:eastAsia="Calibri"/>
          <w:sz w:val="28"/>
          <w:szCs w:val="28"/>
        </w:rPr>
      </w:pPr>
      <w:r w:rsidRPr="00C917EA">
        <w:rPr>
          <w:rFonts w:eastAsia="Calibri"/>
          <w:sz w:val="28"/>
          <w:szCs w:val="28"/>
        </w:rPr>
        <w:t>Подпрограмма направлена на благоустройство</w:t>
      </w:r>
      <w:r>
        <w:rPr>
          <w:rFonts w:eastAsia="Calibri"/>
          <w:sz w:val="28"/>
          <w:szCs w:val="28"/>
        </w:rPr>
        <w:t xml:space="preserve"> </w:t>
      </w:r>
      <w:r w:rsidRPr="00C917EA">
        <w:rPr>
          <w:rFonts w:eastAsia="Calibri"/>
          <w:sz w:val="28"/>
          <w:szCs w:val="28"/>
        </w:rPr>
        <w:t xml:space="preserve">территорий. Комплексный подход к благоустройству обеспечивает ремонт и замену детского игрового </w:t>
      </w:r>
      <w:r w:rsidR="007072AD">
        <w:rPr>
          <w:rFonts w:eastAsia="Calibri"/>
          <w:sz w:val="28"/>
          <w:szCs w:val="28"/>
        </w:rPr>
        <w:br/>
      </w:r>
      <w:r w:rsidRPr="00C917EA">
        <w:rPr>
          <w:rFonts w:eastAsia="Calibri"/>
          <w:sz w:val="28"/>
          <w:szCs w:val="28"/>
        </w:rPr>
        <w:t>и спортивного оборудования, установку элементов малых архитектурных форм, дополнительных опор уличного освещения, устройство пешеходных дорожек, реконструкцию элементов озеленения,</w:t>
      </w:r>
      <w:r>
        <w:rPr>
          <w:rFonts w:eastAsia="Calibri"/>
          <w:sz w:val="28"/>
          <w:szCs w:val="28"/>
        </w:rPr>
        <w:t xml:space="preserve"> </w:t>
      </w:r>
      <w:r w:rsidRPr="00C917EA">
        <w:rPr>
          <w:rFonts w:eastAsia="Calibri"/>
          <w:sz w:val="28"/>
          <w:szCs w:val="28"/>
        </w:rPr>
        <w:t>увеличение парковочных пространств</w:t>
      </w:r>
      <w:r w:rsidR="007072AD">
        <w:rPr>
          <w:rFonts w:eastAsia="Calibri"/>
          <w:sz w:val="28"/>
          <w:szCs w:val="28"/>
        </w:rPr>
        <w:t xml:space="preserve"> </w:t>
      </w:r>
      <w:r w:rsidRPr="00C917EA">
        <w:rPr>
          <w:rFonts w:eastAsia="Calibri"/>
          <w:sz w:val="28"/>
          <w:szCs w:val="28"/>
        </w:rPr>
        <w:t>на дворовых территориях и многое другое.</w:t>
      </w:r>
    </w:p>
    <w:p w14:paraId="6B8E24EC" w14:textId="77777777" w:rsidR="00C917EA" w:rsidRDefault="00C917EA" w:rsidP="00DA5FA9">
      <w:pPr>
        <w:pStyle w:val="ConsPlusNormal"/>
        <w:jc w:val="center"/>
        <w:rPr>
          <w:rFonts w:ascii="Times New Roman" w:hAnsi="Times New Roman" w:cs="Times New Roman"/>
          <w:bCs/>
          <w:sz w:val="28"/>
          <w:szCs w:val="28"/>
        </w:rPr>
      </w:pPr>
    </w:p>
    <w:p w14:paraId="472B656C" w14:textId="54874AA9" w:rsidR="00DA5FA9" w:rsidRPr="00533EDA" w:rsidRDefault="00A0394D" w:rsidP="00DA5FA9">
      <w:pPr>
        <w:pStyle w:val="ConsPlusNormal"/>
        <w:jc w:val="center"/>
        <w:rPr>
          <w:rFonts w:ascii="Times New Roman" w:hAnsi="Times New Roman" w:cs="Times New Roman"/>
          <w:sz w:val="28"/>
          <w:szCs w:val="28"/>
        </w:rPr>
      </w:pPr>
      <w:r>
        <w:rPr>
          <w:rFonts w:ascii="Times New Roman" w:hAnsi="Times New Roman" w:cs="Times New Roman"/>
          <w:bCs/>
          <w:sz w:val="28"/>
          <w:szCs w:val="28"/>
        </w:rPr>
        <w:t>2.1</w:t>
      </w:r>
      <w:r w:rsidR="00DA5FA9">
        <w:rPr>
          <w:rFonts w:ascii="Times New Roman" w:hAnsi="Times New Roman" w:cs="Times New Roman"/>
          <w:bCs/>
          <w:sz w:val="28"/>
          <w:szCs w:val="28"/>
        </w:rPr>
        <w:t xml:space="preserve">. </w:t>
      </w:r>
      <w:r w:rsidR="00DA5FA9" w:rsidRPr="00EB03BA">
        <w:rPr>
          <w:rFonts w:ascii="Times New Roman" w:hAnsi="Times New Roman" w:cs="Times New Roman"/>
          <w:bCs/>
          <w:sz w:val="28"/>
          <w:szCs w:val="28"/>
        </w:rPr>
        <w:t xml:space="preserve">Основные цели </w:t>
      </w:r>
      <w:r w:rsidR="004D0AAB">
        <w:rPr>
          <w:rFonts w:ascii="Times New Roman" w:hAnsi="Times New Roman" w:cs="Times New Roman"/>
          <w:bCs/>
          <w:sz w:val="28"/>
          <w:szCs w:val="28"/>
        </w:rPr>
        <w:t>п</w:t>
      </w:r>
      <w:r w:rsidR="00DA5FA9" w:rsidRPr="00EB03BA">
        <w:rPr>
          <w:rFonts w:ascii="Times New Roman" w:hAnsi="Times New Roman" w:cs="Times New Roman"/>
          <w:bCs/>
          <w:sz w:val="28"/>
          <w:szCs w:val="28"/>
        </w:rPr>
        <w:t>одпрограммы</w:t>
      </w:r>
      <w:r w:rsidR="00DA5FA9">
        <w:rPr>
          <w:rFonts w:ascii="Times New Roman" w:hAnsi="Times New Roman" w:cs="Times New Roman"/>
          <w:bCs/>
          <w:sz w:val="28"/>
          <w:szCs w:val="28"/>
        </w:rPr>
        <w:t xml:space="preserve"> 2.</w:t>
      </w:r>
      <w:r w:rsidR="00DA5FA9" w:rsidRPr="00533EDA">
        <w:rPr>
          <w:rFonts w:ascii="Times New Roman" w:hAnsi="Times New Roman" w:cs="Times New Roman"/>
          <w:sz w:val="28"/>
          <w:szCs w:val="28"/>
        </w:rPr>
        <w:t xml:space="preserve"> </w:t>
      </w:r>
      <w:r w:rsidR="00DA5FA9">
        <w:rPr>
          <w:rFonts w:ascii="Times New Roman" w:hAnsi="Times New Roman" w:cs="Times New Roman"/>
          <w:sz w:val="28"/>
          <w:szCs w:val="28"/>
        </w:rPr>
        <w:t>«</w:t>
      </w:r>
      <w:r w:rsidR="00DA5FA9" w:rsidRPr="000F68CA">
        <w:rPr>
          <w:rFonts w:ascii="Times New Roman" w:hAnsi="Times New Roman" w:cs="Times New Roman"/>
          <w:sz w:val="28"/>
          <w:szCs w:val="28"/>
        </w:rPr>
        <w:t>Благоустройство территории</w:t>
      </w:r>
      <w:r w:rsidR="00DA5FA9">
        <w:rPr>
          <w:rFonts w:ascii="Times New Roman" w:hAnsi="Times New Roman" w:cs="Times New Roman"/>
          <w:sz w:val="28"/>
          <w:szCs w:val="28"/>
        </w:rPr>
        <w:t>»</w:t>
      </w:r>
    </w:p>
    <w:p w14:paraId="66DECB74" w14:textId="77777777" w:rsidR="00DA5FA9" w:rsidRPr="00EB03BA" w:rsidRDefault="00DA5FA9" w:rsidP="00DA5FA9">
      <w:pPr>
        <w:pStyle w:val="ConsPlusNormal"/>
        <w:jc w:val="center"/>
        <w:rPr>
          <w:rFonts w:ascii="Times New Roman" w:hAnsi="Times New Roman" w:cs="Times New Roman"/>
          <w:bCs/>
          <w:sz w:val="28"/>
          <w:szCs w:val="28"/>
        </w:rPr>
      </w:pPr>
    </w:p>
    <w:p w14:paraId="0C301E93"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Основными целями настоящей подпрограммы являются:</w:t>
      </w:r>
    </w:p>
    <w:p w14:paraId="2D11A36D"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обеспечение чистоты</w:t>
      </w:r>
      <w:r>
        <w:rPr>
          <w:rFonts w:ascii="Times New Roman" w:hAnsi="Times New Roman" w:cs="Times New Roman"/>
          <w:bCs/>
          <w:sz w:val="28"/>
          <w:szCs w:val="28"/>
        </w:rPr>
        <w:t xml:space="preserve"> и порядка на территории </w:t>
      </w:r>
      <w:r w:rsidR="002759D4">
        <w:rPr>
          <w:rFonts w:ascii="Times New Roman" w:hAnsi="Times New Roman" w:cs="Times New Roman"/>
          <w:bCs/>
          <w:sz w:val="28"/>
          <w:szCs w:val="28"/>
        </w:rPr>
        <w:t>город</w:t>
      </w:r>
      <w:r w:rsidR="006D39A4">
        <w:rPr>
          <w:rFonts w:ascii="Times New Roman" w:hAnsi="Times New Roman" w:cs="Times New Roman"/>
          <w:bCs/>
          <w:sz w:val="28"/>
          <w:szCs w:val="28"/>
        </w:rPr>
        <w:t>ского округа Серпухов</w:t>
      </w:r>
      <w:r>
        <w:rPr>
          <w:rFonts w:ascii="Times New Roman" w:hAnsi="Times New Roman" w:cs="Times New Roman"/>
          <w:bCs/>
          <w:sz w:val="28"/>
          <w:szCs w:val="28"/>
        </w:rPr>
        <w:t>;</w:t>
      </w:r>
      <w:r w:rsidRPr="00EB03BA">
        <w:rPr>
          <w:rFonts w:ascii="Times New Roman" w:hAnsi="Times New Roman" w:cs="Times New Roman"/>
          <w:bCs/>
          <w:sz w:val="28"/>
          <w:szCs w:val="28"/>
        </w:rPr>
        <w:t xml:space="preserve"> </w:t>
      </w:r>
    </w:p>
    <w:p w14:paraId="18B76504"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обеспечение качественного содержания объектов благоустройства;</w:t>
      </w:r>
    </w:p>
    <w:p w14:paraId="4EAB0AD1"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поддержание баланса зеленых насаждений, повышение качественного состава зеленых насаждений;</w:t>
      </w:r>
    </w:p>
    <w:p w14:paraId="12CACEE4"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xml:space="preserve"> - организация прочих мероприятий по озеленению на территории </w:t>
      </w:r>
      <w:r>
        <w:rPr>
          <w:rFonts w:ascii="Times New Roman" w:hAnsi="Times New Roman" w:cs="Times New Roman"/>
          <w:bCs/>
          <w:sz w:val="28"/>
          <w:szCs w:val="28"/>
        </w:rPr>
        <w:t>городского округа Серпухов</w:t>
      </w:r>
      <w:r w:rsidRPr="00EB03BA">
        <w:rPr>
          <w:rFonts w:ascii="Times New Roman" w:hAnsi="Times New Roman" w:cs="Times New Roman"/>
          <w:bCs/>
          <w:sz w:val="28"/>
          <w:szCs w:val="28"/>
        </w:rPr>
        <w:t>;</w:t>
      </w:r>
    </w:p>
    <w:p w14:paraId="096FC7F0"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повышение надежности и долговечности сетей уличного освещения;</w:t>
      </w:r>
    </w:p>
    <w:p w14:paraId="20560420" w14:textId="2604C215"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xml:space="preserve">- создание комфортных условий для отдыха и проживания населения </w:t>
      </w:r>
      <w:r w:rsidR="000D6014">
        <w:rPr>
          <w:rFonts w:ascii="Times New Roman" w:hAnsi="Times New Roman" w:cs="Times New Roman"/>
          <w:bCs/>
          <w:sz w:val="28"/>
          <w:szCs w:val="28"/>
        </w:rPr>
        <w:br/>
      </w:r>
      <w:r w:rsidRPr="00EB03BA">
        <w:rPr>
          <w:rFonts w:ascii="Times New Roman" w:hAnsi="Times New Roman" w:cs="Times New Roman"/>
          <w:bCs/>
          <w:sz w:val="28"/>
          <w:szCs w:val="28"/>
        </w:rPr>
        <w:t xml:space="preserve">на территории </w:t>
      </w:r>
      <w:r>
        <w:rPr>
          <w:rFonts w:ascii="Times New Roman" w:hAnsi="Times New Roman" w:cs="Times New Roman"/>
          <w:bCs/>
          <w:sz w:val="28"/>
          <w:szCs w:val="28"/>
        </w:rPr>
        <w:t>городского округа Серпухов;</w:t>
      </w:r>
      <w:r w:rsidRPr="00EB03BA">
        <w:rPr>
          <w:rFonts w:ascii="Times New Roman" w:hAnsi="Times New Roman" w:cs="Times New Roman"/>
          <w:bCs/>
          <w:sz w:val="28"/>
          <w:szCs w:val="28"/>
        </w:rPr>
        <w:t xml:space="preserve"> </w:t>
      </w:r>
    </w:p>
    <w:p w14:paraId="1EE91379"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xml:space="preserve">- повышение эстетической выразительности объектов, улучшение внешнего вида территории </w:t>
      </w:r>
      <w:r>
        <w:rPr>
          <w:rFonts w:ascii="Times New Roman" w:hAnsi="Times New Roman" w:cs="Times New Roman"/>
          <w:bCs/>
          <w:sz w:val="28"/>
          <w:szCs w:val="28"/>
        </w:rPr>
        <w:t>городского округа Серпухов</w:t>
      </w:r>
      <w:r w:rsidRPr="00EB03BA">
        <w:rPr>
          <w:rFonts w:ascii="Times New Roman" w:hAnsi="Times New Roman" w:cs="Times New Roman"/>
          <w:bCs/>
          <w:sz w:val="28"/>
          <w:szCs w:val="28"/>
        </w:rPr>
        <w:t xml:space="preserve">; </w:t>
      </w:r>
    </w:p>
    <w:p w14:paraId="6E9CC63F"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 комплексный подход к благоустройству территорий</w:t>
      </w:r>
      <w:r>
        <w:rPr>
          <w:rFonts w:ascii="Times New Roman" w:hAnsi="Times New Roman" w:cs="Times New Roman"/>
          <w:bCs/>
          <w:sz w:val="28"/>
          <w:szCs w:val="28"/>
        </w:rPr>
        <w:t>;</w:t>
      </w:r>
    </w:p>
    <w:p w14:paraId="0F6E4F0F" w14:textId="77777777" w:rsidR="00DA5FA9" w:rsidRPr="00EB03BA" w:rsidRDefault="00DA5FA9" w:rsidP="00DA5FA9">
      <w:pPr>
        <w:pStyle w:val="ConsPlusNormal"/>
        <w:ind w:firstLine="709"/>
        <w:jc w:val="both"/>
        <w:rPr>
          <w:rFonts w:ascii="Times New Roman" w:hAnsi="Times New Roman" w:cs="Times New Roman"/>
          <w:bCs/>
          <w:sz w:val="28"/>
          <w:szCs w:val="28"/>
        </w:rPr>
      </w:pPr>
      <w:r w:rsidRPr="00EB03BA">
        <w:rPr>
          <w:rFonts w:ascii="Times New Roman" w:hAnsi="Times New Roman" w:cs="Times New Roman"/>
          <w:bCs/>
          <w:sz w:val="28"/>
          <w:szCs w:val="28"/>
        </w:rPr>
        <w:t>-</w:t>
      </w:r>
      <w:r w:rsidRPr="001174B8">
        <w:rPr>
          <w:rFonts w:ascii="Times New Roman" w:hAnsi="Times New Roman" w:cs="Times New Roman"/>
          <w:bCs/>
          <w:sz w:val="28"/>
          <w:szCs w:val="28"/>
        </w:rPr>
        <w:t xml:space="preserve"> </w:t>
      </w:r>
      <w:r w:rsidRPr="00EB03BA">
        <w:rPr>
          <w:rFonts w:ascii="Times New Roman" w:hAnsi="Times New Roman" w:cs="Times New Roman"/>
          <w:bCs/>
          <w:sz w:val="28"/>
          <w:szCs w:val="28"/>
        </w:rPr>
        <w:t xml:space="preserve">снижение остроты проблем, связанных с благоустройством территорий </w:t>
      </w:r>
      <w:r>
        <w:rPr>
          <w:rFonts w:ascii="Times New Roman" w:hAnsi="Times New Roman" w:cs="Times New Roman"/>
          <w:bCs/>
          <w:sz w:val="28"/>
          <w:szCs w:val="28"/>
        </w:rPr>
        <w:t>городского округа Серпухов</w:t>
      </w:r>
      <w:r w:rsidRPr="00EB03BA">
        <w:rPr>
          <w:rFonts w:ascii="Times New Roman" w:hAnsi="Times New Roman" w:cs="Times New Roman"/>
          <w:bCs/>
          <w:sz w:val="28"/>
          <w:szCs w:val="28"/>
        </w:rPr>
        <w:t>.</w:t>
      </w:r>
    </w:p>
    <w:p w14:paraId="15DBA2C8" w14:textId="77777777" w:rsidR="00DA5FA9" w:rsidRDefault="00DA5FA9" w:rsidP="00DA5FA9">
      <w:pPr>
        <w:shd w:val="clear" w:color="auto" w:fill="FFFFFF"/>
        <w:spacing w:line="100" w:lineRule="atLeast"/>
        <w:rPr>
          <w:bCs/>
          <w:sz w:val="28"/>
          <w:szCs w:val="28"/>
        </w:rPr>
      </w:pPr>
      <w:r>
        <w:rPr>
          <w:bCs/>
          <w:sz w:val="28"/>
          <w:szCs w:val="28"/>
        </w:rPr>
        <w:t xml:space="preserve"> </w:t>
      </w:r>
    </w:p>
    <w:p w14:paraId="26008C34" w14:textId="186363A3" w:rsidR="00DA5FA9" w:rsidRPr="00533EDA" w:rsidRDefault="00A0394D" w:rsidP="00DA5FA9">
      <w:pPr>
        <w:pStyle w:val="ConsPlusNormal"/>
        <w:jc w:val="center"/>
        <w:rPr>
          <w:rFonts w:ascii="Times New Roman" w:hAnsi="Times New Roman" w:cs="Times New Roman"/>
          <w:bCs/>
          <w:sz w:val="28"/>
          <w:szCs w:val="28"/>
        </w:rPr>
      </w:pPr>
      <w:r>
        <w:rPr>
          <w:rFonts w:ascii="Times New Roman" w:hAnsi="Times New Roman" w:cs="Times New Roman"/>
          <w:bCs/>
          <w:sz w:val="28"/>
          <w:szCs w:val="28"/>
        </w:rPr>
        <w:t>2.2</w:t>
      </w:r>
      <w:r w:rsidR="00DA5FA9" w:rsidRPr="00533EDA">
        <w:rPr>
          <w:rFonts w:ascii="Times New Roman" w:hAnsi="Times New Roman" w:cs="Times New Roman"/>
          <w:bCs/>
          <w:sz w:val="28"/>
          <w:szCs w:val="28"/>
        </w:rPr>
        <w:t xml:space="preserve">. Задачи </w:t>
      </w:r>
      <w:r w:rsidR="004D0AAB">
        <w:rPr>
          <w:rFonts w:ascii="Times New Roman" w:hAnsi="Times New Roman" w:cs="Times New Roman"/>
          <w:bCs/>
          <w:sz w:val="28"/>
          <w:szCs w:val="28"/>
        </w:rPr>
        <w:t>п</w:t>
      </w:r>
      <w:r w:rsidR="00DA5FA9" w:rsidRPr="00533EDA">
        <w:rPr>
          <w:rFonts w:ascii="Times New Roman" w:hAnsi="Times New Roman" w:cs="Times New Roman"/>
          <w:bCs/>
          <w:sz w:val="28"/>
          <w:szCs w:val="28"/>
        </w:rPr>
        <w:t>одпрограммы 2. «Благоустройство территории»</w:t>
      </w:r>
    </w:p>
    <w:p w14:paraId="7E0F6D8B" w14:textId="77777777" w:rsidR="00DA5FA9" w:rsidRPr="00EB03BA" w:rsidRDefault="00DA5FA9" w:rsidP="00DA5FA9">
      <w:pPr>
        <w:shd w:val="clear" w:color="auto" w:fill="FFFFFF"/>
        <w:spacing w:line="100" w:lineRule="atLeast"/>
        <w:jc w:val="center"/>
        <w:rPr>
          <w:bCs/>
          <w:sz w:val="28"/>
          <w:szCs w:val="28"/>
        </w:rPr>
      </w:pPr>
    </w:p>
    <w:p w14:paraId="30EA78B7" w14:textId="77777777" w:rsidR="00DA5FA9" w:rsidRPr="00EB03BA" w:rsidRDefault="00DA5FA9" w:rsidP="00DA5FA9">
      <w:pPr>
        <w:suppressAutoHyphens/>
        <w:spacing w:line="100" w:lineRule="atLeast"/>
        <w:ind w:firstLine="709"/>
        <w:jc w:val="center"/>
        <w:rPr>
          <w:bCs/>
          <w:sz w:val="28"/>
          <w:szCs w:val="28"/>
        </w:rPr>
      </w:pPr>
    </w:p>
    <w:p w14:paraId="2E25CAD7" w14:textId="77777777" w:rsidR="00DA5FA9" w:rsidRPr="00EB03BA" w:rsidRDefault="00DA5FA9" w:rsidP="00DA5FA9">
      <w:pPr>
        <w:tabs>
          <w:tab w:val="left" w:pos="709"/>
        </w:tabs>
        <w:ind w:firstLine="709"/>
        <w:jc w:val="both"/>
        <w:rPr>
          <w:bCs/>
          <w:sz w:val="28"/>
          <w:szCs w:val="28"/>
        </w:rPr>
      </w:pPr>
      <w:r w:rsidRPr="00EB03BA">
        <w:rPr>
          <w:bCs/>
          <w:sz w:val="28"/>
          <w:szCs w:val="28"/>
        </w:rPr>
        <w:t xml:space="preserve">В целях повышения уровня благоустроенности территории </w:t>
      </w:r>
      <w:r>
        <w:rPr>
          <w:bCs/>
          <w:sz w:val="28"/>
          <w:szCs w:val="28"/>
        </w:rPr>
        <w:t>городского округа Серпухов</w:t>
      </w:r>
      <w:r w:rsidRPr="00EB03BA">
        <w:rPr>
          <w:bCs/>
          <w:sz w:val="28"/>
          <w:szCs w:val="28"/>
        </w:rPr>
        <w:t>,</w:t>
      </w:r>
      <w:r>
        <w:rPr>
          <w:bCs/>
          <w:sz w:val="28"/>
          <w:szCs w:val="28"/>
        </w:rPr>
        <w:t xml:space="preserve"> </w:t>
      </w:r>
      <w:r w:rsidRPr="00EB03BA">
        <w:rPr>
          <w:bCs/>
          <w:sz w:val="28"/>
          <w:szCs w:val="28"/>
        </w:rPr>
        <w:t>необходимо решение следующих задач:</w:t>
      </w:r>
    </w:p>
    <w:p w14:paraId="7AE36315" w14:textId="77777777" w:rsidR="00DA5FA9" w:rsidRPr="00EB03BA" w:rsidRDefault="00DA5FA9" w:rsidP="00DA5FA9">
      <w:pPr>
        <w:tabs>
          <w:tab w:val="left" w:pos="780"/>
        </w:tabs>
        <w:ind w:firstLine="709"/>
        <w:jc w:val="both"/>
        <w:rPr>
          <w:bCs/>
          <w:sz w:val="28"/>
          <w:szCs w:val="28"/>
        </w:rPr>
      </w:pPr>
      <w:r w:rsidRPr="00EB03BA">
        <w:rPr>
          <w:bCs/>
          <w:sz w:val="28"/>
          <w:szCs w:val="28"/>
        </w:rPr>
        <w:tab/>
        <w:t xml:space="preserve">1. Создание условий для благоустройства территорий </w:t>
      </w:r>
      <w:r>
        <w:rPr>
          <w:bCs/>
          <w:sz w:val="28"/>
          <w:szCs w:val="28"/>
        </w:rPr>
        <w:t>городского округа Серпухов</w:t>
      </w:r>
      <w:r w:rsidRPr="00EB03BA">
        <w:rPr>
          <w:bCs/>
          <w:sz w:val="28"/>
          <w:szCs w:val="28"/>
        </w:rPr>
        <w:t xml:space="preserve"> Московской области:</w:t>
      </w:r>
    </w:p>
    <w:p w14:paraId="005D19B0" w14:textId="77777777" w:rsidR="00DA5FA9" w:rsidRPr="00EB03BA" w:rsidRDefault="00DA5FA9" w:rsidP="00DA5FA9">
      <w:pPr>
        <w:tabs>
          <w:tab w:val="left" w:pos="780"/>
        </w:tabs>
        <w:ind w:firstLine="709"/>
        <w:jc w:val="both"/>
        <w:rPr>
          <w:bCs/>
          <w:sz w:val="28"/>
          <w:szCs w:val="28"/>
        </w:rPr>
      </w:pPr>
      <w:r w:rsidRPr="00EB03BA">
        <w:rPr>
          <w:bCs/>
          <w:sz w:val="28"/>
          <w:szCs w:val="28"/>
        </w:rPr>
        <w:t xml:space="preserve"> - содержание внутриквартальных дорог;</w:t>
      </w:r>
    </w:p>
    <w:p w14:paraId="0EAF2E90"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 содержание и ремонт объектов благоустройства (содержание газонов, цветников, санитарная обрезка деревьев и кустарников, детских игровых площадок и пр.);</w:t>
      </w:r>
    </w:p>
    <w:p w14:paraId="7199F193"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 установка новых объектов благоустройства (лавочек, контейнеров, детских площадок</w:t>
      </w:r>
      <w:r>
        <w:rPr>
          <w:bCs/>
          <w:sz w:val="28"/>
          <w:szCs w:val="28"/>
        </w:rPr>
        <w:t xml:space="preserve"> </w:t>
      </w:r>
      <w:r w:rsidRPr="00EB03BA">
        <w:rPr>
          <w:bCs/>
          <w:sz w:val="28"/>
          <w:szCs w:val="28"/>
        </w:rPr>
        <w:t>и т. д.);</w:t>
      </w:r>
    </w:p>
    <w:p w14:paraId="39D58381" w14:textId="5FEEB58F" w:rsidR="00DA5FA9" w:rsidRDefault="00DA5FA9" w:rsidP="00DA5FA9">
      <w:pPr>
        <w:tabs>
          <w:tab w:val="left" w:pos="780"/>
          <w:tab w:val="left" w:pos="1395"/>
        </w:tabs>
        <w:ind w:firstLine="709"/>
        <w:jc w:val="both"/>
        <w:rPr>
          <w:bCs/>
          <w:sz w:val="28"/>
          <w:szCs w:val="28"/>
        </w:rPr>
      </w:pPr>
      <w:r w:rsidRPr="00EB03BA">
        <w:rPr>
          <w:bCs/>
          <w:sz w:val="28"/>
          <w:szCs w:val="28"/>
        </w:rPr>
        <w:lastRenderedPageBreak/>
        <w:t>-</w:t>
      </w:r>
      <w:r w:rsidR="004D0AAB">
        <w:rPr>
          <w:bCs/>
          <w:sz w:val="28"/>
          <w:szCs w:val="28"/>
        </w:rPr>
        <w:t xml:space="preserve"> </w:t>
      </w:r>
      <w:r w:rsidRPr="00EB03BA">
        <w:rPr>
          <w:bCs/>
          <w:sz w:val="28"/>
          <w:szCs w:val="28"/>
        </w:rPr>
        <w:t>ликвидация стихийных свалок, сбор и вывоз мусора с территорий поселений.</w:t>
      </w:r>
      <w:r w:rsidRPr="00EB03BA">
        <w:rPr>
          <w:bCs/>
          <w:sz w:val="28"/>
          <w:szCs w:val="28"/>
        </w:rPr>
        <w:tab/>
      </w:r>
    </w:p>
    <w:p w14:paraId="4F22B584"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2. Приведение уровня освещения улиц, проездов, набережных, площадей к нормативным значениям:</w:t>
      </w:r>
    </w:p>
    <w:p w14:paraId="019A7800"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 содержание и ремонт объектов линий наружного освещения;</w:t>
      </w:r>
    </w:p>
    <w:p w14:paraId="1DFA52D2"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 светотехническое обследование освещенных улиц, проездов, набережных, площадей.</w:t>
      </w:r>
    </w:p>
    <w:p w14:paraId="27480C52"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3.</w:t>
      </w:r>
      <w:r>
        <w:rPr>
          <w:bCs/>
          <w:sz w:val="28"/>
          <w:szCs w:val="28"/>
        </w:rPr>
        <w:t xml:space="preserve"> </w:t>
      </w:r>
      <w:r w:rsidRPr="00EB03BA">
        <w:rPr>
          <w:bCs/>
          <w:sz w:val="28"/>
          <w:szCs w:val="28"/>
        </w:rPr>
        <w:t>Формирование комфортной городской световой среды:</w:t>
      </w:r>
    </w:p>
    <w:p w14:paraId="120D7674"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w:t>
      </w:r>
      <w:r>
        <w:rPr>
          <w:bCs/>
          <w:sz w:val="28"/>
          <w:szCs w:val="28"/>
        </w:rPr>
        <w:t xml:space="preserve"> </w:t>
      </w:r>
      <w:r w:rsidRPr="00EB03BA">
        <w:rPr>
          <w:bCs/>
          <w:sz w:val="28"/>
          <w:szCs w:val="28"/>
        </w:rPr>
        <w:t>капитальный ремонт объектов уличного освещения;</w:t>
      </w:r>
    </w:p>
    <w:p w14:paraId="2985F501"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 xml:space="preserve"> -</w:t>
      </w:r>
      <w:r>
        <w:rPr>
          <w:bCs/>
          <w:sz w:val="28"/>
          <w:szCs w:val="28"/>
        </w:rPr>
        <w:t xml:space="preserve"> </w:t>
      </w:r>
      <w:r w:rsidRPr="00EB03BA">
        <w:rPr>
          <w:bCs/>
          <w:sz w:val="28"/>
          <w:szCs w:val="28"/>
        </w:rPr>
        <w:t>создание новых объектов уличного освещения.</w:t>
      </w:r>
    </w:p>
    <w:p w14:paraId="1314F3AE"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4. Повышение энергетической эффективности систем наружного освещения:</w:t>
      </w:r>
    </w:p>
    <w:p w14:paraId="25D520E8" w14:textId="77777777" w:rsidR="00DA5FA9" w:rsidRPr="00EB03BA" w:rsidRDefault="00DA5FA9" w:rsidP="00DA5FA9">
      <w:pPr>
        <w:tabs>
          <w:tab w:val="left" w:pos="780"/>
          <w:tab w:val="left" w:pos="1395"/>
        </w:tabs>
        <w:ind w:firstLine="709"/>
        <w:jc w:val="both"/>
        <w:rPr>
          <w:bCs/>
          <w:sz w:val="28"/>
          <w:szCs w:val="28"/>
        </w:rPr>
      </w:pPr>
      <w:r w:rsidRPr="00EB03BA">
        <w:rPr>
          <w:bCs/>
          <w:sz w:val="28"/>
          <w:szCs w:val="28"/>
        </w:rPr>
        <w:tab/>
        <w:t>- внедрение автоматизированных систем управления наружным освещением;</w:t>
      </w:r>
    </w:p>
    <w:p w14:paraId="7C5C396F" w14:textId="77777777" w:rsidR="00DA5FA9" w:rsidRPr="00E81268" w:rsidRDefault="00DA5FA9" w:rsidP="00DA5FA9">
      <w:pPr>
        <w:tabs>
          <w:tab w:val="left" w:pos="780"/>
          <w:tab w:val="left" w:pos="1395"/>
        </w:tabs>
        <w:ind w:firstLine="709"/>
        <w:jc w:val="both"/>
        <w:rPr>
          <w:bCs/>
          <w:sz w:val="28"/>
          <w:szCs w:val="28"/>
        </w:rPr>
      </w:pPr>
      <w:r w:rsidRPr="00EB03BA">
        <w:rPr>
          <w:bCs/>
          <w:sz w:val="28"/>
          <w:szCs w:val="28"/>
        </w:rPr>
        <w:t xml:space="preserve"> - создание единой автоматизированной системы мониторинга наружного освещения</w:t>
      </w:r>
      <w:r>
        <w:rPr>
          <w:bCs/>
          <w:sz w:val="28"/>
          <w:szCs w:val="28"/>
        </w:rPr>
        <w:t>.</w:t>
      </w:r>
    </w:p>
    <w:p w14:paraId="79145503" w14:textId="77777777" w:rsidR="00DA5FA9" w:rsidRPr="00E81268" w:rsidRDefault="00DA5FA9" w:rsidP="00DA5FA9">
      <w:pPr>
        <w:tabs>
          <w:tab w:val="left" w:pos="780"/>
          <w:tab w:val="left" w:pos="1395"/>
        </w:tabs>
        <w:ind w:firstLine="709"/>
        <w:jc w:val="both"/>
        <w:rPr>
          <w:bCs/>
          <w:sz w:val="28"/>
          <w:szCs w:val="28"/>
        </w:rPr>
      </w:pPr>
    </w:p>
    <w:p w14:paraId="1C0E5C16" w14:textId="25B784BF" w:rsidR="00DA5FA9" w:rsidRPr="00FB10A1" w:rsidRDefault="00A0394D" w:rsidP="00DA5FA9">
      <w:pPr>
        <w:pStyle w:val="ConsPlusNormal"/>
        <w:jc w:val="center"/>
        <w:rPr>
          <w:rFonts w:ascii="Times New Roman" w:hAnsi="Times New Roman" w:cs="Times New Roman"/>
          <w:bCs/>
          <w:sz w:val="28"/>
          <w:szCs w:val="28"/>
        </w:rPr>
      </w:pPr>
      <w:r>
        <w:rPr>
          <w:rFonts w:ascii="Times New Roman" w:hAnsi="Times New Roman" w:cs="Times New Roman"/>
          <w:bCs/>
          <w:sz w:val="28"/>
          <w:szCs w:val="28"/>
        </w:rPr>
        <w:t>2.3</w:t>
      </w:r>
      <w:r w:rsidR="00DA5FA9">
        <w:rPr>
          <w:rFonts w:ascii="Times New Roman" w:hAnsi="Times New Roman" w:cs="Times New Roman"/>
          <w:bCs/>
          <w:sz w:val="28"/>
          <w:szCs w:val="28"/>
        </w:rPr>
        <w:t xml:space="preserve">. Прогноз </w:t>
      </w:r>
      <w:r w:rsidR="004D0AAB">
        <w:rPr>
          <w:rFonts w:ascii="Times New Roman" w:hAnsi="Times New Roman" w:cs="Times New Roman"/>
          <w:bCs/>
          <w:sz w:val="28"/>
          <w:szCs w:val="28"/>
        </w:rPr>
        <w:t>п</w:t>
      </w:r>
      <w:r w:rsidR="00DA5FA9">
        <w:rPr>
          <w:rFonts w:ascii="Times New Roman" w:hAnsi="Times New Roman" w:cs="Times New Roman"/>
          <w:bCs/>
          <w:sz w:val="28"/>
          <w:szCs w:val="28"/>
        </w:rPr>
        <w:t>одпрограммы 2</w:t>
      </w:r>
    </w:p>
    <w:p w14:paraId="6DEF858A" w14:textId="77777777" w:rsidR="00DA5FA9" w:rsidRDefault="00DA5FA9" w:rsidP="00DA5FA9">
      <w:pPr>
        <w:pStyle w:val="ConsPlusNormal"/>
        <w:jc w:val="center"/>
        <w:rPr>
          <w:rFonts w:ascii="Times New Roman" w:hAnsi="Times New Roman" w:cs="Times New Roman"/>
          <w:bCs/>
          <w:sz w:val="28"/>
          <w:szCs w:val="28"/>
        </w:rPr>
      </w:pPr>
    </w:p>
    <w:p w14:paraId="18E2FF43" w14:textId="77777777" w:rsidR="00DA5FA9" w:rsidRPr="00BA3740" w:rsidRDefault="00DA5FA9" w:rsidP="00DA5FA9">
      <w:pPr>
        <w:pStyle w:val="ConsPlusNormal"/>
        <w:ind w:firstLine="709"/>
        <w:jc w:val="both"/>
        <w:rPr>
          <w:rFonts w:ascii="Times New Roman" w:hAnsi="Times New Roman" w:cs="Times New Roman"/>
          <w:bCs/>
          <w:sz w:val="28"/>
          <w:szCs w:val="28"/>
        </w:rPr>
      </w:pPr>
      <w:r w:rsidRPr="00BA3740">
        <w:rPr>
          <w:rFonts w:ascii="Times New Roman" w:hAnsi="Times New Roman" w:cs="Times New Roman"/>
          <w:bCs/>
          <w:sz w:val="28"/>
          <w:szCs w:val="28"/>
        </w:rPr>
        <w:t>Дости</w:t>
      </w:r>
      <w:r>
        <w:rPr>
          <w:rFonts w:ascii="Times New Roman" w:hAnsi="Times New Roman" w:cs="Times New Roman"/>
          <w:bCs/>
          <w:sz w:val="28"/>
          <w:szCs w:val="28"/>
        </w:rPr>
        <w:t>жение</w:t>
      </w:r>
      <w:r w:rsidRPr="00BA3740">
        <w:rPr>
          <w:rFonts w:ascii="Times New Roman" w:hAnsi="Times New Roman" w:cs="Times New Roman"/>
          <w:bCs/>
          <w:sz w:val="28"/>
          <w:szCs w:val="28"/>
        </w:rPr>
        <w:t xml:space="preserve"> повышения энергетической эффективн</w:t>
      </w:r>
      <w:r>
        <w:rPr>
          <w:rFonts w:ascii="Times New Roman" w:hAnsi="Times New Roman" w:cs="Times New Roman"/>
          <w:bCs/>
          <w:sz w:val="28"/>
          <w:szCs w:val="28"/>
        </w:rPr>
        <w:t xml:space="preserve">ости систем </w:t>
      </w:r>
      <w:r w:rsidRPr="00BA3740">
        <w:rPr>
          <w:rFonts w:ascii="Times New Roman" w:hAnsi="Times New Roman" w:cs="Times New Roman"/>
          <w:bCs/>
          <w:sz w:val="28"/>
          <w:szCs w:val="28"/>
        </w:rPr>
        <w:t xml:space="preserve">наружного освещения, </w:t>
      </w:r>
      <w:r>
        <w:rPr>
          <w:rFonts w:ascii="Times New Roman" w:hAnsi="Times New Roman" w:cs="Times New Roman"/>
          <w:bCs/>
          <w:sz w:val="28"/>
          <w:szCs w:val="28"/>
        </w:rPr>
        <w:t>с</w:t>
      </w:r>
      <w:r w:rsidRPr="00BA3740">
        <w:rPr>
          <w:rFonts w:ascii="Times New Roman" w:hAnsi="Times New Roman" w:cs="Times New Roman"/>
          <w:bCs/>
          <w:sz w:val="28"/>
          <w:szCs w:val="28"/>
        </w:rPr>
        <w:t xml:space="preserve">оздание условий для благоустройства территорий, санитарного содержания территории и экологической безопасности городского округа Серпухов, с целью улучшения качества жизни населения. </w:t>
      </w:r>
    </w:p>
    <w:p w14:paraId="57677831" w14:textId="77777777" w:rsidR="00B155A1" w:rsidRPr="00DA5FA9" w:rsidRDefault="00B155A1"/>
    <w:p w14:paraId="377ADB40" w14:textId="77777777" w:rsidR="00DA5FA9" w:rsidRPr="00375DBA" w:rsidRDefault="00DA5FA9"/>
    <w:p w14:paraId="7F39EBDB" w14:textId="77777777" w:rsidR="003F017A" w:rsidRPr="00674573" w:rsidRDefault="003F017A" w:rsidP="00674573">
      <w:pPr>
        <w:shd w:val="clear" w:color="auto" w:fill="FFFFFF"/>
        <w:jc w:val="center"/>
        <w:rPr>
          <w:color w:val="000000"/>
          <w:sz w:val="28"/>
          <w:szCs w:val="28"/>
        </w:rPr>
      </w:pPr>
      <w:r w:rsidRPr="00674573">
        <w:rPr>
          <w:color w:val="000000"/>
          <w:sz w:val="28"/>
          <w:szCs w:val="28"/>
        </w:rPr>
        <w:t>2</w:t>
      </w:r>
      <w:r w:rsidR="00674573" w:rsidRPr="00674573">
        <w:rPr>
          <w:color w:val="000000"/>
          <w:sz w:val="28"/>
          <w:szCs w:val="28"/>
        </w:rPr>
        <w:t>.4.</w:t>
      </w:r>
      <w:r w:rsidRPr="00674573">
        <w:rPr>
          <w:color w:val="000000"/>
          <w:sz w:val="28"/>
          <w:szCs w:val="28"/>
        </w:rPr>
        <w:t xml:space="preserve"> Концептуальные направления реформирования, модернизации, преобразования</w:t>
      </w:r>
      <w:r w:rsidR="00674573">
        <w:rPr>
          <w:color w:val="000000"/>
          <w:sz w:val="28"/>
          <w:szCs w:val="28"/>
        </w:rPr>
        <w:t xml:space="preserve"> </w:t>
      </w:r>
      <w:r w:rsidRPr="00674573">
        <w:rPr>
          <w:color w:val="000000"/>
          <w:sz w:val="28"/>
          <w:szCs w:val="28"/>
        </w:rPr>
        <w:t xml:space="preserve">отдельных сфер социально-экономического развития городского округа </w:t>
      </w:r>
      <w:r w:rsidR="00674573">
        <w:rPr>
          <w:color w:val="000000"/>
          <w:sz w:val="28"/>
          <w:szCs w:val="28"/>
        </w:rPr>
        <w:t>Серпухов</w:t>
      </w:r>
      <w:r w:rsidRPr="00674573">
        <w:rPr>
          <w:color w:val="000000"/>
          <w:sz w:val="28"/>
          <w:szCs w:val="28"/>
        </w:rPr>
        <w:t>, реализуемых в рамках подпрограммы</w:t>
      </w:r>
    </w:p>
    <w:p w14:paraId="6C1A26F1" w14:textId="77777777" w:rsidR="00674573" w:rsidRDefault="00674573" w:rsidP="00674573">
      <w:pPr>
        <w:shd w:val="clear" w:color="auto" w:fill="FFFFFF"/>
        <w:ind w:firstLine="709"/>
        <w:jc w:val="center"/>
        <w:rPr>
          <w:color w:val="000000"/>
          <w:sz w:val="28"/>
          <w:szCs w:val="28"/>
        </w:rPr>
      </w:pPr>
    </w:p>
    <w:p w14:paraId="4254EB74" w14:textId="77777777" w:rsidR="003F017A" w:rsidRPr="00674573" w:rsidRDefault="003F017A" w:rsidP="00674573">
      <w:pPr>
        <w:shd w:val="clear" w:color="auto" w:fill="FFFFFF"/>
        <w:ind w:firstLine="709"/>
        <w:jc w:val="both"/>
        <w:rPr>
          <w:color w:val="000000"/>
          <w:sz w:val="28"/>
          <w:szCs w:val="28"/>
        </w:rPr>
      </w:pPr>
      <w:r w:rsidRPr="00674573">
        <w:rPr>
          <w:color w:val="000000"/>
          <w:sz w:val="28"/>
          <w:szCs w:val="28"/>
        </w:rPr>
        <w:t>Системы наружного и архитектурно-художественного освещения городского</w:t>
      </w:r>
      <w:r w:rsidR="00674573">
        <w:rPr>
          <w:color w:val="000000"/>
          <w:sz w:val="28"/>
          <w:szCs w:val="28"/>
        </w:rPr>
        <w:t xml:space="preserve"> </w:t>
      </w:r>
      <w:r w:rsidRPr="00674573">
        <w:rPr>
          <w:color w:val="000000"/>
          <w:sz w:val="28"/>
          <w:szCs w:val="28"/>
        </w:rPr>
        <w:t xml:space="preserve">округа </w:t>
      </w:r>
      <w:r w:rsidR="00674573">
        <w:rPr>
          <w:color w:val="000000"/>
          <w:sz w:val="28"/>
          <w:szCs w:val="28"/>
        </w:rPr>
        <w:t>Серпухов</w:t>
      </w:r>
      <w:r w:rsidRPr="00674573">
        <w:rPr>
          <w:color w:val="000000"/>
          <w:sz w:val="28"/>
          <w:szCs w:val="28"/>
        </w:rPr>
        <w:t xml:space="preserve"> должны работать слаженно, постоянно и с учетом</w:t>
      </w:r>
    </w:p>
    <w:p w14:paraId="4ED99D60" w14:textId="77777777" w:rsidR="003F017A" w:rsidRPr="00674573" w:rsidRDefault="003F017A" w:rsidP="00674573">
      <w:pPr>
        <w:shd w:val="clear" w:color="auto" w:fill="FFFFFF"/>
        <w:jc w:val="both"/>
        <w:rPr>
          <w:color w:val="000000"/>
          <w:sz w:val="28"/>
          <w:szCs w:val="28"/>
        </w:rPr>
      </w:pPr>
      <w:r w:rsidRPr="00674573">
        <w:rPr>
          <w:color w:val="000000"/>
          <w:sz w:val="28"/>
          <w:szCs w:val="28"/>
        </w:rPr>
        <w:t>потребностей и требований населения.</w:t>
      </w:r>
    </w:p>
    <w:p w14:paraId="0D775CB8" w14:textId="04505ECA" w:rsidR="00DA5FA9" w:rsidRPr="00674573" w:rsidRDefault="003F017A" w:rsidP="00EB0838">
      <w:pPr>
        <w:shd w:val="clear" w:color="auto" w:fill="FFFFFF"/>
        <w:ind w:firstLine="709"/>
        <w:jc w:val="both"/>
        <w:rPr>
          <w:color w:val="000000"/>
          <w:sz w:val="28"/>
          <w:szCs w:val="28"/>
        </w:rPr>
      </w:pPr>
      <w:r w:rsidRPr="00674573">
        <w:rPr>
          <w:color w:val="000000"/>
          <w:sz w:val="28"/>
          <w:szCs w:val="28"/>
        </w:rPr>
        <w:t>Данная отрасль включает в себя предприятия и организации городского округа</w:t>
      </w:r>
      <w:r w:rsidR="00674573">
        <w:rPr>
          <w:color w:val="000000"/>
          <w:sz w:val="28"/>
          <w:szCs w:val="28"/>
        </w:rPr>
        <w:t xml:space="preserve"> Серпухов</w:t>
      </w:r>
      <w:r w:rsidRPr="00674573">
        <w:rPr>
          <w:color w:val="000000"/>
          <w:sz w:val="28"/>
          <w:szCs w:val="28"/>
        </w:rPr>
        <w:t>, от результативности функционирования которых зависит состояние</w:t>
      </w:r>
      <w:r w:rsidR="00674573">
        <w:rPr>
          <w:color w:val="000000"/>
          <w:sz w:val="28"/>
          <w:szCs w:val="28"/>
        </w:rPr>
        <w:t xml:space="preserve"> </w:t>
      </w:r>
      <w:r w:rsidRPr="00674573">
        <w:rPr>
          <w:color w:val="000000"/>
          <w:sz w:val="28"/>
          <w:szCs w:val="28"/>
        </w:rPr>
        <w:t xml:space="preserve">среды обитания жителей </w:t>
      </w:r>
      <w:r w:rsidR="00EB0838" w:rsidRPr="00674573">
        <w:rPr>
          <w:color w:val="000000"/>
          <w:sz w:val="28"/>
          <w:szCs w:val="28"/>
        </w:rPr>
        <w:t xml:space="preserve">городского округа </w:t>
      </w:r>
      <w:r w:rsidR="00EB0838">
        <w:rPr>
          <w:color w:val="000000"/>
          <w:sz w:val="28"/>
          <w:szCs w:val="28"/>
        </w:rPr>
        <w:t>Серпухов</w:t>
      </w:r>
      <w:r w:rsidR="00EB0838" w:rsidRPr="00674573">
        <w:rPr>
          <w:color w:val="000000"/>
          <w:sz w:val="28"/>
          <w:szCs w:val="28"/>
        </w:rPr>
        <w:t xml:space="preserve"> </w:t>
      </w:r>
      <w:r w:rsidRPr="00674573">
        <w:rPr>
          <w:color w:val="000000"/>
          <w:sz w:val="28"/>
          <w:szCs w:val="28"/>
        </w:rPr>
        <w:t>(т.е. напрямую связана с</w:t>
      </w:r>
      <w:r w:rsidR="00EB0838">
        <w:rPr>
          <w:color w:val="000000"/>
          <w:sz w:val="28"/>
          <w:szCs w:val="28"/>
        </w:rPr>
        <w:t xml:space="preserve"> </w:t>
      </w:r>
      <w:r w:rsidRPr="00674573">
        <w:rPr>
          <w:color w:val="000000"/>
          <w:sz w:val="28"/>
          <w:szCs w:val="28"/>
        </w:rPr>
        <w:t xml:space="preserve">удовлетворением потребностей населения в наружном освещении), </w:t>
      </w:r>
      <w:r w:rsidR="00EA5473">
        <w:rPr>
          <w:color w:val="000000"/>
          <w:sz w:val="28"/>
          <w:szCs w:val="28"/>
        </w:rPr>
        <w:br/>
      </w:r>
      <w:r w:rsidRPr="00674573">
        <w:rPr>
          <w:color w:val="000000"/>
          <w:sz w:val="28"/>
          <w:szCs w:val="28"/>
        </w:rPr>
        <w:t>а также оказывает</w:t>
      </w:r>
      <w:r w:rsidR="00674573">
        <w:rPr>
          <w:color w:val="000000"/>
          <w:sz w:val="28"/>
          <w:szCs w:val="28"/>
        </w:rPr>
        <w:t xml:space="preserve"> </w:t>
      </w:r>
      <w:r w:rsidRPr="00674573">
        <w:rPr>
          <w:color w:val="000000"/>
          <w:sz w:val="28"/>
          <w:szCs w:val="28"/>
        </w:rPr>
        <w:t xml:space="preserve">огромное влияние на благоустройство городского округа </w:t>
      </w:r>
      <w:r w:rsidR="00674573">
        <w:rPr>
          <w:color w:val="000000"/>
          <w:sz w:val="28"/>
          <w:szCs w:val="28"/>
        </w:rPr>
        <w:t>Серпухов</w:t>
      </w:r>
      <w:r w:rsidR="00EB0838">
        <w:rPr>
          <w:color w:val="000000"/>
          <w:sz w:val="28"/>
          <w:szCs w:val="28"/>
        </w:rPr>
        <w:t>.</w:t>
      </w:r>
    </w:p>
    <w:p w14:paraId="372CC773" w14:textId="77777777" w:rsidR="00DA5FA9" w:rsidRPr="00375DBA" w:rsidRDefault="00DA5FA9"/>
    <w:p w14:paraId="4BEC60FE" w14:textId="77777777" w:rsidR="00DA5FA9" w:rsidRPr="00375DBA" w:rsidRDefault="00DA5FA9"/>
    <w:p w14:paraId="4651BE6C" w14:textId="77777777" w:rsidR="00DA5FA9" w:rsidRPr="00375DBA" w:rsidRDefault="00DA5FA9"/>
    <w:p w14:paraId="49032062" w14:textId="77777777" w:rsidR="00DA5FA9" w:rsidRPr="00375DBA" w:rsidRDefault="00DA5FA9"/>
    <w:p w14:paraId="17FE1FB4" w14:textId="77777777" w:rsidR="00DA5FA9" w:rsidRPr="00375DBA" w:rsidRDefault="00DA5FA9"/>
    <w:p w14:paraId="0B12F68A" w14:textId="77777777" w:rsidR="00DA5FA9" w:rsidRPr="00375DBA" w:rsidRDefault="00DA5FA9"/>
    <w:p w14:paraId="7188BDCF" w14:textId="77777777" w:rsidR="00DA5FA9" w:rsidRPr="00375DBA" w:rsidRDefault="00DA5FA9"/>
    <w:p w14:paraId="25E69873" w14:textId="77777777" w:rsidR="00DA5FA9" w:rsidRPr="00375DBA" w:rsidRDefault="00DA5FA9"/>
    <w:p w14:paraId="1A733D22" w14:textId="77777777" w:rsidR="00DA5FA9" w:rsidRPr="00375DBA" w:rsidRDefault="00DA5FA9">
      <w:pPr>
        <w:sectPr w:rsidR="00DA5FA9" w:rsidRPr="00375DBA" w:rsidSect="00DA5FA9">
          <w:pgSz w:w="11906" w:h="16838"/>
          <w:pgMar w:top="1134" w:right="567" w:bottom="1134" w:left="1701" w:header="709" w:footer="709" w:gutter="0"/>
          <w:cols w:space="708"/>
          <w:docGrid w:linePitch="360"/>
        </w:sectPr>
      </w:pPr>
    </w:p>
    <w:p w14:paraId="51FD1485" w14:textId="77777777" w:rsidR="00DA5FA9" w:rsidRPr="000F68CA" w:rsidRDefault="00A0394D" w:rsidP="00DA5FA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r w:rsidR="00DA5FA9" w:rsidRPr="000F68CA">
        <w:rPr>
          <w:rFonts w:ascii="Times New Roman" w:hAnsi="Times New Roman" w:cs="Times New Roman"/>
          <w:sz w:val="28"/>
          <w:szCs w:val="28"/>
        </w:rPr>
        <w:t xml:space="preserve">. Перечень мероприятий подпрограммы </w:t>
      </w:r>
      <w:r w:rsidR="00DA5FA9">
        <w:rPr>
          <w:rFonts w:ascii="Times New Roman" w:hAnsi="Times New Roman" w:cs="Times New Roman"/>
          <w:sz w:val="28"/>
          <w:szCs w:val="28"/>
        </w:rPr>
        <w:t>2 «</w:t>
      </w:r>
      <w:r w:rsidR="00DA5FA9" w:rsidRPr="000F68CA">
        <w:rPr>
          <w:rFonts w:ascii="Times New Roman" w:hAnsi="Times New Roman" w:cs="Times New Roman"/>
          <w:sz w:val="28"/>
          <w:szCs w:val="28"/>
        </w:rPr>
        <w:t>Благоустройство территории</w:t>
      </w:r>
      <w:r w:rsidR="00DA5FA9">
        <w:rPr>
          <w:rFonts w:ascii="Times New Roman" w:hAnsi="Times New Roman" w:cs="Times New Roman"/>
          <w:sz w:val="28"/>
          <w:szCs w:val="28"/>
        </w:rPr>
        <w:t>»</w:t>
      </w:r>
    </w:p>
    <w:p w14:paraId="750923FB" w14:textId="77777777" w:rsidR="00DA5FA9" w:rsidRPr="000F68CA" w:rsidRDefault="00DA5FA9" w:rsidP="00DA5FA9">
      <w:pPr>
        <w:ind w:firstLine="709"/>
        <w:jc w:val="both"/>
        <w:rPr>
          <w:sz w:val="28"/>
          <w:szCs w:val="28"/>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410"/>
        <w:gridCol w:w="850"/>
        <w:gridCol w:w="1559"/>
        <w:gridCol w:w="925"/>
        <w:gridCol w:w="1201"/>
        <w:gridCol w:w="993"/>
        <w:gridCol w:w="992"/>
        <w:gridCol w:w="777"/>
        <w:gridCol w:w="567"/>
        <w:gridCol w:w="2268"/>
        <w:gridCol w:w="1492"/>
      </w:tblGrid>
      <w:tr w:rsidR="007072AD" w:rsidRPr="003533A9" w14:paraId="5667454E" w14:textId="77777777" w:rsidTr="009A1C17">
        <w:trPr>
          <w:trHeight w:val="143"/>
        </w:trPr>
        <w:tc>
          <w:tcPr>
            <w:tcW w:w="425" w:type="dxa"/>
            <w:vMerge w:val="restart"/>
            <w:tcBorders>
              <w:top w:val="single" w:sz="4" w:space="0" w:color="auto"/>
              <w:left w:val="single" w:sz="4" w:space="0" w:color="auto"/>
              <w:bottom w:val="single" w:sz="4" w:space="0" w:color="auto"/>
              <w:right w:val="single" w:sz="4" w:space="0" w:color="auto"/>
            </w:tcBorders>
            <w:hideMark/>
          </w:tcPr>
          <w:p w14:paraId="4A4091AD" w14:textId="77777777" w:rsidR="007072AD" w:rsidRPr="005419B5" w:rsidRDefault="007072AD" w:rsidP="009A1C17">
            <w:pPr>
              <w:pStyle w:val="ConsPlusNormal"/>
              <w:jc w:val="center"/>
              <w:rPr>
                <w:rFonts w:ascii="Times New Roman" w:hAnsi="Times New Roman" w:cs="Times New Roman"/>
                <w:sz w:val="18"/>
                <w:szCs w:val="18"/>
              </w:rPr>
            </w:pPr>
            <w:bookmarkStart w:id="11" w:name="_Hlk74311577"/>
            <w:r w:rsidRPr="005419B5">
              <w:rPr>
                <w:rFonts w:ascii="Times New Roman" w:hAnsi="Times New Roman" w:cs="Times New Roman"/>
                <w:sz w:val="18"/>
                <w:szCs w:val="18"/>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2A217629" w14:textId="77777777" w:rsidR="007072AD" w:rsidRPr="005419B5" w:rsidRDefault="007072AD" w:rsidP="009A1C17">
            <w:pPr>
              <w:pStyle w:val="ConsPlusNormal"/>
              <w:jc w:val="center"/>
              <w:rPr>
                <w:rFonts w:ascii="Times New Roman" w:hAnsi="Times New Roman" w:cs="Times New Roman"/>
                <w:sz w:val="18"/>
                <w:szCs w:val="18"/>
              </w:rPr>
            </w:pPr>
            <w:r w:rsidRPr="00341A8D">
              <w:rPr>
                <w:rFonts w:ascii="Times New Roman" w:hAnsi="Times New Roman" w:cs="Times New Roman"/>
                <w:sz w:val="18"/>
                <w:szCs w:val="18"/>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0BED457"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3E4F875"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Источники финансирования</w:t>
            </w:r>
          </w:p>
        </w:tc>
        <w:tc>
          <w:tcPr>
            <w:tcW w:w="925" w:type="dxa"/>
            <w:vMerge w:val="restart"/>
            <w:tcBorders>
              <w:top w:val="single" w:sz="4" w:space="0" w:color="auto"/>
              <w:left w:val="single" w:sz="4" w:space="0" w:color="auto"/>
              <w:bottom w:val="single" w:sz="4" w:space="0" w:color="auto"/>
              <w:right w:val="single" w:sz="4" w:space="0" w:color="auto"/>
            </w:tcBorders>
            <w:hideMark/>
          </w:tcPr>
          <w:p w14:paraId="521C54BA"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Всего (тыс. руб.)</w:t>
            </w:r>
          </w:p>
        </w:tc>
        <w:tc>
          <w:tcPr>
            <w:tcW w:w="4530" w:type="dxa"/>
            <w:gridSpan w:val="5"/>
            <w:tcBorders>
              <w:top w:val="single" w:sz="4" w:space="0" w:color="auto"/>
              <w:left w:val="single" w:sz="4" w:space="0" w:color="auto"/>
              <w:bottom w:val="single" w:sz="4" w:space="0" w:color="auto"/>
              <w:right w:val="single" w:sz="4" w:space="0" w:color="auto"/>
            </w:tcBorders>
            <w:hideMark/>
          </w:tcPr>
          <w:p w14:paraId="23EB5490"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Объем финансирования по годам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617EEDC"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Ответственный за выполнение мероприятия подпрограммы</w:t>
            </w:r>
          </w:p>
        </w:tc>
        <w:tc>
          <w:tcPr>
            <w:tcW w:w="1492" w:type="dxa"/>
            <w:vMerge w:val="restart"/>
            <w:tcBorders>
              <w:top w:val="single" w:sz="4" w:space="0" w:color="auto"/>
              <w:left w:val="single" w:sz="4" w:space="0" w:color="auto"/>
              <w:bottom w:val="single" w:sz="4" w:space="0" w:color="auto"/>
              <w:right w:val="single" w:sz="4" w:space="0" w:color="auto"/>
            </w:tcBorders>
            <w:hideMark/>
          </w:tcPr>
          <w:p w14:paraId="2F331988"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 xml:space="preserve">Результаты выполнения мероприятий </w:t>
            </w:r>
            <w:r>
              <w:rPr>
                <w:rFonts w:ascii="Times New Roman" w:hAnsi="Times New Roman" w:cs="Times New Roman"/>
                <w:sz w:val="18"/>
                <w:szCs w:val="18"/>
              </w:rPr>
              <w:br/>
            </w:r>
            <w:r w:rsidRPr="005419B5">
              <w:rPr>
                <w:rFonts w:ascii="Times New Roman" w:hAnsi="Times New Roman" w:cs="Times New Roman"/>
                <w:sz w:val="18"/>
                <w:szCs w:val="18"/>
              </w:rPr>
              <w:t xml:space="preserve">подпрограммы </w:t>
            </w:r>
          </w:p>
        </w:tc>
      </w:tr>
      <w:tr w:rsidR="007072AD" w:rsidRPr="003533A9" w14:paraId="4A90C5AC" w14:textId="77777777" w:rsidTr="009A1C17">
        <w:trPr>
          <w:trHeight w:val="14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DAA570" w14:textId="77777777" w:rsidR="007072AD" w:rsidRPr="005419B5" w:rsidRDefault="007072AD" w:rsidP="009A1C17">
            <w:pPr>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09AD4E" w14:textId="77777777" w:rsidR="007072AD" w:rsidRPr="005419B5" w:rsidRDefault="007072AD" w:rsidP="009A1C17">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4A4739" w14:textId="77777777" w:rsidR="007072AD" w:rsidRPr="005419B5" w:rsidRDefault="007072AD" w:rsidP="009A1C17">
            <w:pPr>
              <w:jc w:val="cente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9B5743" w14:textId="77777777" w:rsidR="007072AD" w:rsidRPr="005419B5" w:rsidRDefault="007072AD" w:rsidP="009A1C17">
            <w:pPr>
              <w:jc w:val="center"/>
              <w:rPr>
                <w:sz w:val="18"/>
                <w:szCs w:val="18"/>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796F5B0F" w14:textId="77777777" w:rsidR="007072AD" w:rsidRPr="005419B5" w:rsidRDefault="007072AD" w:rsidP="009A1C17">
            <w:pPr>
              <w:jc w:val="center"/>
              <w:rPr>
                <w:sz w:val="18"/>
                <w:szCs w:val="18"/>
              </w:rPr>
            </w:pPr>
          </w:p>
        </w:tc>
        <w:tc>
          <w:tcPr>
            <w:tcW w:w="1201" w:type="dxa"/>
            <w:tcBorders>
              <w:top w:val="single" w:sz="4" w:space="0" w:color="auto"/>
              <w:left w:val="single" w:sz="4" w:space="0" w:color="auto"/>
              <w:bottom w:val="single" w:sz="4" w:space="0" w:color="auto"/>
              <w:right w:val="single" w:sz="4" w:space="0" w:color="auto"/>
            </w:tcBorders>
            <w:hideMark/>
          </w:tcPr>
          <w:p w14:paraId="400557B8"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2020 г.</w:t>
            </w:r>
          </w:p>
        </w:tc>
        <w:tc>
          <w:tcPr>
            <w:tcW w:w="993" w:type="dxa"/>
            <w:tcBorders>
              <w:top w:val="single" w:sz="4" w:space="0" w:color="auto"/>
              <w:left w:val="single" w:sz="4" w:space="0" w:color="auto"/>
              <w:bottom w:val="single" w:sz="4" w:space="0" w:color="auto"/>
              <w:right w:val="single" w:sz="4" w:space="0" w:color="auto"/>
            </w:tcBorders>
            <w:hideMark/>
          </w:tcPr>
          <w:p w14:paraId="2802FEB1"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2021 г.</w:t>
            </w:r>
          </w:p>
        </w:tc>
        <w:tc>
          <w:tcPr>
            <w:tcW w:w="992" w:type="dxa"/>
            <w:tcBorders>
              <w:top w:val="single" w:sz="4" w:space="0" w:color="auto"/>
              <w:left w:val="single" w:sz="4" w:space="0" w:color="auto"/>
              <w:bottom w:val="single" w:sz="4" w:space="0" w:color="auto"/>
              <w:right w:val="single" w:sz="4" w:space="0" w:color="auto"/>
            </w:tcBorders>
            <w:hideMark/>
          </w:tcPr>
          <w:p w14:paraId="15F1A5C5"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2022 г.</w:t>
            </w:r>
          </w:p>
        </w:tc>
        <w:tc>
          <w:tcPr>
            <w:tcW w:w="777" w:type="dxa"/>
            <w:tcBorders>
              <w:top w:val="single" w:sz="4" w:space="0" w:color="auto"/>
              <w:left w:val="single" w:sz="4" w:space="0" w:color="auto"/>
              <w:bottom w:val="single" w:sz="4" w:space="0" w:color="auto"/>
              <w:right w:val="single" w:sz="4" w:space="0" w:color="auto"/>
            </w:tcBorders>
            <w:hideMark/>
          </w:tcPr>
          <w:p w14:paraId="72712565"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2023 г.</w:t>
            </w:r>
          </w:p>
        </w:tc>
        <w:tc>
          <w:tcPr>
            <w:tcW w:w="567" w:type="dxa"/>
            <w:tcBorders>
              <w:top w:val="single" w:sz="4" w:space="0" w:color="auto"/>
              <w:left w:val="single" w:sz="4" w:space="0" w:color="auto"/>
              <w:bottom w:val="single" w:sz="4" w:space="0" w:color="auto"/>
              <w:right w:val="single" w:sz="4" w:space="0" w:color="auto"/>
            </w:tcBorders>
            <w:hideMark/>
          </w:tcPr>
          <w:p w14:paraId="79B481AF"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2024 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E0094B" w14:textId="77777777" w:rsidR="007072AD" w:rsidRPr="005419B5" w:rsidRDefault="007072AD" w:rsidP="009A1C17">
            <w:pPr>
              <w:jc w:val="center"/>
              <w:rPr>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59D13951" w14:textId="77777777" w:rsidR="007072AD" w:rsidRPr="005419B5" w:rsidRDefault="007072AD" w:rsidP="009A1C17">
            <w:pPr>
              <w:rPr>
                <w:sz w:val="18"/>
                <w:szCs w:val="18"/>
              </w:rPr>
            </w:pPr>
          </w:p>
        </w:tc>
      </w:tr>
      <w:tr w:rsidR="007072AD" w:rsidRPr="003533A9" w14:paraId="634663DB" w14:textId="77777777" w:rsidTr="009A1C17">
        <w:trPr>
          <w:trHeight w:val="143"/>
        </w:trPr>
        <w:tc>
          <w:tcPr>
            <w:tcW w:w="425" w:type="dxa"/>
            <w:tcBorders>
              <w:top w:val="single" w:sz="4" w:space="0" w:color="auto"/>
              <w:left w:val="single" w:sz="4" w:space="0" w:color="auto"/>
              <w:bottom w:val="single" w:sz="4" w:space="0" w:color="auto"/>
              <w:right w:val="single" w:sz="4" w:space="0" w:color="auto"/>
            </w:tcBorders>
            <w:hideMark/>
          </w:tcPr>
          <w:p w14:paraId="2EFC2AE2"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14:paraId="1B05D9F3"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4A86FB72"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376918C9" w14:textId="77777777" w:rsidR="007072AD" w:rsidRPr="005419B5" w:rsidRDefault="007072AD" w:rsidP="009A1C17">
            <w:pPr>
              <w:pStyle w:val="ConsPlusNormal"/>
              <w:jc w:val="center"/>
              <w:rPr>
                <w:rFonts w:ascii="Times New Roman" w:hAnsi="Times New Roman" w:cs="Times New Roman"/>
                <w:sz w:val="18"/>
                <w:szCs w:val="18"/>
              </w:rPr>
            </w:pPr>
            <w:r w:rsidRPr="005419B5">
              <w:rPr>
                <w:rFonts w:ascii="Times New Roman" w:hAnsi="Times New Roman" w:cs="Times New Roman"/>
                <w:sz w:val="18"/>
                <w:szCs w:val="18"/>
              </w:rPr>
              <w:t>4</w:t>
            </w:r>
          </w:p>
        </w:tc>
        <w:tc>
          <w:tcPr>
            <w:tcW w:w="925" w:type="dxa"/>
            <w:tcBorders>
              <w:top w:val="single" w:sz="4" w:space="0" w:color="auto"/>
              <w:left w:val="single" w:sz="4" w:space="0" w:color="auto"/>
              <w:bottom w:val="single" w:sz="4" w:space="0" w:color="auto"/>
              <w:right w:val="single" w:sz="4" w:space="0" w:color="auto"/>
            </w:tcBorders>
            <w:hideMark/>
          </w:tcPr>
          <w:p w14:paraId="55E89EBA"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201" w:type="dxa"/>
            <w:tcBorders>
              <w:top w:val="single" w:sz="4" w:space="0" w:color="auto"/>
              <w:left w:val="single" w:sz="4" w:space="0" w:color="auto"/>
              <w:bottom w:val="single" w:sz="4" w:space="0" w:color="auto"/>
              <w:right w:val="single" w:sz="4" w:space="0" w:color="auto"/>
            </w:tcBorders>
            <w:hideMark/>
          </w:tcPr>
          <w:p w14:paraId="581E18E4"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15ADBC12"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4514BED4"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777" w:type="dxa"/>
            <w:tcBorders>
              <w:top w:val="single" w:sz="4" w:space="0" w:color="auto"/>
              <w:left w:val="single" w:sz="4" w:space="0" w:color="auto"/>
              <w:bottom w:val="single" w:sz="4" w:space="0" w:color="auto"/>
              <w:right w:val="single" w:sz="4" w:space="0" w:color="auto"/>
            </w:tcBorders>
            <w:hideMark/>
          </w:tcPr>
          <w:p w14:paraId="47E99F03"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14:paraId="68860151"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Borders>
              <w:top w:val="single" w:sz="4" w:space="0" w:color="auto"/>
              <w:left w:val="single" w:sz="4" w:space="0" w:color="auto"/>
              <w:bottom w:val="single" w:sz="4" w:space="0" w:color="auto"/>
              <w:right w:val="single" w:sz="4" w:space="0" w:color="auto"/>
            </w:tcBorders>
            <w:hideMark/>
          </w:tcPr>
          <w:p w14:paraId="77ED6859"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492" w:type="dxa"/>
            <w:tcBorders>
              <w:top w:val="single" w:sz="4" w:space="0" w:color="auto"/>
              <w:left w:val="single" w:sz="4" w:space="0" w:color="auto"/>
              <w:bottom w:val="single" w:sz="4" w:space="0" w:color="auto"/>
              <w:right w:val="single" w:sz="4" w:space="0" w:color="auto"/>
            </w:tcBorders>
            <w:hideMark/>
          </w:tcPr>
          <w:p w14:paraId="69C91C0F" w14:textId="77777777" w:rsidR="007072AD" w:rsidRPr="005419B5" w:rsidRDefault="007072AD" w:rsidP="009A1C17">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r>
      <w:tr w:rsidR="007072AD" w:rsidRPr="00913551" w14:paraId="7C769EF6" w14:textId="77777777" w:rsidTr="009A1C17">
        <w:trPr>
          <w:trHeight w:val="143"/>
        </w:trPr>
        <w:tc>
          <w:tcPr>
            <w:tcW w:w="425" w:type="dxa"/>
            <w:vMerge w:val="restart"/>
            <w:tcBorders>
              <w:top w:val="single" w:sz="4" w:space="0" w:color="auto"/>
              <w:left w:val="single" w:sz="4" w:space="0" w:color="auto"/>
              <w:bottom w:val="single" w:sz="4" w:space="0" w:color="auto"/>
              <w:right w:val="single" w:sz="4" w:space="0" w:color="auto"/>
            </w:tcBorders>
            <w:hideMark/>
          </w:tcPr>
          <w:p w14:paraId="1E71C4CB" w14:textId="77777777" w:rsidR="007072AD" w:rsidRPr="00913551" w:rsidRDefault="007072AD" w:rsidP="009A1C17">
            <w:pPr>
              <w:jc w:val="center"/>
              <w:rPr>
                <w:color w:val="000000"/>
                <w:sz w:val="18"/>
                <w:szCs w:val="18"/>
              </w:rPr>
            </w:pPr>
            <w:r w:rsidRPr="00913551">
              <w:rPr>
                <w:color w:val="000000"/>
                <w:sz w:val="18"/>
                <w:szCs w:val="18"/>
              </w:rPr>
              <w:t>1.</w:t>
            </w:r>
          </w:p>
        </w:tc>
        <w:tc>
          <w:tcPr>
            <w:tcW w:w="2410" w:type="dxa"/>
            <w:vMerge w:val="restart"/>
            <w:tcBorders>
              <w:top w:val="single" w:sz="4" w:space="0" w:color="auto"/>
              <w:left w:val="single" w:sz="4" w:space="0" w:color="auto"/>
              <w:bottom w:val="single" w:sz="4" w:space="0" w:color="auto"/>
              <w:right w:val="single" w:sz="4" w:space="0" w:color="auto"/>
            </w:tcBorders>
          </w:tcPr>
          <w:p w14:paraId="0D97595F" w14:textId="77777777" w:rsidR="007072AD" w:rsidRPr="00913551" w:rsidRDefault="007072AD" w:rsidP="009A1C17">
            <w:pPr>
              <w:rPr>
                <w:color w:val="000000"/>
                <w:sz w:val="18"/>
                <w:szCs w:val="18"/>
              </w:rPr>
            </w:pPr>
            <w:r w:rsidRPr="00913551">
              <w:rPr>
                <w:color w:val="000000"/>
                <w:sz w:val="18"/>
                <w:szCs w:val="18"/>
              </w:rPr>
              <w:t>Основное мероприятие 1.</w:t>
            </w:r>
          </w:p>
          <w:p w14:paraId="024C38C7" w14:textId="77777777" w:rsidR="007072AD" w:rsidRPr="00913551" w:rsidRDefault="007072AD" w:rsidP="009A1C17">
            <w:pPr>
              <w:rPr>
                <w:color w:val="000000"/>
                <w:sz w:val="18"/>
                <w:szCs w:val="18"/>
              </w:rPr>
            </w:pPr>
            <w:r w:rsidRPr="00913551">
              <w:rPr>
                <w:color w:val="000000"/>
                <w:sz w:val="18"/>
                <w:szCs w:val="18"/>
              </w:rPr>
              <w:t>«Обеспечение комфортной среды проживания на территории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12AE4AA" w14:textId="77777777" w:rsidR="007072AD" w:rsidRPr="00913551" w:rsidRDefault="007072AD" w:rsidP="009A1C17">
            <w:pPr>
              <w:jc w:val="center"/>
              <w:rPr>
                <w:color w:val="000000"/>
                <w:sz w:val="18"/>
                <w:szCs w:val="18"/>
              </w:rPr>
            </w:pPr>
            <w:r w:rsidRPr="00913551">
              <w:rPr>
                <w:color w:val="000000"/>
                <w:sz w:val="18"/>
                <w:szCs w:val="18"/>
              </w:rPr>
              <w:t>2020-</w:t>
            </w:r>
          </w:p>
          <w:p w14:paraId="25931458" w14:textId="77777777" w:rsidR="007072AD" w:rsidRPr="00913551" w:rsidRDefault="007072AD" w:rsidP="009A1C17">
            <w:pPr>
              <w:jc w:val="center"/>
              <w:rPr>
                <w:color w:val="000000"/>
                <w:sz w:val="18"/>
                <w:szCs w:val="18"/>
              </w:rPr>
            </w:pPr>
            <w:r w:rsidRPr="009135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hideMark/>
          </w:tcPr>
          <w:p w14:paraId="1680427F" w14:textId="77777777" w:rsidR="007072AD" w:rsidRPr="00913551" w:rsidRDefault="007072AD" w:rsidP="009A1C17">
            <w:pPr>
              <w:rPr>
                <w:color w:val="000000"/>
                <w:sz w:val="18"/>
                <w:szCs w:val="18"/>
              </w:rPr>
            </w:pPr>
            <w:r w:rsidRPr="00913551">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hideMark/>
          </w:tcPr>
          <w:p w14:paraId="5183C366" w14:textId="232176D7" w:rsidR="007072AD" w:rsidRPr="00913551" w:rsidRDefault="00B456CF" w:rsidP="009A1C17">
            <w:pPr>
              <w:jc w:val="center"/>
              <w:rPr>
                <w:color w:val="000000"/>
                <w:sz w:val="18"/>
                <w:szCs w:val="18"/>
              </w:rPr>
            </w:pPr>
            <w:r w:rsidRPr="00B456CF">
              <w:rPr>
                <w:color w:val="000000"/>
                <w:sz w:val="18"/>
                <w:szCs w:val="18"/>
              </w:rPr>
              <w:t>1581742,1</w:t>
            </w:r>
            <w:r w:rsidR="00AA3311">
              <w:rPr>
                <w:color w:val="000000"/>
                <w:sz w:val="18"/>
                <w:szCs w:val="18"/>
              </w:rPr>
              <w:t>1</w:t>
            </w:r>
          </w:p>
        </w:tc>
        <w:tc>
          <w:tcPr>
            <w:tcW w:w="1201" w:type="dxa"/>
            <w:tcBorders>
              <w:top w:val="single" w:sz="4" w:space="0" w:color="auto"/>
              <w:left w:val="single" w:sz="4" w:space="0" w:color="auto"/>
              <w:bottom w:val="single" w:sz="4" w:space="0" w:color="auto"/>
              <w:right w:val="single" w:sz="4" w:space="0" w:color="auto"/>
            </w:tcBorders>
            <w:hideMark/>
          </w:tcPr>
          <w:p w14:paraId="46EC01E9" w14:textId="77777777" w:rsidR="007072AD" w:rsidRPr="00913551" w:rsidRDefault="007072AD" w:rsidP="009A1C17">
            <w:pPr>
              <w:jc w:val="center"/>
              <w:rPr>
                <w:color w:val="000000"/>
                <w:sz w:val="18"/>
                <w:szCs w:val="18"/>
              </w:rPr>
            </w:pPr>
            <w:r w:rsidRPr="00913551">
              <w:rPr>
                <w:color w:val="000000"/>
                <w:sz w:val="18"/>
                <w:szCs w:val="18"/>
              </w:rPr>
              <w:t>318624,83</w:t>
            </w:r>
          </w:p>
        </w:tc>
        <w:tc>
          <w:tcPr>
            <w:tcW w:w="993" w:type="dxa"/>
            <w:tcBorders>
              <w:top w:val="single" w:sz="4" w:space="0" w:color="auto"/>
              <w:left w:val="single" w:sz="4" w:space="0" w:color="auto"/>
              <w:bottom w:val="single" w:sz="4" w:space="0" w:color="auto"/>
              <w:right w:val="single" w:sz="4" w:space="0" w:color="auto"/>
            </w:tcBorders>
            <w:hideMark/>
          </w:tcPr>
          <w:p w14:paraId="67122A06" w14:textId="77777777" w:rsidR="007072AD" w:rsidRPr="00913551" w:rsidRDefault="007072AD" w:rsidP="009A1C17">
            <w:pPr>
              <w:jc w:val="center"/>
              <w:rPr>
                <w:color w:val="000000"/>
                <w:sz w:val="18"/>
                <w:szCs w:val="18"/>
              </w:rPr>
            </w:pPr>
            <w:r>
              <w:rPr>
                <w:color w:val="000000"/>
                <w:sz w:val="18"/>
                <w:szCs w:val="18"/>
              </w:rPr>
              <w:t>421223,27</w:t>
            </w:r>
          </w:p>
        </w:tc>
        <w:tc>
          <w:tcPr>
            <w:tcW w:w="992" w:type="dxa"/>
            <w:tcBorders>
              <w:top w:val="single" w:sz="4" w:space="0" w:color="auto"/>
              <w:left w:val="single" w:sz="4" w:space="0" w:color="auto"/>
              <w:bottom w:val="single" w:sz="4" w:space="0" w:color="auto"/>
              <w:right w:val="single" w:sz="4" w:space="0" w:color="auto"/>
            </w:tcBorders>
            <w:hideMark/>
          </w:tcPr>
          <w:p w14:paraId="3EE314FA" w14:textId="68852367" w:rsidR="007072AD" w:rsidRPr="00913551" w:rsidRDefault="0002380B" w:rsidP="009A1C17">
            <w:pPr>
              <w:jc w:val="center"/>
              <w:rPr>
                <w:color w:val="000000"/>
                <w:sz w:val="18"/>
                <w:szCs w:val="18"/>
              </w:rPr>
            </w:pPr>
            <w:r>
              <w:rPr>
                <w:color w:val="000000"/>
                <w:sz w:val="18"/>
                <w:szCs w:val="18"/>
              </w:rPr>
              <w:t>446993,73</w:t>
            </w:r>
            <w:r w:rsidR="007072AD" w:rsidRPr="00A216C3">
              <w:rPr>
                <w:color w:val="000000"/>
                <w:sz w:val="18"/>
                <w:szCs w:val="18"/>
              </w:rPr>
              <w:tab/>
            </w:r>
          </w:p>
        </w:tc>
        <w:tc>
          <w:tcPr>
            <w:tcW w:w="777" w:type="dxa"/>
            <w:tcBorders>
              <w:top w:val="single" w:sz="4" w:space="0" w:color="auto"/>
              <w:left w:val="single" w:sz="4" w:space="0" w:color="auto"/>
              <w:bottom w:val="single" w:sz="4" w:space="0" w:color="auto"/>
              <w:right w:val="single" w:sz="4" w:space="0" w:color="auto"/>
            </w:tcBorders>
            <w:hideMark/>
          </w:tcPr>
          <w:p w14:paraId="28A88AC5" w14:textId="77777777" w:rsidR="007072AD" w:rsidRPr="00913551" w:rsidRDefault="007072AD" w:rsidP="009A1C17">
            <w:pPr>
              <w:jc w:val="center"/>
              <w:rPr>
                <w:color w:val="000000"/>
                <w:sz w:val="18"/>
                <w:szCs w:val="18"/>
              </w:rPr>
            </w:pPr>
            <w:r w:rsidRPr="008926EB">
              <w:rPr>
                <w:color w:val="000000"/>
                <w:sz w:val="18"/>
                <w:szCs w:val="18"/>
              </w:rPr>
              <w:t>230423,6</w:t>
            </w:r>
            <w:r>
              <w:rPr>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64E07A23" w14:textId="5045374F" w:rsidR="007072AD" w:rsidRPr="00913551" w:rsidRDefault="007072AD" w:rsidP="009A1C17">
            <w:pPr>
              <w:jc w:val="center"/>
              <w:rPr>
                <w:color w:val="000000"/>
                <w:sz w:val="18"/>
                <w:szCs w:val="18"/>
              </w:rPr>
            </w:pPr>
            <w:r w:rsidRPr="008926EB">
              <w:rPr>
                <w:color w:val="000000"/>
                <w:sz w:val="18"/>
                <w:szCs w:val="18"/>
              </w:rPr>
              <w:t>164476,6</w:t>
            </w:r>
            <w:r w:rsidR="00AA3311">
              <w:rPr>
                <w:color w:val="000000"/>
                <w:sz w:val="18"/>
                <w:szCs w:val="18"/>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2BA7100" w14:textId="77777777" w:rsidR="007072AD" w:rsidRPr="00913551" w:rsidRDefault="007072AD" w:rsidP="009A1C17">
            <w:pPr>
              <w:rPr>
                <w:color w:val="000000"/>
                <w:sz w:val="18"/>
                <w:szCs w:val="18"/>
              </w:rPr>
            </w:pPr>
            <w:r w:rsidRPr="00913551">
              <w:rPr>
                <w:color w:val="000000"/>
                <w:sz w:val="18"/>
                <w:szCs w:val="18"/>
              </w:rPr>
              <w:t>МКУ «Комитет по благоустройству городского округа Серпухов»</w:t>
            </w:r>
          </w:p>
        </w:tc>
        <w:tc>
          <w:tcPr>
            <w:tcW w:w="1492" w:type="dxa"/>
            <w:vMerge w:val="restart"/>
            <w:tcBorders>
              <w:top w:val="single" w:sz="4" w:space="0" w:color="auto"/>
              <w:left w:val="single" w:sz="4" w:space="0" w:color="auto"/>
              <w:bottom w:val="single" w:sz="4" w:space="0" w:color="auto"/>
              <w:right w:val="single" w:sz="4" w:space="0" w:color="auto"/>
            </w:tcBorders>
            <w:hideMark/>
          </w:tcPr>
          <w:p w14:paraId="158DD023" w14:textId="77777777" w:rsidR="007072AD" w:rsidRPr="00913551" w:rsidRDefault="007072AD" w:rsidP="009A1C17">
            <w:pPr>
              <w:jc w:val="center"/>
              <w:rPr>
                <w:color w:val="000000"/>
                <w:sz w:val="18"/>
                <w:szCs w:val="18"/>
              </w:rPr>
            </w:pPr>
          </w:p>
        </w:tc>
      </w:tr>
      <w:tr w:rsidR="007072AD" w:rsidRPr="00913551" w14:paraId="75651F45" w14:textId="77777777" w:rsidTr="009A1C17">
        <w:trPr>
          <w:trHeight w:val="35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DBD31CF" w14:textId="77777777" w:rsidR="007072AD" w:rsidRPr="00913551" w:rsidRDefault="007072AD" w:rsidP="009A1C17">
            <w:pPr>
              <w:jc w:val="cente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hideMark/>
          </w:tcPr>
          <w:p w14:paraId="0E2CC884" w14:textId="77777777" w:rsidR="007072AD" w:rsidRPr="00913551" w:rsidRDefault="007072AD" w:rsidP="009A1C17">
            <w:pPr>
              <w:jc w:val="cente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151C3C"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2FE9110D" w14:textId="77777777" w:rsidR="007072AD" w:rsidRPr="00913551" w:rsidRDefault="007072AD" w:rsidP="009A1C17">
            <w:pPr>
              <w:rPr>
                <w:color w:val="000000"/>
                <w:sz w:val="18"/>
                <w:szCs w:val="18"/>
              </w:rPr>
            </w:pPr>
            <w:r w:rsidRPr="00913551">
              <w:rPr>
                <w:color w:val="000000"/>
                <w:sz w:val="18"/>
                <w:szCs w:val="18"/>
              </w:rPr>
              <w:t>Средства федерального бюджета</w:t>
            </w:r>
          </w:p>
        </w:tc>
        <w:tc>
          <w:tcPr>
            <w:tcW w:w="925" w:type="dxa"/>
            <w:tcBorders>
              <w:top w:val="single" w:sz="4" w:space="0" w:color="auto"/>
              <w:left w:val="single" w:sz="4" w:space="0" w:color="auto"/>
              <w:bottom w:val="single" w:sz="4" w:space="0" w:color="auto"/>
              <w:right w:val="single" w:sz="4" w:space="0" w:color="auto"/>
            </w:tcBorders>
            <w:hideMark/>
          </w:tcPr>
          <w:p w14:paraId="1B3FDEBD" w14:textId="77777777" w:rsidR="007072AD" w:rsidRPr="00913551" w:rsidRDefault="007072AD" w:rsidP="009A1C17">
            <w:pPr>
              <w:jc w:val="center"/>
              <w:rPr>
                <w:color w:val="000000"/>
                <w:sz w:val="18"/>
                <w:szCs w:val="18"/>
              </w:rPr>
            </w:pPr>
            <w:r w:rsidRPr="000D1200">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hideMark/>
          </w:tcPr>
          <w:p w14:paraId="7C50C948" w14:textId="77777777" w:rsidR="007072AD" w:rsidRPr="00913551" w:rsidRDefault="007072AD" w:rsidP="009A1C17">
            <w:pPr>
              <w:jc w:val="center"/>
              <w:rPr>
                <w:color w:val="000000"/>
                <w:sz w:val="18"/>
                <w:szCs w:val="18"/>
              </w:rPr>
            </w:pPr>
            <w:r w:rsidRPr="000D1200">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hideMark/>
          </w:tcPr>
          <w:p w14:paraId="4246BA14" w14:textId="77777777" w:rsidR="007072AD" w:rsidRPr="00913551" w:rsidRDefault="007072AD" w:rsidP="009A1C17">
            <w:pPr>
              <w:jc w:val="center"/>
              <w:rPr>
                <w:color w:val="000000"/>
                <w:sz w:val="18"/>
                <w:szCs w:val="18"/>
              </w:rPr>
            </w:pPr>
            <w:r w:rsidRPr="000D1200">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hideMark/>
          </w:tcPr>
          <w:p w14:paraId="2E5D72E6" w14:textId="77777777" w:rsidR="007072AD" w:rsidRPr="00913551" w:rsidRDefault="007072AD" w:rsidP="009A1C17">
            <w:pPr>
              <w:jc w:val="center"/>
              <w:rPr>
                <w:color w:val="000000"/>
                <w:sz w:val="18"/>
                <w:szCs w:val="18"/>
              </w:rPr>
            </w:pPr>
            <w:r w:rsidRPr="000D1200">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hideMark/>
          </w:tcPr>
          <w:p w14:paraId="520DAF08" w14:textId="77777777" w:rsidR="007072AD" w:rsidRPr="00913551" w:rsidRDefault="007072AD" w:rsidP="009A1C17">
            <w:pPr>
              <w:jc w:val="center"/>
              <w:rPr>
                <w:color w:val="000000"/>
                <w:sz w:val="18"/>
                <w:szCs w:val="18"/>
              </w:rPr>
            </w:pPr>
            <w:r w:rsidRPr="000D1200">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720098B3" w14:textId="77777777" w:rsidR="007072AD" w:rsidRPr="00913551" w:rsidRDefault="007072AD" w:rsidP="009A1C17">
            <w:pPr>
              <w:jc w:val="center"/>
              <w:rPr>
                <w:color w:val="000000"/>
                <w:sz w:val="18"/>
                <w:szCs w:val="18"/>
              </w:rPr>
            </w:pPr>
            <w:r w:rsidRPr="000D1200">
              <w:rPr>
                <w:color w:val="000000"/>
                <w:sz w:val="18"/>
                <w:szCs w:val="18"/>
              </w:rPr>
              <w:t>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EF0038" w14:textId="77777777" w:rsidR="007072AD" w:rsidRPr="00913551" w:rsidRDefault="007072AD" w:rsidP="009A1C17">
            <w:pPr>
              <w:jc w:val="cente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3AE81B1E" w14:textId="77777777" w:rsidR="007072AD" w:rsidRPr="00913551" w:rsidRDefault="007072AD" w:rsidP="009A1C17">
            <w:pPr>
              <w:jc w:val="center"/>
              <w:rPr>
                <w:color w:val="000000"/>
                <w:sz w:val="18"/>
                <w:szCs w:val="18"/>
              </w:rPr>
            </w:pPr>
          </w:p>
        </w:tc>
      </w:tr>
      <w:tr w:rsidR="007072AD" w:rsidRPr="00913551" w14:paraId="354DDE8E" w14:textId="77777777" w:rsidTr="009A1C17">
        <w:trPr>
          <w:trHeight w:val="52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6D7DF2" w14:textId="77777777" w:rsidR="007072AD" w:rsidRPr="00913551" w:rsidRDefault="007072AD" w:rsidP="009A1C17">
            <w:pPr>
              <w:jc w:val="cente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hideMark/>
          </w:tcPr>
          <w:p w14:paraId="5A858BB2" w14:textId="77777777" w:rsidR="007072AD" w:rsidRPr="00913551" w:rsidRDefault="007072AD" w:rsidP="009A1C17">
            <w:pPr>
              <w:jc w:val="cente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D2340"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3A4E2432" w14:textId="77777777" w:rsidR="007072AD" w:rsidRPr="00913551" w:rsidRDefault="007072AD" w:rsidP="009A1C17">
            <w:pPr>
              <w:rPr>
                <w:color w:val="000000"/>
                <w:sz w:val="18"/>
                <w:szCs w:val="18"/>
              </w:rPr>
            </w:pPr>
            <w:r w:rsidRPr="00913551">
              <w:rPr>
                <w:color w:val="000000"/>
                <w:sz w:val="18"/>
                <w:szCs w:val="18"/>
              </w:rPr>
              <w:t>Средства бюджета Московской области</w:t>
            </w:r>
          </w:p>
        </w:tc>
        <w:tc>
          <w:tcPr>
            <w:tcW w:w="925" w:type="dxa"/>
            <w:tcBorders>
              <w:top w:val="single" w:sz="4" w:space="0" w:color="auto"/>
              <w:left w:val="single" w:sz="4" w:space="0" w:color="auto"/>
              <w:bottom w:val="single" w:sz="4" w:space="0" w:color="auto"/>
              <w:right w:val="single" w:sz="4" w:space="0" w:color="auto"/>
            </w:tcBorders>
            <w:hideMark/>
          </w:tcPr>
          <w:p w14:paraId="62CF52C0" w14:textId="6E115AA7" w:rsidR="007072AD" w:rsidRPr="00913551" w:rsidRDefault="0002380B" w:rsidP="009A1C17">
            <w:pPr>
              <w:jc w:val="center"/>
              <w:rPr>
                <w:color w:val="000000"/>
                <w:sz w:val="18"/>
                <w:szCs w:val="18"/>
              </w:rPr>
            </w:pPr>
            <w:r>
              <w:rPr>
                <w:color w:val="000000"/>
                <w:sz w:val="18"/>
                <w:szCs w:val="18"/>
              </w:rPr>
              <w:t>21106,78</w:t>
            </w:r>
          </w:p>
        </w:tc>
        <w:tc>
          <w:tcPr>
            <w:tcW w:w="1201" w:type="dxa"/>
            <w:tcBorders>
              <w:top w:val="single" w:sz="4" w:space="0" w:color="auto"/>
              <w:left w:val="single" w:sz="4" w:space="0" w:color="auto"/>
              <w:bottom w:val="single" w:sz="4" w:space="0" w:color="auto"/>
              <w:right w:val="single" w:sz="4" w:space="0" w:color="auto"/>
            </w:tcBorders>
            <w:hideMark/>
          </w:tcPr>
          <w:p w14:paraId="46A67F9E" w14:textId="77777777" w:rsidR="007072AD" w:rsidRPr="00913551" w:rsidRDefault="007072AD" w:rsidP="009A1C17">
            <w:pPr>
              <w:jc w:val="center"/>
              <w:rPr>
                <w:color w:val="000000"/>
                <w:sz w:val="18"/>
                <w:szCs w:val="18"/>
              </w:rPr>
            </w:pPr>
            <w:r w:rsidRPr="000D1200">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hideMark/>
          </w:tcPr>
          <w:p w14:paraId="7C7AB181" w14:textId="77777777" w:rsidR="007072AD" w:rsidRPr="00913551" w:rsidRDefault="007072AD" w:rsidP="009A1C17">
            <w:pPr>
              <w:jc w:val="center"/>
              <w:rPr>
                <w:color w:val="000000"/>
                <w:sz w:val="18"/>
                <w:szCs w:val="18"/>
              </w:rPr>
            </w:pPr>
            <w:r w:rsidRPr="00A40401">
              <w:rPr>
                <w:color w:val="000000"/>
                <w:sz w:val="18"/>
                <w:szCs w:val="18"/>
              </w:rPr>
              <w:t>21106,78</w:t>
            </w:r>
          </w:p>
        </w:tc>
        <w:tc>
          <w:tcPr>
            <w:tcW w:w="992" w:type="dxa"/>
            <w:tcBorders>
              <w:top w:val="single" w:sz="4" w:space="0" w:color="auto"/>
              <w:left w:val="single" w:sz="4" w:space="0" w:color="auto"/>
              <w:bottom w:val="single" w:sz="4" w:space="0" w:color="auto"/>
              <w:right w:val="single" w:sz="4" w:space="0" w:color="auto"/>
            </w:tcBorders>
            <w:hideMark/>
          </w:tcPr>
          <w:p w14:paraId="09F88B4B" w14:textId="77777777" w:rsidR="007072AD" w:rsidRPr="00913551" w:rsidRDefault="007072AD" w:rsidP="009A1C17">
            <w:pPr>
              <w:jc w:val="center"/>
              <w:rPr>
                <w:color w:val="000000"/>
                <w:sz w:val="18"/>
                <w:szCs w:val="18"/>
              </w:rPr>
            </w:pPr>
            <w:r w:rsidRPr="000D1200">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hideMark/>
          </w:tcPr>
          <w:p w14:paraId="1F045F3D" w14:textId="77777777" w:rsidR="007072AD" w:rsidRPr="00913551" w:rsidRDefault="007072AD" w:rsidP="009A1C17">
            <w:pPr>
              <w:jc w:val="center"/>
              <w:rPr>
                <w:color w:val="000000"/>
                <w:sz w:val="18"/>
                <w:szCs w:val="18"/>
              </w:rPr>
            </w:pPr>
            <w:r w:rsidRPr="000D1200">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05C67A56" w14:textId="77777777" w:rsidR="007072AD" w:rsidRPr="00913551" w:rsidRDefault="007072AD" w:rsidP="009A1C17">
            <w:pPr>
              <w:jc w:val="center"/>
              <w:rPr>
                <w:color w:val="000000"/>
                <w:sz w:val="18"/>
                <w:szCs w:val="18"/>
              </w:rPr>
            </w:pPr>
            <w:r w:rsidRPr="000D1200">
              <w:rPr>
                <w:color w:val="000000"/>
                <w:sz w:val="18"/>
                <w:szCs w:val="18"/>
              </w:rPr>
              <w:t>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4FDA2F" w14:textId="77777777" w:rsidR="007072AD" w:rsidRPr="00913551" w:rsidRDefault="007072AD" w:rsidP="009A1C17">
            <w:pPr>
              <w:jc w:val="cente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5472059B" w14:textId="77777777" w:rsidR="007072AD" w:rsidRPr="00913551" w:rsidRDefault="007072AD" w:rsidP="009A1C17">
            <w:pPr>
              <w:jc w:val="center"/>
              <w:rPr>
                <w:color w:val="000000"/>
                <w:sz w:val="18"/>
                <w:szCs w:val="18"/>
              </w:rPr>
            </w:pPr>
          </w:p>
        </w:tc>
      </w:tr>
      <w:tr w:rsidR="007072AD" w:rsidRPr="00913551" w14:paraId="0D3ECE01" w14:textId="77777777" w:rsidTr="009A1C17">
        <w:trPr>
          <w:trHeight w:val="44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5FBFDC" w14:textId="77777777" w:rsidR="007072AD" w:rsidRPr="00913551" w:rsidRDefault="007072AD" w:rsidP="009A1C17">
            <w:pPr>
              <w:jc w:val="cente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hideMark/>
          </w:tcPr>
          <w:p w14:paraId="7F501F54" w14:textId="77777777" w:rsidR="007072AD" w:rsidRPr="00913551" w:rsidRDefault="007072AD" w:rsidP="009A1C17">
            <w:pPr>
              <w:jc w:val="cente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CED380"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7C94A43F" w14:textId="77777777" w:rsidR="007072AD" w:rsidRPr="00913551" w:rsidRDefault="007072AD" w:rsidP="009A1C17">
            <w:pPr>
              <w:rPr>
                <w:color w:val="000000"/>
                <w:sz w:val="18"/>
                <w:szCs w:val="18"/>
              </w:rPr>
            </w:pPr>
            <w:r w:rsidRPr="00913551">
              <w:rPr>
                <w:color w:val="000000"/>
                <w:sz w:val="18"/>
                <w:szCs w:val="18"/>
              </w:rPr>
              <w:t>Средства бюджета городского округа</w:t>
            </w:r>
          </w:p>
        </w:tc>
        <w:tc>
          <w:tcPr>
            <w:tcW w:w="925" w:type="dxa"/>
            <w:tcBorders>
              <w:top w:val="single" w:sz="4" w:space="0" w:color="auto"/>
              <w:left w:val="single" w:sz="4" w:space="0" w:color="auto"/>
              <w:bottom w:val="single" w:sz="4" w:space="0" w:color="auto"/>
              <w:right w:val="single" w:sz="4" w:space="0" w:color="auto"/>
            </w:tcBorders>
            <w:hideMark/>
          </w:tcPr>
          <w:p w14:paraId="6D6E016A" w14:textId="7C7A3F9A" w:rsidR="007072AD" w:rsidRPr="00913551" w:rsidRDefault="0002380B" w:rsidP="009A1C17">
            <w:pPr>
              <w:jc w:val="center"/>
              <w:rPr>
                <w:color w:val="000000"/>
                <w:sz w:val="18"/>
                <w:szCs w:val="18"/>
              </w:rPr>
            </w:pPr>
            <w:r w:rsidRPr="0002380B">
              <w:rPr>
                <w:color w:val="000000"/>
                <w:sz w:val="18"/>
                <w:szCs w:val="18"/>
              </w:rPr>
              <w:t>1560635,3</w:t>
            </w:r>
            <w:r w:rsidR="00AA3311">
              <w:rPr>
                <w:color w:val="000000"/>
                <w:sz w:val="18"/>
                <w:szCs w:val="18"/>
              </w:rPr>
              <w:t>3</w:t>
            </w:r>
          </w:p>
        </w:tc>
        <w:tc>
          <w:tcPr>
            <w:tcW w:w="1201" w:type="dxa"/>
            <w:tcBorders>
              <w:top w:val="single" w:sz="4" w:space="0" w:color="auto"/>
              <w:left w:val="single" w:sz="4" w:space="0" w:color="auto"/>
              <w:bottom w:val="single" w:sz="4" w:space="0" w:color="auto"/>
              <w:right w:val="single" w:sz="4" w:space="0" w:color="auto"/>
            </w:tcBorders>
            <w:hideMark/>
          </w:tcPr>
          <w:p w14:paraId="30393B84" w14:textId="77777777" w:rsidR="007072AD" w:rsidRPr="00913551" w:rsidRDefault="007072AD" w:rsidP="009A1C17">
            <w:pPr>
              <w:jc w:val="center"/>
              <w:rPr>
                <w:color w:val="000000"/>
                <w:sz w:val="18"/>
                <w:szCs w:val="18"/>
              </w:rPr>
            </w:pPr>
            <w:r w:rsidRPr="00913551">
              <w:rPr>
                <w:color w:val="000000"/>
                <w:sz w:val="18"/>
                <w:szCs w:val="18"/>
              </w:rPr>
              <w:t>318624,83</w:t>
            </w:r>
          </w:p>
        </w:tc>
        <w:tc>
          <w:tcPr>
            <w:tcW w:w="993" w:type="dxa"/>
            <w:tcBorders>
              <w:top w:val="single" w:sz="4" w:space="0" w:color="auto"/>
              <w:left w:val="single" w:sz="4" w:space="0" w:color="auto"/>
              <w:bottom w:val="single" w:sz="4" w:space="0" w:color="auto"/>
              <w:right w:val="single" w:sz="4" w:space="0" w:color="auto"/>
            </w:tcBorders>
            <w:hideMark/>
          </w:tcPr>
          <w:p w14:paraId="1EAD021C" w14:textId="77777777" w:rsidR="007072AD" w:rsidRPr="00913551" w:rsidRDefault="007072AD" w:rsidP="009A1C17">
            <w:pPr>
              <w:jc w:val="center"/>
              <w:rPr>
                <w:color w:val="000000"/>
                <w:sz w:val="18"/>
                <w:szCs w:val="18"/>
              </w:rPr>
            </w:pPr>
            <w:r>
              <w:rPr>
                <w:color w:val="000000"/>
                <w:sz w:val="18"/>
                <w:szCs w:val="18"/>
              </w:rPr>
              <w:t>400116,49</w:t>
            </w:r>
          </w:p>
        </w:tc>
        <w:tc>
          <w:tcPr>
            <w:tcW w:w="992" w:type="dxa"/>
            <w:tcBorders>
              <w:top w:val="single" w:sz="4" w:space="0" w:color="auto"/>
              <w:left w:val="single" w:sz="4" w:space="0" w:color="auto"/>
              <w:bottom w:val="single" w:sz="4" w:space="0" w:color="auto"/>
              <w:right w:val="single" w:sz="4" w:space="0" w:color="auto"/>
            </w:tcBorders>
            <w:hideMark/>
          </w:tcPr>
          <w:p w14:paraId="6E36A6C3" w14:textId="203A60AD" w:rsidR="007072AD" w:rsidRPr="00913551" w:rsidRDefault="0002380B" w:rsidP="009A1C17">
            <w:pPr>
              <w:jc w:val="center"/>
              <w:rPr>
                <w:color w:val="000000"/>
                <w:sz w:val="18"/>
                <w:szCs w:val="18"/>
              </w:rPr>
            </w:pPr>
            <w:r w:rsidRPr="0002380B">
              <w:rPr>
                <w:color w:val="000000"/>
                <w:sz w:val="18"/>
                <w:szCs w:val="18"/>
              </w:rPr>
              <w:t>446993,73</w:t>
            </w:r>
            <w:r w:rsidR="007072AD" w:rsidRPr="00A216C3">
              <w:rPr>
                <w:color w:val="000000"/>
                <w:sz w:val="18"/>
                <w:szCs w:val="18"/>
              </w:rPr>
              <w:tab/>
            </w:r>
          </w:p>
        </w:tc>
        <w:tc>
          <w:tcPr>
            <w:tcW w:w="777" w:type="dxa"/>
            <w:tcBorders>
              <w:top w:val="single" w:sz="4" w:space="0" w:color="auto"/>
              <w:left w:val="single" w:sz="4" w:space="0" w:color="auto"/>
              <w:bottom w:val="single" w:sz="4" w:space="0" w:color="auto"/>
              <w:right w:val="single" w:sz="4" w:space="0" w:color="auto"/>
            </w:tcBorders>
            <w:hideMark/>
          </w:tcPr>
          <w:p w14:paraId="41A888B1" w14:textId="77777777" w:rsidR="007072AD" w:rsidRPr="00913551" w:rsidRDefault="007072AD" w:rsidP="009A1C17">
            <w:pPr>
              <w:jc w:val="center"/>
              <w:rPr>
                <w:color w:val="000000"/>
                <w:sz w:val="18"/>
                <w:szCs w:val="18"/>
              </w:rPr>
            </w:pPr>
            <w:r w:rsidRPr="008926EB">
              <w:rPr>
                <w:color w:val="000000"/>
                <w:sz w:val="18"/>
                <w:szCs w:val="18"/>
              </w:rPr>
              <w:t>230423,6</w:t>
            </w:r>
            <w:r>
              <w:rPr>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7990BFE5" w14:textId="47129475" w:rsidR="007072AD" w:rsidRPr="00913551" w:rsidRDefault="007072AD" w:rsidP="009A1C17">
            <w:pPr>
              <w:jc w:val="center"/>
              <w:rPr>
                <w:color w:val="000000"/>
                <w:sz w:val="18"/>
                <w:szCs w:val="18"/>
              </w:rPr>
            </w:pPr>
            <w:r w:rsidRPr="008926EB">
              <w:rPr>
                <w:color w:val="000000"/>
                <w:sz w:val="18"/>
                <w:szCs w:val="18"/>
              </w:rPr>
              <w:t>164476,6</w:t>
            </w:r>
            <w:r w:rsidR="00AA3311">
              <w:rPr>
                <w:color w:val="000000"/>
                <w:sz w:val="18"/>
                <w:szCs w:val="18"/>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1EACFA" w14:textId="77777777" w:rsidR="007072AD" w:rsidRPr="00913551" w:rsidRDefault="007072AD" w:rsidP="009A1C17">
            <w:pPr>
              <w:jc w:val="cente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50DEC52A" w14:textId="77777777" w:rsidR="007072AD" w:rsidRPr="00913551" w:rsidRDefault="007072AD" w:rsidP="009A1C17">
            <w:pPr>
              <w:jc w:val="center"/>
              <w:rPr>
                <w:color w:val="000000"/>
                <w:sz w:val="18"/>
                <w:szCs w:val="18"/>
              </w:rPr>
            </w:pPr>
          </w:p>
        </w:tc>
      </w:tr>
      <w:tr w:rsidR="007072AD" w:rsidRPr="00913551" w14:paraId="0D4D062D" w14:textId="77777777" w:rsidTr="009A1C17">
        <w:trPr>
          <w:trHeight w:val="261"/>
        </w:trPr>
        <w:tc>
          <w:tcPr>
            <w:tcW w:w="425" w:type="dxa"/>
            <w:vMerge w:val="restart"/>
            <w:tcBorders>
              <w:top w:val="single" w:sz="4" w:space="0" w:color="auto"/>
              <w:left w:val="single" w:sz="4" w:space="0" w:color="auto"/>
              <w:right w:val="single" w:sz="4" w:space="0" w:color="auto"/>
            </w:tcBorders>
            <w:hideMark/>
          </w:tcPr>
          <w:p w14:paraId="3D71A580" w14:textId="77777777" w:rsidR="007072AD" w:rsidRPr="00913551" w:rsidRDefault="007072AD" w:rsidP="009A1C17">
            <w:pPr>
              <w:jc w:val="center"/>
              <w:rPr>
                <w:color w:val="000000"/>
                <w:sz w:val="18"/>
                <w:szCs w:val="18"/>
              </w:rPr>
            </w:pPr>
            <w:r w:rsidRPr="00913551">
              <w:rPr>
                <w:color w:val="000000"/>
                <w:sz w:val="18"/>
                <w:szCs w:val="18"/>
              </w:rPr>
              <w:t>1.1.</w:t>
            </w:r>
          </w:p>
        </w:tc>
        <w:tc>
          <w:tcPr>
            <w:tcW w:w="2410" w:type="dxa"/>
            <w:vMerge w:val="restart"/>
            <w:tcBorders>
              <w:top w:val="single" w:sz="4" w:space="0" w:color="auto"/>
              <w:left w:val="single" w:sz="4" w:space="0" w:color="auto"/>
              <w:right w:val="single" w:sz="4" w:space="0" w:color="auto"/>
            </w:tcBorders>
            <w:hideMark/>
          </w:tcPr>
          <w:p w14:paraId="4BE6EEA0" w14:textId="77777777" w:rsidR="007072AD" w:rsidRPr="00AA3311" w:rsidRDefault="007072AD" w:rsidP="009A1C17">
            <w:pPr>
              <w:rPr>
                <w:sz w:val="18"/>
                <w:szCs w:val="18"/>
              </w:rPr>
            </w:pPr>
            <w:r w:rsidRPr="00AA3311">
              <w:rPr>
                <w:sz w:val="18"/>
                <w:szCs w:val="18"/>
              </w:rPr>
              <w:t>Мероприятие 1.1</w:t>
            </w:r>
          </w:p>
          <w:p w14:paraId="755D42C5" w14:textId="77777777" w:rsidR="007072AD" w:rsidRPr="00AA3311" w:rsidRDefault="007072AD" w:rsidP="009A1C17">
            <w:pPr>
              <w:rPr>
                <w:sz w:val="18"/>
                <w:szCs w:val="18"/>
              </w:rPr>
            </w:pPr>
            <w:r w:rsidRPr="00AA3311">
              <w:rPr>
                <w:sz w:val="18"/>
                <w:szCs w:val="18"/>
              </w:rPr>
              <w:t xml:space="preserve">Содержание, ремонт объектов благоустройства, </w:t>
            </w:r>
            <w:r w:rsidRPr="00AA3311">
              <w:rPr>
                <w:sz w:val="18"/>
                <w:szCs w:val="18"/>
              </w:rPr>
              <w:br/>
              <w:t>в т.ч. озеленение территорий</w:t>
            </w:r>
          </w:p>
        </w:tc>
        <w:tc>
          <w:tcPr>
            <w:tcW w:w="850" w:type="dxa"/>
            <w:vMerge w:val="restart"/>
            <w:tcBorders>
              <w:top w:val="single" w:sz="4" w:space="0" w:color="auto"/>
              <w:left w:val="single" w:sz="4" w:space="0" w:color="auto"/>
              <w:right w:val="single" w:sz="4" w:space="0" w:color="auto"/>
            </w:tcBorders>
            <w:hideMark/>
          </w:tcPr>
          <w:p w14:paraId="15D766D2" w14:textId="77777777" w:rsidR="007072AD" w:rsidRPr="00913551" w:rsidRDefault="007072AD" w:rsidP="009A1C17">
            <w:pPr>
              <w:jc w:val="center"/>
              <w:rPr>
                <w:color w:val="000000"/>
                <w:sz w:val="18"/>
                <w:szCs w:val="18"/>
              </w:rPr>
            </w:pPr>
            <w:r w:rsidRPr="00913551">
              <w:rPr>
                <w:color w:val="000000"/>
                <w:sz w:val="18"/>
                <w:szCs w:val="18"/>
              </w:rPr>
              <w:t>2020-</w:t>
            </w:r>
          </w:p>
          <w:p w14:paraId="03904575" w14:textId="77777777" w:rsidR="007072AD" w:rsidRPr="00913551" w:rsidRDefault="007072AD" w:rsidP="009A1C17">
            <w:pPr>
              <w:jc w:val="center"/>
              <w:rPr>
                <w:color w:val="000000"/>
                <w:sz w:val="18"/>
                <w:szCs w:val="18"/>
              </w:rPr>
            </w:pPr>
            <w:r w:rsidRPr="009135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hideMark/>
          </w:tcPr>
          <w:p w14:paraId="50C551B3" w14:textId="77777777" w:rsidR="007072AD" w:rsidRPr="00913551" w:rsidRDefault="007072AD" w:rsidP="009A1C17">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hideMark/>
          </w:tcPr>
          <w:p w14:paraId="3CDC22B5" w14:textId="12D19A9F" w:rsidR="007072AD" w:rsidRPr="00913551" w:rsidRDefault="005A5994" w:rsidP="009A1C17">
            <w:pPr>
              <w:jc w:val="center"/>
              <w:rPr>
                <w:color w:val="000000"/>
                <w:sz w:val="18"/>
                <w:szCs w:val="18"/>
              </w:rPr>
            </w:pPr>
            <w:r>
              <w:rPr>
                <w:color w:val="000000"/>
                <w:sz w:val="18"/>
                <w:szCs w:val="18"/>
              </w:rPr>
              <w:t>58279,51</w:t>
            </w:r>
          </w:p>
        </w:tc>
        <w:tc>
          <w:tcPr>
            <w:tcW w:w="1201" w:type="dxa"/>
            <w:tcBorders>
              <w:top w:val="single" w:sz="4" w:space="0" w:color="auto"/>
              <w:left w:val="single" w:sz="4" w:space="0" w:color="auto"/>
              <w:bottom w:val="single" w:sz="4" w:space="0" w:color="auto"/>
              <w:right w:val="single" w:sz="4" w:space="0" w:color="auto"/>
            </w:tcBorders>
            <w:hideMark/>
          </w:tcPr>
          <w:p w14:paraId="642C5C0F" w14:textId="77777777" w:rsidR="007072AD" w:rsidRPr="00913551" w:rsidRDefault="007072AD" w:rsidP="009A1C17">
            <w:pPr>
              <w:jc w:val="center"/>
              <w:rPr>
                <w:color w:val="000000"/>
                <w:sz w:val="18"/>
                <w:szCs w:val="18"/>
              </w:rPr>
            </w:pPr>
            <w:r w:rsidRPr="00913551">
              <w:rPr>
                <w:color w:val="000000"/>
                <w:sz w:val="18"/>
                <w:szCs w:val="18"/>
              </w:rPr>
              <w:t>27245,58</w:t>
            </w:r>
          </w:p>
        </w:tc>
        <w:tc>
          <w:tcPr>
            <w:tcW w:w="993" w:type="dxa"/>
            <w:tcBorders>
              <w:top w:val="single" w:sz="4" w:space="0" w:color="auto"/>
              <w:left w:val="single" w:sz="4" w:space="0" w:color="auto"/>
              <w:bottom w:val="single" w:sz="4" w:space="0" w:color="auto"/>
              <w:right w:val="single" w:sz="4" w:space="0" w:color="auto"/>
            </w:tcBorders>
            <w:hideMark/>
          </w:tcPr>
          <w:p w14:paraId="14D49148" w14:textId="77777777" w:rsidR="007072AD" w:rsidRPr="00913551" w:rsidRDefault="007072AD" w:rsidP="009A1C17">
            <w:pPr>
              <w:jc w:val="center"/>
              <w:rPr>
                <w:color w:val="000000"/>
                <w:sz w:val="18"/>
                <w:szCs w:val="18"/>
              </w:rPr>
            </w:pPr>
            <w:r>
              <w:rPr>
                <w:color w:val="000000"/>
                <w:sz w:val="18"/>
                <w:szCs w:val="18"/>
              </w:rPr>
              <w:t>31033,93</w:t>
            </w:r>
          </w:p>
        </w:tc>
        <w:tc>
          <w:tcPr>
            <w:tcW w:w="992" w:type="dxa"/>
            <w:tcBorders>
              <w:top w:val="single" w:sz="4" w:space="0" w:color="auto"/>
              <w:left w:val="single" w:sz="4" w:space="0" w:color="auto"/>
              <w:bottom w:val="single" w:sz="4" w:space="0" w:color="auto"/>
              <w:right w:val="single" w:sz="4" w:space="0" w:color="auto"/>
            </w:tcBorders>
            <w:hideMark/>
          </w:tcPr>
          <w:p w14:paraId="39D624DD" w14:textId="111D7ABB"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hideMark/>
          </w:tcPr>
          <w:p w14:paraId="6751047B" w14:textId="4E1E0B0A" w:rsidR="007072AD" w:rsidRPr="00913551"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2A25C67D" w14:textId="1759AF55" w:rsidR="007072AD" w:rsidRPr="00913551" w:rsidRDefault="005A5994" w:rsidP="009A1C17">
            <w:pPr>
              <w:jc w:val="center"/>
              <w:rPr>
                <w:color w:val="000000"/>
                <w:sz w:val="18"/>
                <w:szCs w:val="18"/>
              </w:rPr>
            </w:pPr>
            <w:r>
              <w:rPr>
                <w:color w:val="000000"/>
                <w:sz w:val="18"/>
                <w:szCs w:val="18"/>
              </w:rPr>
              <w:t>0,00</w:t>
            </w:r>
          </w:p>
        </w:tc>
        <w:tc>
          <w:tcPr>
            <w:tcW w:w="2268" w:type="dxa"/>
            <w:vMerge w:val="restart"/>
            <w:tcBorders>
              <w:top w:val="single" w:sz="4" w:space="0" w:color="auto"/>
              <w:left w:val="single" w:sz="4" w:space="0" w:color="auto"/>
              <w:right w:val="single" w:sz="4" w:space="0" w:color="auto"/>
            </w:tcBorders>
            <w:hideMark/>
          </w:tcPr>
          <w:p w14:paraId="063C8128" w14:textId="77777777" w:rsidR="007072AD" w:rsidRPr="00913551" w:rsidRDefault="007072AD" w:rsidP="009A1C17">
            <w:pPr>
              <w:rPr>
                <w:color w:val="000000"/>
                <w:sz w:val="18"/>
                <w:szCs w:val="18"/>
              </w:rPr>
            </w:pPr>
            <w:r w:rsidRPr="00913551">
              <w:rPr>
                <w:color w:val="000000"/>
                <w:sz w:val="18"/>
                <w:szCs w:val="18"/>
              </w:rPr>
              <w:t>МКУ «Комитет по благоустройству городского округа Серпухов»</w:t>
            </w:r>
          </w:p>
          <w:p w14:paraId="5A33838B" w14:textId="77777777" w:rsidR="007072AD" w:rsidRPr="00913551" w:rsidRDefault="007072AD" w:rsidP="009A1C17">
            <w:pPr>
              <w:rPr>
                <w:color w:val="000000"/>
                <w:sz w:val="18"/>
                <w:szCs w:val="18"/>
              </w:rPr>
            </w:pPr>
            <w:r w:rsidRPr="00913551">
              <w:rPr>
                <w:color w:val="000000"/>
                <w:sz w:val="18"/>
                <w:szCs w:val="18"/>
              </w:rPr>
              <w:t>МБУ «Комбинат благоустройства»</w:t>
            </w:r>
          </w:p>
        </w:tc>
        <w:tc>
          <w:tcPr>
            <w:tcW w:w="1492" w:type="dxa"/>
            <w:vMerge w:val="restart"/>
            <w:tcBorders>
              <w:top w:val="single" w:sz="4" w:space="0" w:color="auto"/>
              <w:left w:val="single" w:sz="4" w:space="0" w:color="auto"/>
              <w:right w:val="single" w:sz="4" w:space="0" w:color="auto"/>
            </w:tcBorders>
            <w:hideMark/>
          </w:tcPr>
          <w:p w14:paraId="054A4530" w14:textId="77777777" w:rsidR="007072AD" w:rsidRPr="00913551" w:rsidRDefault="007072AD" w:rsidP="009A1C17">
            <w:pPr>
              <w:rPr>
                <w:color w:val="000000"/>
                <w:sz w:val="18"/>
                <w:szCs w:val="18"/>
              </w:rPr>
            </w:pPr>
            <w:r w:rsidRPr="005419B5">
              <w:rPr>
                <w:color w:val="000000"/>
                <w:sz w:val="18"/>
                <w:szCs w:val="18"/>
              </w:rPr>
              <w:t>Увеличение количества благоустроенных территорий</w:t>
            </w:r>
          </w:p>
        </w:tc>
      </w:tr>
      <w:tr w:rsidR="007072AD" w:rsidRPr="00913551" w14:paraId="79BD23D1" w14:textId="77777777" w:rsidTr="009A1C17">
        <w:trPr>
          <w:trHeight w:val="385"/>
        </w:trPr>
        <w:tc>
          <w:tcPr>
            <w:tcW w:w="425" w:type="dxa"/>
            <w:vMerge/>
            <w:tcBorders>
              <w:left w:val="single" w:sz="4" w:space="0" w:color="auto"/>
              <w:bottom w:val="single" w:sz="4" w:space="0" w:color="auto"/>
              <w:right w:val="single" w:sz="4" w:space="0" w:color="auto"/>
            </w:tcBorders>
          </w:tcPr>
          <w:p w14:paraId="5EF2A79D" w14:textId="77777777" w:rsidR="007072AD" w:rsidRPr="00913551" w:rsidRDefault="007072AD" w:rsidP="009A1C17">
            <w:pPr>
              <w:jc w:val="center"/>
              <w:rPr>
                <w:color w:val="000000"/>
                <w:sz w:val="18"/>
                <w:szCs w:val="18"/>
              </w:rPr>
            </w:pPr>
          </w:p>
        </w:tc>
        <w:tc>
          <w:tcPr>
            <w:tcW w:w="2410" w:type="dxa"/>
            <w:vMerge/>
            <w:tcBorders>
              <w:left w:val="single" w:sz="4" w:space="0" w:color="auto"/>
              <w:bottom w:val="single" w:sz="4" w:space="0" w:color="auto"/>
              <w:right w:val="single" w:sz="4" w:space="0" w:color="auto"/>
            </w:tcBorders>
          </w:tcPr>
          <w:p w14:paraId="1E1525E0" w14:textId="77777777" w:rsidR="007072AD" w:rsidRPr="00AA3311" w:rsidRDefault="007072AD" w:rsidP="009A1C17">
            <w:pPr>
              <w:rPr>
                <w:sz w:val="18"/>
                <w:szCs w:val="18"/>
              </w:rPr>
            </w:pPr>
          </w:p>
        </w:tc>
        <w:tc>
          <w:tcPr>
            <w:tcW w:w="850" w:type="dxa"/>
            <w:vMerge/>
            <w:tcBorders>
              <w:left w:val="single" w:sz="4" w:space="0" w:color="auto"/>
              <w:bottom w:val="single" w:sz="4" w:space="0" w:color="auto"/>
              <w:right w:val="single" w:sz="4" w:space="0" w:color="auto"/>
            </w:tcBorders>
          </w:tcPr>
          <w:p w14:paraId="2C5AD52C"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3B0C7CF" w14:textId="77777777" w:rsidR="007072AD" w:rsidRPr="00913551" w:rsidRDefault="007072AD" w:rsidP="009A1C17">
            <w:pPr>
              <w:rPr>
                <w:color w:val="000000"/>
                <w:sz w:val="18"/>
                <w:szCs w:val="18"/>
              </w:rPr>
            </w:pPr>
            <w:r w:rsidRPr="00913551">
              <w:rPr>
                <w:color w:val="000000"/>
                <w:sz w:val="18"/>
                <w:szCs w:val="18"/>
              </w:rPr>
              <w:t>Средства бюджета городского округа</w:t>
            </w:r>
          </w:p>
        </w:tc>
        <w:tc>
          <w:tcPr>
            <w:tcW w:w="925" w:type="dxa"/>
            <w:tcBorders>
              <w:top w:val="single" w:sz="4" w:space="0" w:color="auto"/>
              <w:left w:val="single" w:sz="4" w:space="0" w:color="auto"/>
              <w:bottom w:val="single" w:sz="4" w:space="0" w:color="auto"/>
              <w:right w:val="single" w:sz="4" w:space="0" w:color="auto"/>
            </w:tcBorders>
          </w:tcPr>
          <w:p w14:paraId="1FEE2D56" w14:textId="7EAED61B" w:rsidR="007072AD" w:rsidRPr="00913551" w:rsidRDefault="005A5994" w:rsidP="009A1C17">
            <w:pPr>
              <w:jc w:val="center"/>
              <w:rPr>
                <w:color w:val="000000"/>
                <w:sz w:val="18"/>
                <w:szCs w:val="18"/>
              </w:rPr>
            </w:pPr>
            <w:r>
              <w:rPr>
                <w:color w:val="000000"/>
                <w:sz w:val="18"/>
                <w:szCs w:val="18"/>
              </w:rPr>
              <w:t>58279</w:t>
            </w:r>
            <w:r w:rsidR="007072AD" w:rsidRPr="00C015E3">
              <w:rPr>
                <w:color w:val="000000"/>
                <w:sz w:val="18"/>
                <w:szCs w:val="18"/>
              </w:rPr>
              <w:t>,51</w:t>
            </w:r>
          </w:p>
        </w:tc>
        <w:tc>
          <w:tcPr>
            <w:tcW w:w="1201" w:type="dxa"/>
            <w:tcBorders>
              <w:top w:val="single" w:sz="4" w:space="0" w:color="auto"/>
              <w:left w:val="single" w:sz="4" w:space="0" w:color="auto"/>
              <w:bottom w:val="single" w:sz="4" w:space="0" w:color="auto"/>
              <w:right w:val="single" w:sz="4" w:space="0" w:color="auto"/>
            </w:tcBorders>
          </w:tcPr>
          <w:p w14:paraId="0F4E0D9E" w14:textId="77777777" w:rsidR="007072AD" w:rsidRPr="00913551" w:rsidRDefault="007072AD" w:rsidP="009A1C17">
            <w:pPr>
              <w:jc w:val="center"/>
              <w:rPr>
                <w:color w:val="000000"/>
                <w:sz w:val="18"/>
                <w:szCs w:val="18"/>
              </w:rPr>
            </w:pPr>
            <w:r w:rsidRPr="00C015E3">
              <w:rPr>
                <w:color w:val="000000"/>
                <w:sz w:val="18"/>
                <w:szCs w:val="18"/>
              </w:rPr>
              <w:t>27245,58</w:t>
            </w:r>
          </w:p>
        </w:tc>
        <w:tc>
          <w:tcPr>
            <w:tcW w:w="993" w:type="dxa"/>
            <w:tcBorders>
              <w:top w:val="single" w:sz="4" w:space="0" w:color="auto"/>
              <w:left w:val="single" w:sz="4" w:space="0" w:color="auto"/>
              <w:bottom w:val="single" w:sz="4" w:space="0" w:color="auto"/>
              <w:right w:val="single" w:sz="4" w:space="0" w:color="auto"/>
            </w:tcBorders>
          </w:tcPr>
          <w:p w14:paraId="406D23EA" w14:textId="77777777" w:rsidR="007072AD" w:rsidRPr="00913551" w:rsidRDefault="007072AD" w:rsidP="009A1C17">
            <w:pPr>
              <w:jc w:val="center"/>
              <w:rPr>
                <w:color w:val="000000"/>
                <w:sz w:val="18"/>
                <w:szCs w:val="18"/>
              </w:rPr>
            </w:pPr>
            <w:r w:rsidRPr="00C015E3">
              <w:rPr>
                <w:color w:val="000000"/>
                <w:sz w:val="18"/>
                <w:szCs w:val="18"/>
              </w:rPr>
              <w:t>31033,93</w:t>
            </w:r>
          </w:p>
        </w:tc>
        <w:tc>
          <w:tcPr>
            <w:tcW w:w="992" w:type="dxa"/>
            <w:tcBorders>
              <w:top w:val="single" w:sz="4" w:space="0" w:color="auto"/>
              <w:left w:val="single" w:sz="4" w:space="0" w:color="auto"/>
              <w:bottom w:val="single" w:sz="4" w:space="0" w:color="auto"/>
              <w:right w:val="single" w:sz="4" w:space="0" w:color="auto"/>
            </w:tcBorders>
          </w:tcPr>
          <w:p w14:paraId="3607A6B8" w14:textId="7F72CD62"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5E93AB19" w14:textId="203EC8D0" w:rsidR="007072AD" w:rsidRPr="000D1200"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6217B825" w14:textId="4154DD65" w:rsidR="007072AD" w:rsidRPr="000D1200" w:rsidRDefault="005A5994" w:rsidP="009A1C17">
            <w:pPr>
              <w:jc w:val="center"/>
              <w:rPr>
                <w:color w:val="000000"/>
                <w:sz w:val="18"/>
                <w:szCs w:val="18"/>
              </w:rPr>
            </w:pPr>
            <w:r>
              <w:rPr>
                <w:color w:val="000000"/>
                <w:sz w:val="18"/>
                <w:szCs w:val="18"/>
              </w:rPr>
              <w:t>0,00</w:t>
            </w:r>
          </w:p>
        </w:tc>
        <w:tc>
          <w:tcPr>
            <w:tcW w:w="2268" w:type="dxa"/>
            <w:vMerge/>
            <w:tcBorders>
              <w:left w:val="single" w:sz="4" w:space="0" w:color="auto"/>
              <w:bottom w:val="single" w:sz="4" w:space="0" w:color="auto"/>
              <w:right w:val="single" w:sz="4" w:space="0" w:color="auto"/>
            </w:tcBorders>
          </w:tcPr>
          <w:p w14:paraId="43004A05" w14:textId="77777777" w:rsidR="007072AD" w:rsidRPr="00913551" w:rsidRDefault="007072AD" w:rsidP="009A1C17">
            <w:pPr>
              <w:rPr>
                <w:color w:val="000000"/>
                <w:sz w:val="18"/>
                <w:szCs w:val="18"/>
              </w:rPr>
            </w:pPr>
          </w:p>
        </w:tc>
        <w:tc>
          <w:tcPr>
            <w:tcW w:w="1492" w:type="dxa"/>
            <w:vMerge/>
            <w:tcBorders>
              <w:left w:val="single" w:sz="4" w:space="0" w:color="auto"/>
              <w:bottom w:val="single" w:sz="4" w:space="0" w:color="auto"/>
              <w:right w:val="single" w:sz="4" w:space="0" w:color="auto"/>
            </w:tcBorders>
          </w:tcPr>
          <w:p w14:paraId="7D246ED7" w14:textId="77777777" w:rsidR="007072AD" w:rsidRPr="005419B5" w:rsidRDefault="007072AD" w:rsidP="009A1C17">
            <w:pPr>
              <w:rPr>
                <w:color w:val="000000"/>
                <w:sz w:val="18"/>
                <w:szCs w:val="18"/>
              </w:rPr>
            </w:pPr>
          </w:p>
        </w:tc>
      </w:tr>
      <w:tr w:rsidR="007072AD" w:rsidRPr="00913551" w14:paraId="62019DE3" w14:textId="77777777" w:rsidTr="009A1C17">
        <w:trPr>
          <w:trHeight w:val="331"/>
        </w:trPr>
        <w:tc>
          <w:tcPr>
            <w:tcW w:w="425" w:type="dxa"/>
            <w:vMerge w:val="restart"/>
            <w:tcBorders>
              <w:top w:val="single" w:sz="4" w:space="0" w:color="auto"/>
              <w:left w:val="single" w:sz="4" w:space="0" w:color="auto"/>
              <w:right w:val="single" w:sz="4" w:space="0" w:color="auto"/>
            </w:tcBorders>
            <w:hideMark/>
          </w:tcPr>
          <w:p w14:paraId="6813F08D" w14:textId="77777777" w:rsidR="007072AD" w:rsidRPr="00913551" w:rsidRDefault="007072AD" w:rsidP="009A1C17">
            <w:pPr>
              <w:jc w:val="center"/>
              <w:rPr>
                <w:color w:val="000000"/>
                <w:sz w:val="18"/>
                <w:szCs w:val="18"/>
              </w:rPr>
            </w:pPr>
            <w:r w:rsidRPr="00913551">
              <w:rPr>
                <w:color w:val="000000"/>
                <w:sz w:val="18"/>
                <w:szCs w:val="18"/>
              </w:rPr>
              <w:t>1.2.</w:t>
            </w:r>
          </w:p>
        </w:tc>
        <w:tc>
          <w:tcPr>
            <w:tcW w:w="2410" w:type="dxa"/>
            <w:vMerge w:val="restart"/>
            <w:tcBorders>
              <w:top w:val="single" w:sz="4" w:space="0" w:color="auto"/>
              <w:left w:val="single" w:sz="4" w:space="0" w:color="auto"/>
              <w:right w:val="single" w:sz="4" w:space="0" w:color="auto"/>
            </w:tcBorders>
            <w:hideMark/>
          </w:tcPr>
          <w:p w14:paraId="60003327" w14:textId="77777777" w:rsidR="007072AD" w:rsidRPr="00AA3311" w:rsidRDefault="007072AD" w:rsidP="009A1C17">
            <w:pPr>
              <w:rPr>
                <w:sz w:val="18"/>
                <w:szCs w:val="18"/>
              </w:rPr>
            </w:pPr>
            <w:r w:rsidRPr="00AA3311">
              <w:rPr>
                <w:sz w:val="18"/>
                <w:szCs w:val="18"/>
              </w:rPr>
              <w:t>Мероприятие 1.2</w:t>
            </w:r>
          </w:p>
          <w:p w14:paraId="02B74885" w14:textId="77777777" w:rsidR="007072AD" w:rsidRPr="00AA3311" w:rsidRDefault="007072AD" w:rsidP="009A1C17">
            <w:pPr>
              <w:rPr>
                <w:sz w:val="18"/>
                <w:szCs w:val="18"/>
              </w:rPr>
            </w:pPr>
            <w:r w:rsidRPr="00AA3311">
              <w:rPr>
                <w:sz w:val="18"/>
                <w:szCs w:val="18"/>
              </w:rPr>
              <w:t xml:space="preserve">Содержание, ремонт </w:t>
            </w:r>
            <w:r w:rsidRPr="00AA3311">
              <w:rPr>
                <w:sz w:val="18"/>
                <w:szCs w:val="18"/>
              </w:rPr>
              <w:br/>
              <w:t>и восстановление уличного освещения</w:t>
            </w:r>
          </w:p>
        </w:tc>
        <w:tc>
          <w:tcPr>
            <w:tcW w:w="850" w:type="dxa"/>
            <w:vMerge w:val="restart"/>
            <w:tcBorders>
              <w:top w:val="single" w:sz="4" w:space="0" w:color="auto"/>
              <w:left w:val="single" w:sz="4" w:space="0" w:color="auto"/>
              <w:right w:val="single" w:sz="4" w:space="0" w:color="auto"/>
            </w:tcBorders>
            <w:hideMark/>
          </w:tcPr>
          <w:p w14:paraId="4C65D8A1" w14:textId="77777777" w:rsidR="007072AD" w:rsidRPr="00913551" w:rsidRDefault="007072AD" w:rsidP="009A1C17">
            <w:pPr>
              <w:jc w:val="center"/>
              <w:rPr>
                <w:color w:val="000000"/>
                <w:sz w:val="18"/>
                <w:szCs w:val="18"/>
              </w:rPr>
            </w:pPr>
            <w:r w:rsidRPr="00913551">
              <w:rPr>
                <w:color w:val="000000"/>
                <w:sz w:val="18"/>
                <w:szCs w:val="18"/>
              </w:rPr>
              <w:t>2020-</w:t>
            </w:r>
          </w:p>
          <w:p w14:paraId="7A3468CF" w14:textId="77777777" w:rsidR="007072AD" w:rsidRPr="00913551" w:rsidRDefault="007072AD" w:rsidP="009A1C17">
            <w:pPr>
              <w:jc w:val="center"/>
              <w:rPr>
                <w:color w:val="000000"/>
                <w:sz w:val="18"/>
                <w:szCs w:val="18"/>
              </w:rPr>
            </w:pPr>
            <w:r w:rsidRPr="009135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hideMark/>
          </w:tcPr>
          <w:p w14:paraId="47A5D99D" w14:textId="77777777" w:rsidR="007072AD" w:rsidRPr="00913551" w:rsidRDefault="007072AD" w:rsidP="009A1C17">
            <w:pPr>
              <w:rPr>
                <w:color w:val="000000"/>
                <w:sz w:val="18"/>
                <w:szCs w:val="18"/>
              </w:rPr>
            </w:pPr>
            <w:r>
              <w:rPr>
                <w:color w:val="000000"/>
                <w:sz w:val="18"/>
                <w:szCs w:val="18"/>
              </w:rPr>
              <w:t>Итого</w:t>
            </w:r>
          </w:p>
          <w:p w14:paraId="409A4529" w14:textId="77777777" w:rsidR="007072AD" w:rsidRPr="00913551" w:rsidRDefault="007072AD" w:rsidP="009A1C17">
            <w:pPr>
              <w:rPr>
                <w:color w:val="000000"/>
                <w:sz w:val="18"/>
                <w:szCs w:val="18"/>
              </w:rPr>
            </w:pPr>
          </w:p>
        </w:tc>
        <w:tc>
          <w:tcPr>
            <w:tcW w:w="925" w:type="dxa"/>
            <w:tcBorders>
              <w:top w:val="single" w:sz="4" w:space="0" w:color="auto"/>
              <w:left w:val="single" w:sz="4" w:space="0" w:color="auto"/>
              <w:bottom w:val="single" w:sz="4" w:space="0" w:color="auto"/>
              <w:right w:val="single" w:sz="4" w:space="0" w:color="auto"/>
            </w:tcBorders>
            <w:hideMark/>
          </w:tcPr>
          <w:p w14:paraId="795C09A9" w14:textId="4220225F" w:rsidR="007072AD" w:rsidRPr="00913551" w:rsidRDefault="005A5994" w:rsidP="009A1C17">
            <w:pPr>
              <w:jc w:val="center"/>
              <w:rPr>
                <w:color w:val="000000"/>
                <w:sz w:val="18"/>
                <w:szCs w:val="18"/>
              </w:rPr>
            </w:pPr>
            <w:r>
              <w:rPr>
                <w:color w:val="000000"/>
                <w:sz w:val="18"/>
                <w:szCs w:val="18"/>
              </w:rPr>
              <w:t>221876,54</w:t>
            </w:r>
          </w:p>
        </w:tc>
        <w:tc>
          <w:tcPr>
            <w:tcW w:w="1201" w:type="dxa"/>
            <w:tcBorders>
              <w:top w:val="single" w:sz="4" w:space="0" w:color="auto"/>
              <w:left w:val="single" w:sz="4" w:space="0" w:color="auto"/>
              <w:bottom w:val="single" w:sz="4" w:space="0" w:color="auto"/>
              <w:right w:val="single" w:sz="4" w:space="0" w:color="auto"/>
            </w:tcBorders>
            <w:hideMark/>
          </w:tcPr>
          <w:p w14:paraId="5AEB9B71" w14:textId="77777777" w:rsidR="007072AD" w:rsidRPr="00913551" w:rsidRDefault="007072AD" w:rsidP="009A1C17">
            <w:pPr>
              <w:jc w:val="center"/>
              <w:rPr>
                <w:color w:val="000000"/>
                <w:sz w:val="18"/>
                <w:szCs w:val="18"/>
              </w:rPr>
            </w:pPr>
            <w:r w:rsidRPr="00913551">
              <w:rPr>
                <w:color w:val="000000"/>
                <w:sz w:val="18"/>
                <w:szCs w:val="18"/>
              </w:rPr>
              <w:t>108500,0</w:t>
            </w:r>
          </w:p>
        </w:tc>
        <w:tc>
          <w:tcPr>
            <w:tcW w:w="993" w:type="dxa"/>
            <w:tcBorders>
              <w:top w:val="single" w:sz="4" w:space="0" w:color="auto"/>
              <w:left w:val="single" w:sz="4" w:space="0" w:color="auto"/>
              <w:bottom w:val="single" w:sz="4" w:space="0" w:color="auto"/>
              <w:right w:val="single" w:sz="4" w:space="0" w:color="auto"/>
            </w:tcBorders>
            <w:hideMark/>
          </w:tcPr>
          <w:p w14:paraId="1BB7326B" w14:textId="77777777" w:rsidR="007072AD" w:rsidRPr="00913551" w:rsidRDefault="007072AD" w:rsidP="009A1C17">
            <w:pPr>
              <w:jc w:val="center"/>
              <w:rPr>
                <w:color w:val="000000"/>
                <w:sz w:val="18"/>
                <w:szCs w:val="18"/>
              </w:rPr>
            </w:pPr>
            <w:r>
              <w:rPr>
                <w:color w:val="000000"/>
                <w:sz w:val="18"/>
                <w:szCs w:val="18"/>
              </w:rPr>
              <w:t>113376,54</w:t>
            </w:r>
          </w:p>
        </w:tc>
        <w:tc>
          <w:tcPr>
            <w:tcW w:w="992" w:type="dxa"/>
            <w:tcBorders>
              <w:top w:val="single" w:sz="4" w:space="0" w:color="auto"/>
              <w:left w:val="single" w:sz="4" w:space="0" w:color="auto"/>
              <w:bottom w:val="single" w:sz="4" w:space="0" w:color="auto"/>
              <w:right w:val="single" w:sz="4" w:space="0" w:color="auto"/>
            </w:tcBorders>
            <w:hideMark/>
          </w:tcPr>
          <w:p w14:paraId="5E15E9B8" w14:textId="19A815DA"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hideMark/>
          </w:tcPr>
          <w:p w14:paraId="09B41030" w14:textId="2B3831E8" w:rsidR="007072AD" w:rsidRPr="00913551"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14:paraId="5BDDBAD5" w14:textId="749880E1" w:rsidR="007072AD" w:rsidRPr="00913551" w:rsidRDefault="005A5994" w:rsidP="009A1C17">
            <w:pPr>
              <w:jc w:val="center"/>
              <w:rPr>
                <w:color w:val="000000"/>
                <w:sz w:val="18"/>
                <w:szCs w:val="18"/>
              </w:rPr>
            </w:pPr>
            <w:r>
              <w:rPr>
                <w:color w:val="000000"/>
                <w:sz w:val="18"/>
                <w:szCs w:val="18"/>
              </w:rPr>
              <w:t>0,00</w:t>
            </w:r>
          </w:p>
        </w:tc>
        <w:tc>
          <w:tcPr>
            <w:tcW w:w="2268" w:type="dxa"/>
            <w:vMerge w:val="restart"/>
            <w:tcBorders>
              <w:top w:val="single" w:sz="4" w:space="0" w:color="auto"/>
              <w:left w:val="single" w:sz="4" w:space="0" w:color="auto"/>
              <w:right w:val="single" w:sz="4" w:space="0" w:color="auto"/>
            </w:tcBorders>
            <w:hideMark/>
          </w:tcPr>
          <w:p w14:paraId="39C907F7" w14:textId="3ED18536" w:rsidR="007072AD" w:rsidRPr="00913551" w:rsidRDefault="003369FD" w:rsidP="009A1C17">
            <w:pPr>
              <w:rPr>
                <w:color w:val="000000"/>
                <w:sz w:val="18"/>
                <w:szCs w:val="18"/>
              </w:rPr>
            </w:pPr>
            <w:r w:rsidRPr="003369FD">
              <w:rPr>
                <w:color w:val="000000"/>
                <w:sz w:val="18"/>
                <w:szCs w:val="18"/>
              </w:rPr>
              <w:t>МКУ «Комитет по благоустройству городского округа Серпухов»</w:t>
            </w:r>
          </w:p>
        </w:tc>
        <w:tc>
          <w:tcPr>
            <w:tcW w:w="1492" w:type="dxa"/>
            <w:vMerge w:val="restart"/>
            <w:tcBorders>
              <w:top w:val="single" w:sz="4" w:space="0" w:color="auto"/>
              <w:left w:val="single" w:sz="4" w:space="0" w:color="auto"/>
              <w:right w:val="single" w:sz="4" w:space="0" w:color="auto"/>
            </w:tcBorders>
            <w:hideMark/>
          </w:tcPr>
          <w:p w14:paraId="70435430" w14:textId="77777777" w:rsidR="007072AD" w:rsidRPr="00913551" w:rsidRDefault="007072AD" w:rsidP="009A1C17">
            <w:pPr>
              <w:rPr>
                <w:color w:val="000000"/>
                <w:sz w:val="18"/>
                <w:szCs w:val="18"/>
              </w:rPr>
            </w:pPr>
            <w:r w:rsidRPr="00913551">
              <w:rPr>
                <w:color w:val="000000"/>
                <w:sz w:val="18"/>
                <w:szCs w:val="18"/>
              </w:rPr>
              <w:t>Улучшено освещение в</w:t>
            </w:r>
            <w:r w:rsidRPr="00913551">
              <w:rPr>
                <w:color w:val="000000"/>
                <w:sz w:val="18"/>
                <w:szCs w:val="18"/>
              </w:rPr>
              <w:br/>
              <w:t xml:space="preserve"> </w:t>
            </w:r>
            <w:proofErr w:type="spellStart"/>
            <w:r w:rsidRPr="00913551">
              <w:rPr>
                <w:color w:val="000000"/>
                <w:sz w:val="18"/>
                <w:szCs w:val="18"/>
              </w:rPr>
              <w:t>г.о</w:t>
            </w:r>
            <w:proofErr w:type="spellEnd"/>
            <w:r w:rsidRPr="00913551">
              <w:rPr>
                <w:color w:val="000000"/>
                <w:sz w:val="18"/>
                <w:szCs w:val="18"/>
              </w:rPr>
              <w:t>. Серпухове</w:t>
            </w:r>
          </w:p>
        </w:tc>
      </w:tr>
      <w:tr w:rsidR="007072AD" w:rsidRPr="00913551" w14:paraId="240407B4" w14:textId="77777777" w:rsidTr="009A1C17">
        <w:trPr>
          <w:trHeight w:val="493"/>
        </w:trPr>
        <w:tc>
          <w:tcPr>
            <w:tcW w:w="425" w:type="dxa"/>
            <w:vMerge/>
            <w:tcBorders>
              <w:left w:val="single" w:sz="4" w:space="0" w:color="auto"/>
              <w:bottom w:val="single" w:sz="4" w:space="0" w:color="auto"/>
              <w:right w:val="single" w:sz="4" w:space="0" w:color="auto"/>
            </w:tcBorders>
          </w:tcPr>
          <w:p w14:paraId="7312EF65" w14:textId="77777777" w:rsidR="007072AD" w:rsidRPr="00913551" w:rsidRDefault="007072AD" w:rsidP="009A1C17">
            <w:pPr>
              <w:jc w:val="center"/>
              <w:rPr>
                <w:color w:val="000000"/>
                <w:sz w:val="18"/>
                <w:szCs w:val="18"/>
              </w:rPr>
            </w:pPr>
          </w:p>
        </w:tc>
        <w:tc>
          <w:tcPr>
            <w:tcW w:w="2410" w:type="dxa"/>
            <w:vMerge/>
            <w:tcBorders>
              <w:left w:val="single" w:sz="4" w:space="0" w:color="auto"/>
              <w:bottom w:val="single" w:sz="4" w:space="0" w:color="auto"/>
              <w:right w:val="single" w:sz="4" w:space="0" w:color="auto"/>
            </w:tcBorders>
          </w:tcPr>
          <w:p w14:paraId="3876DF0B" w14:textId="77777777" w:rsidR="007072AD" w:rsidRPr="00913551" w:rsidRDefault="007072AD" w:rsidP="009A1C17">
            <w:pPr>
              <w:rPr>
                <w:color w:val="000000"/>
                <w:sz w:val="18"/>
                <w:szCs w:val="18"/>
              </w:rPr>
            </w:pPr>
          </w:p>
        </w:tc>
        <w:tc>
          <w:tcPr>
            <w:tcW w:w="850" w:type="dxa"/>
            <w:vMerge/>
            <w:tcBorders>
              <w:left w:val="single" w:sz="4" w:space="0" w:color="auto"/>
              <w:bottom w:val="single" w:sz="4" w:space="0" w:color="auto"/>
              <w:right w:val="single" w:sz="4" w:space="0" w:color="auto"/>
            </w:tcBorders>
          </w:tcPr>
          <w:p w14:paraId="43576B75"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C245C4" w14:textId="77777777" w:rsidR="007072AD" w:rsidRPr="00913551" w:rsidRDefault="007072AD" w:rsidP="009A1C17">
            <w:pPr>
              <w:jc w:val="center"/>
              <w:rPr>
                <w:color w:val="000000"/>
                <w:sz w:val="18"/>
                <w:szCs w:val="18"/>
              </w:rPr>
            </w:pPr>
            <w:r w:rsidRPr="00913551">
              <w:rPr>
                <w:color w:val="000000"/>
                <w:sz w:val="18"/>
                <w:szCs w:val="18"/>
              </w:rPr>
              <w:t>Средства бюджета городского округа</w:t>
            </w:r>
          </w:p>
        </w:tc>
        <w:tc>
          <w:tcPr>
            <w:tcW w:w="925" w:type="dxa"/>
            <w:tcBorders>
              <w:top w:val="single" w:sz="4" w:space="0" w:color="auto"/>
              <w:left w:val="single" w:sz="4" w:space="0" w:color="auto"/>
              <w:bottom w:val="single" w:sz="4" w:space="0" w:color="auto"/>
              <w:right w:val="single" w:sz="4" w:space="0" w:color="auto"/>
            </w:tcBorders>
          </w:tcPr>
          <w:p w14:paraId="36FB3703" w14:textId="13F8DA15" w:rsidR="007072AD" w:rsidRDefault="005A5994" w:rsidP="009A1C17">
            <w:pPr>
              <w:jc w:val="center"/>
              <w:rPr>
                <w:color w:val="000000"/>
                <w:sz w:val="18"/>
                <w:szCs w:val="18"/>
              </w:rPr>
            </w:pPr>
            <w:r>
              <w:rPr>
                <w:color w:val="000000"/>
                <w:sz w:val="18"/>
                <w:szCs w:val="18"/>
              </w:rPr>
              <w:t>221876,54</w:t>
            </w:r>
          </w:p>
        </w:tc>
        <w:tc>
          <w:tcPr>
            <w:tcW w:w="1201" w:type="dxa"/>
            <w:tcBorders>
              <w:top w:val="single" w:sz="4" w:space="0" w:color="auto"/>
              <w:left w:val="single" w:sz="4" w:space="0" w:color="auto"/>
              <w:bottom w:val="single" w:sz="4" w:space="0" w:color="auto"/>
              <w:right w:val="single" w:sz="4" w:space="0" w:color="auto"/>
            </w:tcBorders>
          </w:tcPr>
          <w:p w14:paraId="5E7A3A84" w14:textId="77777777" w:rsidR="007072AD" w:rsidRPr="00913551" w:rsidRDefault="007072AD" w:rsidP="009A1C17">
            <w:pPr>
              <w:jc w:val="center"/>
              <w:rPr>
                <w:color w:val="000000"/>
                <w:sz w:val="18"/>
                <w:szCs w:val="18"/>
              </w:rPr>
            </w:pPr>
            <w:r w:rsidRPr="00631C8E">
              <w:rPr>
                <w:color w:val="000000"/>
                <w:sz w:val="18"/>
                <w:szCs w:val="18"/>
              </w:rPr>
              <w:t>108500,0</w:t>
            </w:r>
          </w:p>
        </w:tc>
        <w:tc>
          <w:tcPr>
            <w:tcW w:w="993" w:type="dxa"/>
            <w:tcBorders>
              <w:top w:val="single" w:sz="4" w:space="0" w:color="auto"/>
              <w:left w:val="single" w:sz="4" w:space="0" w:color="auto"/>
              <w:bottom w:val="single" w:sz="4" w:space="0" w:color="auto"/>
              <w:right w:val="single" w:sz="4" w:space="0" w:color="auto"/>
            </w:tcBorders>
          </w:tcPr>
          <w:p w14:paraId="1223BE49" w14:textId="77777777" w:rsidR="007072AD" w:rsidRDefault="007072AD" w:rsidP="009A1C17">
            <w:pPr>
              <w:jc w:val="center"/>
              <w:rPr>
                <w:color w:val="000000"/>
                <w:sz w:val="18"/>
                <w:szCs w:val="18"/>
              </w:rPr>
            </w:pPr>
            <w:r w:rsidRPr="00631C8E">
              <w:rPr>
                <w:color w:val="000000"/>
                <w:sz w:val="18"/>
                <w:szCs w:val="18"/>
              </w:rPr>
              <w:t>113376,54</w:t>
            </w:r>
          </w:p>
        </w:tc>
        <w:tc>
          <w:tcPr>
            <w:tcW w:w="992" w:type="dxa"/>
            <w:tcBorders>
              <w:top w:val="single" w:sz="4" w:space="0" w:color="auto"/>
              <w:left w:val="single" w:sz="4" w:space="0" w:color="auto"/>
              <w:bottom w:val="single" w:sz="4" w:space="0" w:color="auto"/>
              <w:right w:val="single" w:sz="4" w:space="0" w:color="auto"/>
            </w:tcBorders>
          </w:tcPr>
          <w:p w14:paraId="0047B251" w14:textId="0CC2BF8A"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59907EF4" w14:textId="5B07BF6D" w:rsidR="007072AD" w:rsidRPr="00913551"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176332F5" w14:textId="36AB1E3A" w:rsidR="007072AD" w:rsidRPr="000D1200" w:rsidRDefault="005A5994" w:rsidP="009A1C17">
            <w:pPr>
              <w:jc w:val="center"/>
              <w:rPr>
                <w:color w:val="000000"/>
                <w:sz w:val="18"/>
                <w:szCs w:val="18"/>
              </w:rPr>
            </w:pPr>
            <w:r>
              <w:rPr>
                <w:color w:val="000000"/>
                <w:sz w:val="18"/>
                <w:szCs w:val="18"/>
              </w:rPr>
              <w:t>0,00</w:t>
            </w:r>
          </w:p>
        </w:tc>
        <w:tc>
          <w:tcPr>
            <w:tcW w:w="2268" w:type="dxa"/>
            <w:vMerge/>
            <w:tcBorders>
              <w:left w:val="single" w:sz="4" w:space="0" w:color="auto"/>
              <w:bottom w:val="single" w:sz="4" w:space="0" w:color="auto"/>
              <w:right w:val="single" w:sz="4" w:space="0" w:color="auto"/>
            </w:tcBorders>
          </w:tcPr>
          <w:p w14:paraId="53A69A79" w14:textId="77777777" w:rsidR="007072AD" w:rsidRPr="00913551" w:rsidRDefault="007072AD" w:rsidP="009A1C17">
            <w:pPr>
              <w:rPr>
                <w:color w:val="000000"/>
                <w:sz w:val="18"/>
                <w:szCs w:val="18"/>
              </w:rPr>
            </w:pPr>
          </w:p>
        </w:tc>
        <w:tc>
          <w:tcPr>
            <w:tcW w:w="1492" w:type="dxa"/>
            <w:vMerge/>
            <w:tcBorders>
              <w:left w:val="single" w:sz="4" w:space="0" w:color="auto"/>
              <w:bottom w:val="single" w:sz="4" w:space="0" w:color="auto"/>
              <w:right w:val="single" w:sz="4" w:space="0" w:color="auto"/>
            </w:tcBorders>
          </w:tcPr>
          <w:p w14:paraId="3980FA03" w14:textId="77777777" w:rsidR="007072AD" w:rsidRPr="00913551" w:rsidRDefault="007072AD" w:rsidP="009A1C17">
            <w:pPr>
              <w:rPr>
                <w:color w:val="000000"/>
                <w:sz w:val="18"/>
                <w:szCs w:val="18"/>
              </w:rPr>
            </w:pPr>
          </w:p>
        </w:tc>
      </w:tr>
      <w:tr w:rsidR="007072AD" w:rsidRPr="00913551" w14:paraId="471D1C29" w14:textId="77777777" w:rsidTr="009A1C17">
        <w:trPr>
          <w:trHeight w:val="332"/>
        </w:trPr>
        <w:tc>
          <w:tcPr>
            <w:tcW w:w="425" w:type="dxa"/>
            <w:vMerge w:val="restart"/>
            <w:tcBorders>
              <w:left w:val="single" w:sz="4" w:space="0" w:color="auto"/>
              <w:right w:val="single" w:sz="4" w:space="0" w:color="auto"/>
            </w:tcBorders>
            <w:hideMark/>
          </w:tcPr>
          <w:p w14:paraId="49A84A39" w14:textId="77777777" w:rsidR="007072AD" w:rsidRPr="00913551" w:rsidRDefault="007072AD" w:rsidP="009A1C17">
            <w:pPr>
              <w:jc w:val="center"/>
              <w:rPr>
                <w:color w:val="000000"/>
                <w:sz w:val="18"/>
                <w:szCs w:val="18"/>
              </w:rPr>
            </w:pPr>
            <w:r w:rsidRPr="00913551">
              <w:rPr>
                <w:color w:val="000000"/>
                <w:sz w:val="18"/>
                <w:szCs w:val="18"/>
              </w:rPr>
              <w:t>1.3.</w:t>
            </w:r>
          </w:p>
        </w:tc>
        <w:tc>
          <w:tcPr>
            <w:tcW w:w="2410" w:type="dxa"/>
            <w:vMerge w:val="restart"/>
            <w:tcBorders>
              <w:left w:val="single" w:sz="4" w:space="0" w:color="auto"/>
              <w:right w:val="single" w:sz="4" w:space="0" w:color="auto"/>
            </w:tcBorders>
            <w:hideMark/>
          </w:tcPr>
          <w:p w14:paraId="583451A2" w14:textId="77777777" w:rsidR="007072AD" w:rsidRPr="00913551" w:rsidRDefault="007072AD" w:rsidP="009A1C17">
            <w:pPr>
              <w:rPr>
                <w:color w:val="000000"/>
                <w:sz w:val="18"/>
                <w:szCs w:val="18"/>
              </w:rPr>
            </w:pPr>
            <w:r w:rsidRPr="00913551">
              <w:rPr>
                <w:color w:val="000000"/>
                <w:sz w:val="18"/>
                <w:szCs w:val="18"/>
              </w:rPr>
              <w:t>Мероприятие 1.3</w:t>
            </w:r>
          </w:p>
          <w:p w14:paraId="6A2CA764" w14:textId="77777777" w:rsidR="007072AD" w:rsidRPr="00AA3311" w:rsidRDefault="007072AD" w:rsidP="009A1C17">
            <w:pPr>
              <w:rPr>
                <w:sz w:val="18"/>
                <w:szCs w:val="18"/>
              </w:rPr>
            </w:pPr>
            <w:r w:rsidRPr="00AA3311">
              <w:rPr>
                <w:sz w:val="18"/>
                <w:szCs w:val="18"/>
              </w:rPr>
              <w:lastRenderedPageBreak/>
              <w:t>Организация благоустройства территории городского округа в части ремонта асфальтового покрытия дворовых территорий</w:t>
            </w:r>
          </w:p>
        </w:tc>
        <w:tc>
          <w:tcPr>
            <w:tcW w:w="850" w:type="dxa"/>
            <w:vMerge w:val="restart"/>
            <w:tcBorders>
              <w:left w:val="single" w:sz="4" w:space="0" w:color="auto"/>
              <w:right w:val="single" w:sz="4" w:space="0" w:color="auto"/>
            </w:tcBorders>
            <w:hideMark/>
          </w:tcPr>
          <w:p w14:paraId="4E1E849D" w14:textId="77777777" w:rsidR="007072AD" w:rsidRPr="00913551" w:rsidRDefault="007072AD" w:rsidP="009A1C17">
            <w:pPr>
              <w:jc w:val="center"/>
              <w:rPr>
                <w:color w:val="000000"/>
                <w:sz w:val="18"/>
                <w:szCs w:val="18"/>
              </w:rPr>
            </w:pPr>
            <w:r w:rsidRPr="00913551">
              <w:rPr>
                <w:color w:val="000000"/>
                <w:sz w:val="18"/>
                <w:szCs w:val="18"/>
              </w:rPr>
              <w:lastRenderedPageBreak/>
              <w:t>2020-</w:t>
            </w:r>
          </w:p>
          <w:p w14:paraId="03D25A59" w14:textId="77777777" w:rsidR="007072AD" w:rsidRPr="00913551" w:rsidRDefault="007072AD" w:rsidP="009A1C17">
            <w:pPr>
              <w:jc w:val="center"/>
              <w:rPr>
                <w:color w:val="000000"/>
                <w:sz w:val="18"/>
                <w:szCs w:val="18"/>
              </w:rPr>
            </w:pPr>
            <w:r w:rsidRPr="00913551">
              <w:rPr>
                <w:color w:val="000000"/>
                <w:sz w:val="18"/>
                <w:szCs w:val="18"/>
              </w:rPr>
              <w:lastRenderedPageBreak/>
              <w:t>2024 гг.</w:t>
            </w:r>
          </w:p>
        </w:tc>
        <w:tc>
          <w:tcPr>
            <w:tcW w:w="1559" w:type="dxa"/>
            <w:tcBorders>
              <w:top w:val="single" w:sz="4" w:space="0" w:color="auto"/>
              <w:left w:val="single" w:sz="4" w:space="0" w:color="auto"/>
              <w:bottom w:val="single" w:sz="4" w:space="0" w:color="auto"/>
              <w:right w:val="single" w:sz="4" w:space="0" w:color="auto"/>
            </w:tcBorders>
            <w:hideMark/>
          </w:tcPr>
          <w:p w14:paraId="37E0BD9B" w14:textId="77777777" w:rsidR="007072AD" w:rsidRPr="00913551" w:rsidRDefault="007072AD" w:rsidP="009A1C17">
            <w:pPr>
              <w:rPr>
                <w:color w:val="000000"/>
                <w:sz w:val="18"/>
                <w:szCs w:val="18"/>
              </w:rPr>
            </w:pPr>
            <w:r>
              <w:rPr>
                <w:color w:val="000000"/>
                <w:sz w:val="18"/>
                <w:szCs w:val="18"/>
              </w:rPr>
              <w:lastRenderedPageBreak/>
              <w:t>Итого</w:t>
            </w:r>
          </w:p>
        </w:tc>
        <w:tc>
          <w:tcPr>
            <w:tcW w:w="925" w:type="dxa"/>
            <w:tcBorders>
              <w:top w:val="single" w:sz="4" w:space="0" w:color="auto"/>
              <w:left w:val="single" w:sz="4" w:space="0" w:color="auto"/>
              <w:bottom w:val="single" w:sz="4" w:space="0" w:color="auto"/>
              <w:right w:val="single" w:sz="4" w:space="0" w:color="auto"/>
            </w:tcBorders>
          </w:tcPr>
          <w:p w14:paraId="43D6C2C4" w14:textId="77777777" w:rsidR="007072AD" w:rsidRPr="00026FC3" w:rsidRDefault="007072AD" w:rsidP="009A1C17">
            <w:pPr>
              <w:jc w:val="center"/>
              <w:rPr>
                <w:sz w:val="18"/>
                <w:szCs w:val="18"/>
              </w:rPr>
            </w:pPr>
            <w:r w:rsidRPr="00026FC3">
              <w:rPr>
                <w:sz w:val="18"/>
                <w:szCs w:val="18"/>
              </w:rPr>
              <w:t>115609,68</w:t>
            </w:r>
          </w:p>
        </w:tc>
        <w:tc>
          <w:tcPr>
            <w:tcW w:w="1201" w:type="dxa"/>
            <w:tcBorders>
              <w:top w:val="single" w:sz="4" w:space="0" w:color="auto"/>
              <w:left w:val="single" w:sz="4" w:space="0" w:color="auto"/>
              <w:bottom w:val="single" w:sz="4" w:space="0" w:color="auto"/>
              <w:right w:val="single" w:sz="4" w:space="0" w:color="auto"/>
            </w:tcBorders>
          </w:tcPr>
          <w:p w14:paraId="20FAC2C8" w14:textId="77777777" w:rsidR="007072AD" w:rsidRPr="00913551" w:rsidRDefault="007072AD" w:rsidP="009A1C17">
            <w:pPr>
              <w:jc w:val="center"/>
              <w:rPr>
                <w:color w:val="000000"/>
                <w:sz w:val="18"/>
                <w:szCs w:val="18"/>
              </w:rPr>
            </w:pPr>
            <w:r w:rsidRPr="00913551">
              <w:rPr>
                <w:color w:val="000000"/>
                <w:sz w:val="18"/>
                <w:szCs w:val="18"/>
              </w:rPr>
              <w:t>40974,75</w:t>
            </w:r>
          </w:p>
        </w:tc>
        <w:tc>
          <w:tcPr>
            <w:tcW w:w="993" w:type="dxa"/>
            <w:tcBorders>
              <w:top w:val="single" w:sz="4" w:space="0" w:color="auto"/>
              <w:left w:val="single" w:sz="4" w:space="0" w:color="auto"/>
              <w:bottom w:val="single" w:sz="4" w:space="0" w:color="auto"/>
              <w:right w:val="single" w:sz="4" w:space="0" w:color="auto"/>
            </w:tcBorders>
          </w:tcPr>
          <w:p w14:paraId="4F0F2382" w14:textId="77777777" w:rsidR="007072AD" w:rsidRPr="00913551" w:rsidRDefault="007072AD" w:rsidP="009A1C17">
            <w:pPr>
              <w:jc w:val="center"/>
              <w:rPr>
                <w:color w:val="000000"/>
                <w:sz w:val="18"/>
                <w:szCs w:val="18"/>
              </w:rPr>
            </w:pPr>
            <w:r>
              <w:rPr>
                <w:color w:val="000000"/>
                <w:sz w:val="18"/>
                <w:szCs w:val="18"/>
              </w:rPr>
              <w:t>74634,93</w:t>
            </w:r>
          </w:p>
        </w:tc>
        <w:tc>
          <w:tcPr>
            <w:tcW w:w="992" w:type="dxa"/>
            <w:tcBorders>
              <w:top w:val="single" w:sz="4" w:space="0" w:color="auto"/>
              <w:left w:val="single" w:sz="4" w:space="0" w:color="auto"/>
              <w:bottom w:val="single" w:sz="4" w:space="0" w:color="auto"/>
              <w:right w:val="single" w:sz="4" w:space="0" w:color="auto"/>
            </w:tcBorders>
          </w:tcPr>
          <w:p w14:paraId="12D21C8E" w14:textId="77777777" w:rsidR="007072AD" w:rsidRPr="00913551" w:rsidRDefault="007072AD"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219E1D66" w14:textId="77777777" w:rsidR="007072AD" w:rsidRPr="00913551" w:rsidRDefault="007072AD" w:rsidP="009A1C17">
            <w:pPr>
              <w:jc w:val="center"/>
              <w:rPr>
                <w:color w:val="000000"/>
                <w:sz w:val="18"/>
                <w:szCs w:val="18"/>
              </w:rPr>
            </w:pPr>
            <w:r w:rsidRPr="00913551">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49DA932B" w14:textId="77777777" w:rsidR="007072AD" w:rsidRPr="00913551" w:rsidRDefault="007072AD" w:rsidP="009A1C17">
            <w:pPr>
              <w:jc w:val="center"/>
              <w:rPr>
                <w:color w:val="000000"/>
                <w:sz w:val="18"/>
                <w:szCs w:val="18"/>
              </w:rPr>
            </w:pPr>
            <w:r w:rsidRPr="000D1200">
              <w:rPr>
                <w:color w:val="000000"/>
                <w:sz w:val="18"/>
                <w:szCs w:val="18"/>
              </w:rPr>
              <w:t>0,00</w:t>
            </w:r>
          </w:p>
        </w:tc>
        <w:tc>
          <w:tcPr>
            <w:tcW w:w="2268" w:type="dxa"/>
            <w:vMerge w:val="restart"/>
            <w:tcBorders>
              <w:left w:val="single" w:sz="4" w:space="0" w:color="auto"/>
              <w:right w:val="single" w:sz="4" w:space="0" w:color="auto"/>
            </w:tcBorders>
            <w:hideMark/>
          </w:tcPr>
          <w:p w14:paraId="614CAC8A" w14:textId="77777777" w:rsidR="007072AD" w:rsidRPr="00913551" w:rsidRDefault="007072AD" w:rsidP="009A1C17">
            <w:pPr>
              <w:rPr>
                <w:color w:val="000000"/>
                <w:sz w:val="18"/>
                <w:szCs w:val="18"/>
              </w:rPr>
            </w:pPr>
            <w:r w:rsidRPr="00913551">
              <w:rPr>
                <w:color w:val="000000"/>
                <w:sz w:val="18"/>
                <w:szCs w:val="18"/>
              </w:rPr>
              <w:t xml:space="preserve">МКУ «Комитет по </w:t>
            </w:r>
            <w:r w:rsidRPr="00913551">
              <w:rPr>
                <w:color w:val="000000"/>
                <w:sz w:val="18"/>
                <w:szCs w:val="18"/>
              </w:rPr>
              <w:lastRenderedPageBreak/>
              <w:t>благоустройству городского округа Серпухов»</w:t>
            </w:r>
          </w:p>
        </w:tc>
        <w:tc>
          <w:tcPr>
            <w:tcW w:w="1492" w:type="dxa"/>
            <w:vMerge w:val="restart"/>
            <w:tcBorders>
              <w:left w:val="single" w:sz="4" w:space="0" w:color="auto"/>
              <w:right w:val="single" w:sz="4" w:space="0" w:color="auto"/>
            </w:tcBorders>
            <w:hideMark/>
          </w:tcPr>
          <w:p w14:paraId="558414C1" w14:textId="77777777" w:rsidR="007072AD" w:rsidRPr="00913551" w:rsidRDefault="007072AD" w:rsidP="009A1C17">
            <w:pPr>
              <w:rPr>
                <w:color w:val="000000"/>
                <w:sz w:val="18"/>
                <w:szCs w:val="18"/>
              </w:rPr>
            </w:pPr>
            <w:r w:rsidRPr="00913551">
              <w:rPr>
                <w:color w:val="000000"/>
                <w:sz w:val="18"/>
                <w:szCs w:val="18"/>
              </w:rPr>
              <w:lastRenderedPageBreak/>
              <w:t xml:space="preserve">Улучшение </w:t>
            </w:r>
            <w:r w:rsidRPr="00913551">
              <w:rPr>
                <w:color w:val="000000"/>
                <w:sz w:val="18"/>
                <w:szCs w:val="18"/>
              </w:rPr>
              <w:lastRenderedPageBreak/>
              <w:t>качества асфальтового покрытия дворовых территорий</w:t>
            </w:r>
          </w:p>
        </w:tc>
      </w:tr>
      <w:tr w:rsidR="007072AD" w:rsidRPr="00913551" w14:paraId="77A52488" w14:textId="77777777" w:rsidTr="009A1C17">
        <w:trPr>
          <w:trHeight w:val="601"/>
        </w:trPr>
        <w:tc>
          <w:tcPr>
            <w:tcW w:w="425" w:type="dxa"/>
            <w:vMerge/>
            <w:tcBorders>
              <w:left w:val="single" w:sz="4" w:space="0" w:color="auto"/>
              <w:right w:val="single" w:sz="4" w:space="0" w:color="auto"/>
            </w:tcBorders>
          </w:tcPr>
          <w:p w14:paraId="42CE27E3" w14:textId="77777777" w:rsidR="007072AD" w:rsidRPr="00913551" w:rsidRDefault="007072AD" w:rsidP="009A1C17">
            <w:pPr>
              <w:jc w:val="center"/>
              <w:rPr>
                <w:color w:val="000000"/>
                <w:sz w:val="18"/>
                <w:szCs w:val="18"/>
              </w:rPr>
            </w:pPr>
          </w:p>
        </w:tc>
        <w:tc>
          <w:tcPr>
            <w:tcW w:w="2410" w:type="dxa"/>
            <w:vMerge/>
            <w:tcBorders>
              <w:left w:val="single" w:sz="4" w:space="0" w:color="auto"/>
              <w:right w:val="single" w:sz="4" w:space="0" w:color="auto"/>
            </w:tcBorders>
          </w:tcPr>
          <w:p w14:paraId="79DD04E1" w14:textId="77777777" w:rsidR="007072AD" w:rsidRPr="00913551" w:rsidRDefault="007072AD" w:rsidP="009A1C17">
            <w:pPr>
              <w:rPr>
                <w:color w:val="000000"/>
                <w:sz w:val="18"/>
                <w:szCs w:val="18"/>
              </w:rPr>
            </w:pPr>
          </w:p>
        </w:tc>
        <w:tc>
          <w:tcPr>
            <w:tcW w:w="850" w:type="dxa"/>
            <w:vMerge/>
            <w:tcBorders>
              <w:left w:val="single" w:sz="4" w:space="0" w:color="auto"/>
              <w:right w:val="single" w:sz="4" w:space="0" w:color="auto"/>
            </w:tcBorders>
          </w:tcPr>
          <w:p w14:paraId="2F112EA4"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13709A4" w14:textId="77777777" w:rsidR="007072AD" w:rsidRPr="00913551" w:rsidRDefault="007072AD" w:rsidP="009A1C17">
            <w:pPr>
              <w:rPr>
                <w:color w:val="000000"/>
                <w:sz w:val="18"/>
                <w:szCs w:val="18"/>
              </w:rPr>
            </w:pPr>
            <w:r w:rsidRPr="00485F5B">
              <w:rPr>
                <w:color w:val="000000"/>
                <w:sz w:val="18"/>
                <w:szCs w:val="18"/>
              </w:rPr>
              <w:t>Средства бюджета Московской области</w:t>
            </w:r>
          </w:p>
        </w:tc>
        <w:tc>
          <w:tcPr>
            <w:tcW w:w="925" w:type="dxa"/>
            <w:tcBorders>
              <w:top w:val="single" w:sz="4" w:space="0" w:color="auto"/>
              <w:left w:val="single" w:sz="4" w:space="0" w:color="auto"/>
              <w:bottom w:val="single" w:sz="4" w:space="0" w:color="auto"/>
              <w:right w:val="single" w:sz="4" w:space="0" w:color="auto"/>
            </w:tcBorders>
          </w:tcPr>
          <w:p w14:paraId="7779BE07" w14:textId="77777777" w:rsidR="007072AD" w:rsidRPr="00026FC3" w:rsidRDefault="007072AD" w:rsidP="009A1C17">
            <w:pPr>
              <w:jc w:val="center"/>
              <w:rPr>
                <w:sz w:val="18"/>
                <w:szCs w:val="18"/>
              </w:rPr>
            </w:pPr>
            <w:r w:rsidRPr="00026FC3">
              <w:rPr>
                <w:sz w:val="18"/>
                <w:szCs w:val="18"/>
              </w:rPr>
              <w:t>21106,78</w:t>
            </w:r>
          </w:p>
        </w:tc>
        <w:tc>
          <w:tcPr>
            <w:tcW w:w="1201" w:type="dxa"/>
            <w:tcBorders>
              <w:top w:val="single" w:sz="4" w:space="0" w:color="auto"/>
              <w:left w:val="single" w:sz="4" w:space="0" w:color="auto"/>
              <w:bottom w:val="single" w:sz="4" w:space="0" w:color="auto"/>
              <w:right w:val="single" w:sz="4" w:space="0" w:color="auto"/>
            </w:tcBorders>
          </w:tcPr>
          <w:p w14:paraId="147C1080" w14:textId="77777777" w:rsidR="007072AD" w:rsidRPr="00913551" w:rsidRDefault="007072AD" w:rsidP="009A1C17">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7691BF03" w14:textId="77777777" w:rsidR="007072AD" w:rsidRDefault="007072AD" w:rsidP="009A1C17">
            <w:pPr>
              <w:jc w:val="center"/>
              <w:rPr>
                <w:color w:val="000000"/>
                <w:sz w:val="18"/>
                <w:szCs w:val="18"/>
              </w:rPr>
            </w:pPr>
            <w:r>
              <w:rPr>
                <w:color w:val="000000"/>
                <w:sz w:val="18"/>
                <w:szCs w:val="18"/>
              </w:rPr>
              <w:t>21106,78</w:t>
            </w:r>
          </w:p>
        </w:tc>
        <w:tc>
          <w:tcPr>
            <w:tcW w:w="992" w:type="dxa"/>
            <w:tcBorders>
              <w:top w:val="single" w:sz="4" w:space="0" w:color="auto"/>
              <w:left w:val="single" w:sz="4" w:space="0" w:color="auto"/>
              <w:bottom w:val="single" w:sz="4" w:space="0" w:color="auto"/>
              <w:right w:val="single" w:sz="4" w:space="0" w:color="auto"/>
            </w:tcBorders>
          </w:tcPr>
          <w:p w14:paraId="5059BEFD" w14:textId="77777777" w:rsidR="007072AD" w:rsidRDefault="007072AD"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1E00D524" w14:textId="77777777" w:rsidR="007072AD" w:rsidRPr="00913551" w:rsidRDefault="007072AD" w:rsidP="009A1C17">
            <w:pPr>
              <w:jc w:val="center"/>
              <w:rPr>
                <w:color w:val="000000"/>
                <w:sz w:val="18"/>
                <w:szCs w:val="18"/>
              </w:rPr>
            </w:pPr>
            <w:r w:rsidRPr="00913551">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20FD88C4" w14:textId="77777777" w:rsidR="007072AD" w:rsidRPr="000D1200" w:rsidRDefault="007072AD" w:rsidP="009A1C17">
            <w:pPr>
              <w:jc w:val="center"/>
              <w:rPr>
                <w:color w:val="000000"/>
                <w:sz w:val="18"/>
                <w:szCs w:val="18"/>
              </w:rPr>
            </w:pPr>
            <w:r w:rsidRPr="000D1200">
              <w:rPr>
                <w:color w:val="000000"/>
                <w:sz w:val="18"/>
                <w:szCs w:val="18"/>
              </w:rPr>
              <w:t>0,00</w:t>
            </w:r>
          </w:p>
        </w:tc>
        <w:tc>
          <w:tcPr>
            <w:tcW w:w="2268" w:type="dxa"/>
            <w:vMerge/>
            <w:tcBorders>
              <w:left w:val="single" w:sz="4" w:space="0" w:color="auto"/>
              <w:right w:val="single" w:sz="4" w:space="0" w:color="auto"/>
            </w:tcBorders>
          </w:tcPr>
          <w:p w14:paraId="39749401" w14:textId="77777777" w:rsidR="007072AD" w:rsidRPr="00913551" w:rsidRDefault="007072AD" w:rsidP="009A1C17">
            <w:pPr>
              <w:rPr>
                <w:color w:val="000000"/>
                <w:sz w:val="18"/>
                <w:szCs w:val="18"/>
              </w:rPr>
            </w:pPr>
          </w:p>
        </w:tc>
        <w:tc>
          <w:tcPr>
            <w:tcW w:w="1492" w:type="dxa"/>
            <w:vMerge/>
            <w:tcBorders>
              <w:left w:val="single" w:sz="4" w:space="0" w:color="auto"/>
              <w:right w:val="single" w:sz="4" w:space="0" w:color="auto"/>
            </w:tcBorders>
          </w:tcPr>
          <w:p w14:paraId="485ECB2C" w14:textId="77777777" w:rsidR="007072AD" w:rsidRPr="00913551" w:rsidRDefault="007072AD" w:rsidP="009A1C17">
            <w:pPr>
              <w:rPr>
                <w:color w:val="000000"/>
                <w:sz w:val="18"/>
                <w:szCs w:val="18"/>
              </w:rPr>
            </w:pPr>
          </w:p>
        </w:tc>
      </w:tr>
      <w:tr w:rsidR="007072AD" w:rsidRPr="00913551" w14:paraId="52DC4A55" w14:textId="77777777" w:rsidTr="009A1C17">
        <w:trPr>
          <w:trHeight w:val="488"/>
        </w:trPr>
        <w:tc>
          <w:tcPr>
            <w:tcW w:w="425" w:type="dxa"/>
            <w:vMerge/>
            <w:tcBorders>
              <w:left w:val="single" w:sz="4" w:space="0" w:color="auto"/>
              <w:right w:val="single" w:sz="4" w:space="0" w:color="auto"/>
            </w:tcBorders>
          </w:tcPr>
          <w:p w14:paraId="15777589" w14:textId="77777777" w:rsidR="007072AD" w:rsidRPr="00913551" w:rsidRDefault="007072AD" w:rsidP="009A1C17">
            <w:pPr>
              <w:jc w:val="center"/>
              <w:rPr>
                <w:color w:val="000000"/>
                <w:sz w:val="18"/>
                <w:szCs w:val="18"/>
              </w:rPr>
            </w:pPr>
          </w:p>
        </w:tc>
        <w:tc>
          <w:tcPr>
            <w:tcW w:w="2410" w:type="dxa"/>
            <w:vMerge/>
            <w:tcBorders>
              <w:left w:val="single" w:sz="4" w:space="0" w:color="auto"/>
              <w:right w:val="single" w:sz="4" w:space="0" w:color="auto"/>
            </w:tcBorders>
          </w:tcPr>
          <w:p w14:paraId="22E4D3A0" w14:textId="77777777" w:rsidR="007072AD" w:rsidRPr="00913551" w:rsidRDefault="007072AD" w:rsidP="009A1C17">
            <w:pPr>
              <w:rPr>
                <w:color w:val="000000"/>
                <w:sz w:val="18"/>
                <w:szCs w:val="18"/>
              </w:rPr>
            </w:pPr>
          </w:p>
        </w:tc>
        <w:tc>
          <w:tcPr>
            <w:tcW w:w="850" w:type="dxa"/>
            <w:vMerge/>
            <w:tcBorders>
              <w:left w:val="single" w:sz="4" w:space="0" w:color="auto"/>
              <w:right w:val="single" w:sz="4" w:space="0" w:color="auto"/>
            </w:tcBorders>
          </w:tcPr>
          <w:p w14:paraId="3F976636"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E38EB3A" w14:textId="77777777" w:rsidR="007072AD" w:rsidRPr="00913551" w:rsidRDefault="007072AD" w:rsidP="009A1C17">
            <w:pPr>
              <w:rPr>
                <w:color w:val="000000"/>
                <w:sz w:val="18"/>
                <w:szCs w:val="18"/>
              </w:rPr>
            </w:pPr>
            <w:r w:rsidRPr="00485F5B">
              <w:rPr>
                <w:color w:val="000000"/>
                <w:sz w:val="18"/>
                <w:szCs w:val="18"/>
              </w:rPr>
              <w:t>Средства бюджета городского округа</w:t>
            </w:r>
          </w:p>
        </w:tc>
        <w:tc>
          <w:tcPr>
            <w:tcW w:w="925" w:type="dxa"/>
            <w:tcBorders>
              <w:top w:val="single" w:sz="4" w:space="0" w:color="auto"/>
              <w:left w:val="single" w:sz="4" w:space="0" w:color="auto"/>
              <w:bottom w:val="single" w:sz="4" w:space="0" w:color="auto"/>
              <w:right w:val="single" w:sz="4" w:space="0" w:color="auto"/>
            </w:tcBorders>
          </w:tcPr>
          <w:p w14:paraId="58A4E018" w14:textId="77777777" w:rsidR="007072AD" w:rsidRPr="00026FC3" w:rsidRDefault="007072AD" w:rsidP="009A1C17">
            <w:pPr>
              <w:jc w:val="center"/>
              <w:rPr>
                <w:sz w:val="18"/>
                <w:szCs w:val="18"/>
              </w:rPr>
            </w:pPr>
            <w:r w:rsidRPr="00026FC3">
              <w:rPr>
                <w:sz w:val="18"/>
                <w:szCs w:val="18"/>
              </w:rPr>
              <w:t>94502,9</w:t>
            </w:r>
          </w:p>
        </w:tc>
        <w:tc>
          <w:tcPr>
            <w:tcW w:w="1201" w:type="dxa"/>
            <w:tcBorders>
              <w:top w:val="single" w:sz="4" w:space="0" w:color="auto"/>
              <w:left w:val="single" w:sz="4" w:space="0" w:color="auto"/>
              <w:bottom w:val="single" w:sz="4" w:space="0" w:color="auto"/>
              <w:right w:val="single" w:sz="4" w:space="0" w:color="auto"/>
            </w:tcBorders>
          </w:tcPr>
          <w:p w14:paraId="4835D242" w14:textId="77777777" w:rsidR="007072AD" w:rsidRPr="00485F5B" w:rsidRDefault="007072AD" w:rsidP="009A1C17">
            <w:pPr>
              <w:jc w:val="center"/>
              <w:rPr>
                <w:color w:val="000000"/>
                <w:sz w:val="18"/>
                <w:szCs w:val="18"/>
              </w:rPr>
            </w:pPr>
            <w:r w:rsidRPr="00485F5B">
              <w:rPr>
                <w:color w:val="000000"/>
                <w:sz w:val="18"/>
                <w:szCs w:val="18"/>
              </w:rPr>
              <w:t>40974,75</w:t>
            </w:r>
          </w:p>
        </w:tc>
        <w:tc>
          <w:tcPr>
            <w:tcW w:w="993" w:type="dxa"/>
            <w:tcBorders>
              <w:top w:val="single" w:sz="4" w:space="0" w:color="auto"/>
              <w:left w:val="single" w:sz="4" w:space="0" w:color="auto"/>
              <w:bottom w:val="single" w:sz="4" w:space="0" w:color="auto"/>
              <w:right w:val="single" w:sz="4" w:space="0" w:color="auto"/>
            </w:tcBorders>
          </w:tcPr>
          <w:p w14:paraId="53D00A23" w14:textId="77777777" w:rsidR="007072AD" w:rsidRPr="00485F5B" w:rsidRDefault="007072AD" w:rsidP="009A1C17">
            <w:pPr>
              <w:jc w:val="center"/>
              <w:rPr>
                <w:color w:val="000000"/>
                <w:sz w:val="18"/>
                <w:szCs w:val="18"/>
              </w:rPr>
            </w:pPr>
            <w:r w:rsidRPr="00485F5B">
              <w:rPr>
                <w:color w:val="000000"/>
                <w:sz w:val="18"/>
                <w:szCs w:val="18"/>
              </w:rPr>
              <w:t>53528,15</w:t>
            </w:r>
          </w:p>
        </w:tc>
        <w:tc>
          <w:tcPr>
            <w:tcW w:w="992" w:type="dxa"/>
            <w:tcBorders>
              <w:top w:val="single" w:sz="4" w:space="0" w:color="auto"/>
              <w:left w:val="single" w:sz="4" w:space="0" w:color="auto"/>
              <w:bottom w:val="single" w:sz="4" w:space="0" w:color="auto"/>
              <w:right w:val="single" w:sz="4" w:space="0" w:color="auto"/>
            </w:tcBorders>
          </w:tcPr>
          <w:p w14:paraId="6F21CA96" w14:textId="77777777" w:rsidR="007072AD" w:rsidRPr="00485F5B" w:rsidRDefault="007072AD"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7E65CF94" w14:textId="77777777" w:rsidR="007072AD" w:rsidRPr="00485F5B" w:rsidRDefault="007072AD" w:rsidP="009A1C17">
            <w:pPr>
              <w:jc w:val="center"/>
              <w:rPr>
                <w:color w:val="000000"/>
                <w:sz w:val="18"/>
                <w:szCs w:val="18"/>
              </w:rPr>
            </w:pPr>
            <w:r w:rsidRPr="00485F5B">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22D960F8" w14:textId="77777777" w:rsidR="007072AD" w:rsidRPr="00485F5B" w:rsidRDefault="007072AD" w:rsidP="009A1C17">
            <w:pPr>
              <w:jc w:val="center"/>
              <w:rPr>
                <w:color w:val="000000"/>
                <w:sz w:val="18"/>
                <w:szCs w:val="18"/>
              </w:rPr>
            </w:pPr>
            <w:r w:rsidRPr="00485F5B">
              <w:rPr>
                <w:color w:val="000000"/>
                <w:sz w:val="18"/>
                <w:szCs w:val="18"/>
              </w:rPr>
              <w:t>0,00</w:t>
            </w:r>
          </w:p>
        </w:tc>
        <w:tc>
          <w:tcPr>
            <w:tcW w:w="2268" w:type="dxa"/>
            <w:vMerge/>
            <w:tcBorders>
              <w:left w:val="single" w:sz="4" w:space="0" w:color="auto"/>
              <w:right w:val="single" w:sz="4" w:space="0" w:color="auto"/>
            </w:tcBorders>
          </w:tcPr>
          <w:p w14:paraId="0869DBD8" w14:textId="77777777" w:rsidR="007072AD" w:rsidRPr="00913551" w:rsidRDefault="007072AD" w:rsidP="009A1C17">
            <w:pPr>
              <w:rPr>
                <w:color w:val="000000"/>
                <w:sz w:val="18"/>
                <w:szCs w:val="18"/>
              </w:rPr>
            </w:pPr>
          </w:p>
        </w:tc>
        <w:tc>
          <w:tcPr>
            <w:tcW w:w="1492" w:type="dxa"/>
            <w:vMerge/>
            <w:tcBorders>
              <w:left w:val="single" w:sz="4" w:space="0" w:color="auto"/>
              <w:right w:val="single" w:sz="4" w:space="0" w:color="auto"/>
            </w:tcBorders>
          </w:tcPr>
          <w:p w14:paraId="6023A776" w14:textId="77777777" w:rsidR="007072AD" w:rsidRPr="00913551" w:rsidRDefault="007072AD" w:rsidP="009A1C17">
            <w:pPr>
              <w:rPr>
                <w:color w:val="000000"/>
                <w:sz w:val="18"/>
                <w:szCs w:val="18"/>
              </w:rPr>
            </w:pPr>
          </w:p>
        </w:tc>
      </w:tr>
      <w:tr w:rsidR="007072AD" w:rsidRPr="00913551" w14:paraId="25C974D6" w14:textId="77777777" w:rsidTr="009A1C17">
        <w:trPr>
          <w:trHeight w:val="233"/>
        </w:trPr>
        <w:tc>
          <w:tcPr>
            <w:tcW w:w="425" w:type="dxa"/>
            <w:vMerge w:val="restart"/>
            <w:tcBorders>
              <w:left w:val="single" w:sz="4" w:space="0" w:color="auto"/>
              <w:right w:val="single" w:sz="4" w:space="0" w:color="auto"/>
            </w:tcBorders>
            <w:hideMark/>
          </w:tcPr>
          <w:p w14:paraId="681C915E" w14:textId="77777777" w:rsidR="007072AD" w:rsidRPr="00913551" w:rsidRDefault="007072AD" w:rsidP="009A1C17">
            <w:pPr>
              <w:jc w:val="center"/>
              <w:rPr>
                <w:color w:val="000000"/>
                <w:sz w:val="18"/>
                <w:szCs w:val="18"/>
              </w:rPr>
            </w:pPr>
            <w:r w:rsidRPr="00913551">
              <w:rPr>
                <w:color w:val="000000"/>
                <w:sz w:val="18"/>
                <w:szCs w:val="18"/>
              </w:rPr>
              <w:t>1.4.</w:t>
            </w:r>
          </w:p>
        </w:tc>
        <w:tc>
          <w:tcPr>
            <w:tcW w:w="2410" w:type="dxa"/>
            <w:vMerge w:val="restart"/>
            <w:tcBorders>
              <w:left w:val="single" w:sz="4" w:space="0" w:color="auto"/>
              <w:right w:val="single" w:sz="4" w:space="0" w:color="auto"/>
            </w:tcBorders>
            <w:hideMark/>
          </w:tcPr>
          <w:p w14:paraId="2B01B1F8" w14:textId="77777777" w:rsidR="007072AD" w:rsidRPr="00913551" w:rsidRDefault="007072AD" w:rsidP="009A1C17">
            <w:pPr>
              <w:rPr>
                <w:color w:val="000000"/>
                <w:sz w:val="18"/>
                <w:szCs w:val="18"/>
              </w:rPr>
            </w:pPr>
            <w:r w:rsidRPr="00913551">
              <w:rPr>
                <w:color w:val="000000"/>
                <w:sz w:val="18"/>
                <w:szCs w:val="18"/>
              </w:rPr>
              <w:t>Мероприятие 1.4</w:t>
            </w:r>
          </w:p>
          <w:p w14:paraId="7B15435E" w14:textId="77777777" w:rsidR="007072AD" w:rsidRPr="00AA3311" w:rsidRDefault="007072AD" w:rsidP="009A1C17">
            <w:pPr>
              <w:rPr>
                <w:sz w:val="18"/>
                <w:szCs w:val="18"/>
              </w:rPr>
            </w:pPr>
            <w:r w:rsidRPr="00AA3311">
              <w:rPr>
                <w:sz w:val="18"/>
                <w:szCs w:val="18"/>
              </w:rPr>
              <w:t>Расходы на обеспечение деятельности (оказание услуг) муниципальных учреждений в сфере благоустройства</w:t>
            </w:r>
          </w:p>
        </w:tc>
        <w:tc>
          <w:tcPr>
            <w:tcW w:w="850" w:type="dxa"/>
            <w:vMerge w:val="restart"/>
            <w:tcBorders>
              <w:left w:val="single" w:sz="4" w:space="0" w:color="auto"/>
              <w:right w:val="single" w:sz="4" w:space="0" w:color="auto"/>
            </w:tcBorders>
            <w:hideMark/>
          </w:tcPr>
          <w:p w14:paraId="79C669E7" w14:textId="77777777" w:rsidR="007072AD" w:rsidRPr="00913551" w:rsidRDefault="007072AD" w:rsidP="009A1C17">
            <w:pPr>
              <w:jc w:val="center"/>
              <w:rPr>
                <w:color w:val="000000"/>
                <w:sz w:val="18"/>
                <w:szCs w:val="18"/>
              </w:rPr>
            </w:pPr>
            <w:r w:rsidRPr="00913551">
              <w:rPr>
                <w:color w:val="000000"/>
                <w:sz w:val="18"/>
                <w:szCs w:val="18"/>
              </w:rPr>
              <w:t>2020-</w:t>
            </w:r>
          </w:p>
          <w:p w14:paraId="4BD9AD64" w14:textId="77777777" w:rsidR="007072AD" w:rsidRPr="00913551" w:rsidRDefault="007072AD" w:rsidP="009A1C17">
            <w:pPr>
              <w:jc w:val="center"/>
              <w:rPr>
                <w:color w:val="000000"/>
                <w:sz w:val="18"/>
                <w:szCs w:val="18"/>
              </w:rPr>
            </w:pPr>
            <w:r w:rsidRPr="009135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hideMark/>
          </w:tcPr>
          <w:p w14:paraId="78DDB383" w14:textId="77777777" w:rsidR="007072AD" w:rsidRPr="00913551" w:rsidRDefault="007072AD" w:rsidP="009A1C17">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6C3C8ECA" w14:textId="5A001B44" w:rsidR="007072AD" w:rsidRPr="00026FC3" w:rsidRDefault="00325A72" w:rsidP="009A1C17">
            <w:pPr>
              <w:jc w:val="center"/>
              <w:rPr>
                <w:sz w:val="18"/>
                <w:szCs w:val="18"/>
              </w:rPr>
            </w:pPr>
            <w:r w:rsidRPr="00325A72">
              <w:rPr>
                <w:sz w:val="18"/>
                <w:szCs w:val="18"/>
              </w:rPr>
              <w:t>344082,37</w:t>
            </w:r>
          </w:p>
        </w:tc>
        <w:tc>
          <w:tcPr>
            <w:tcW w:w="1201" w:type="dxa"/>
            <w:tcBorders>
              <w:top w:val="single" w:sz="4" w:space="0" w:color="auto"/>
              <w:left w:val="single" w:sz="4" w:space="0" w:color="auto"/>
              <w:bottom w:val="single" w:sz="4" w:space="0" w:color="auto"/>
              <w:right w:val="single" w:sz="4" w:space="0" w:color="auto"/>
            </w:tcBorders>
          </w:tcPr>
          <w:p w14:paraId="6A3ED24B" w14:textId="77777777" w:rsidR="007072AD" w:rsidRPr="00913551" w:rsidRDefault="007072AD" w:rsidP="009A1C17">
            <w:pPr>
              <w:jc w:val="center"/>
              <w:rPr>
                <w:color w:val="000000"/>
                <w:sz w:val="18"/>
                <w:szCs w:val="18"/>
              </w:rPr>
            </w:pPr>
            <w:r w:rsidRPr="00913551">
              <w:rPr>
                <w:color w:val="000000"/>
                <w:sz w:val="18"/>
                <w:szCs w:val="18"/>
              </w:rPr>
              <w:t>141904,5</w:t>
            </w:r>
          </w:p>
        </w:tc>
        <w:tc>
          <w:tcPr>
            <w:tcW w:w="993" w:type="dxa"/>
            <w:tcBorders>
              <w:top w:val="single" w:sz="4" w:space="0" w:color="auto"/>
              <w:left w:val="single" w:sz="4" w:space="0" w:color="auto"/>
              <w:bottom w:val="single" w:sz="4" w:space="0" w:color="auto"/>
              <w:right w:val="single" w:sz="4" w:space="0" w:color="auto"/>
            </w:tcBorders>
          </w:tcPr>
          <w:p w14:paraId="07166B47" w14:textId="77777777" w:rsidR="007072AD" w:rsidRPr="00913551" w:rsidRDefault="007072AD" w:rsidP="009A1C17">
            <w:pPr>
              <w:jc w:val="center"/>
              <w:rPr>
                <w:color w:val="000000"/>
                <w:sz w:val="18"/>
                <w:szCs w:val="18"/>
              </w:rPr>
            </w:pPr>
            <w:r>
              <w:rPr>
                <w:color w:val="000000"/>
                <w:sz w:val="18"/>
                <w:szCs w:val="18"/>
              </w:rPr>
              <w:t>202177,87</w:t>
            </w:r>
          </w:p>
        </w:tc>
        <w:tc>
          <w:tcPr>
            <w:tcW w:w="992" w:type="dxa"/>
            <w:tcBorders>
              <w:top w:val="single" w:sz="4" w:space="0" w:color="auto"/>
              <w:left w:val="single" w:sz="4" w:space="0" w:color="auto"/>
              <w:bottom w:val="single" w:sz="4" w:space="0" w:color="auto"/>
              <w:right w:val="single" w:sz="4" w:space="0" w:color="auto"/>
            </w:tcBorders>
          </w:tcPr>
          <w:p w14:paraId="021E4914" w14:textId="509DF075"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5EE64647" w14:textId="00FD0C19" w:rsidR="007072AD" w:rsidRPr="00913551"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4322EC9C" w14:textId="47043026" w:rsidR="007072AD" w:rsidRPr="00913551" w:rsidRDefault="005A5994" w:rsidP="009A1C17">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hideMark/>
          </w:tcPr>
          <w:p w14:paraId="2DDBECD9" w14:textId="77777777" w:rsidR="007072AD" w:rsidRPr="00913551" w:rsidRDefault="007072AD" w:rsidP="009A1C17">
            <w:pPr>
              <w:rPr>
                <w:color w:val="000000"/>
                <w:sz w:val="18"/>
                <w:szCs w:val="18"/>
              </w:rPr>
            </w:pPr>
            <w:r w:rsidRPr="00913551">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hideMark/>
          </w:tcPr>
          <w:p w14:paraId="691A01F1" w14:textId="77777777" w:rsidR="007072AD" w:rsidRPr="00913551" w:rsidRDefault="007072AD" w:rsidP="009A1C17">
            <w:pPr>
              <w:rPr>
                <w:color w:val="000000"/>
                <w:sz w:val="18"/>
                <w:szCs w:val="18"/>
              </w:rPr>
            </w:pPr>
            <w:r w:rsidRPr="00913551">
              <w:rPr>
                <w:color w:val="000000"/>
                <w:sz w:val="18"/>
                <w:szCs w:val="18"/>
              </w:rPr>
              <w:t>Содержание поддержание деятельности</w:t>
            </w:r>
          </w:p>
        </w:tc>
      </w:tr>
      <w:tr w:rsidR="007072AD" w:rsidRPr="00913551" w14:paraId="6DEFEABB" w14:textId="77777777" w:rsidTr="009A1C17">
        <w:trPr>
          <w:trHeight w:val="561"/>
        </w:trPr>
        <w:tc>
          <w:tcPr>
            <w:tcW w:w="425" w:type="dxa"/>
            <w:vMerge/>
            <w:tcBorders>
              <w:left w:val="single" w:sz="4" w:space="0" w:color="auto"/>
              <w:right w:val="single" w:sz="4" w:space="0" w:color="auto"/>
            </w:tcBorders>
          </w:tcPr>
          <w:p w14:paraId="3C93FA01" w14:textId="77777777" w:rsidR="007072AD" w:rsidRPr="00913551" w:rsidRDefault="007072AD" w:rsidP="009A1C17">
            <w:pPr>
              <w:jc w:val="center"/>
              <w:rPr>
                <w:color w:val="000000"/>
                <w:sz w:val="18"/>
                <w:szCs w:val="18"/>
              </w:rPr>
            </w:pPr>
          </w:p>
        </w:tc>
        <w:tc>
          <w:tcPr>
            <w:tcW w:w="2410" w:type="dxa"/>
            <w:vMerge/>
            <w:tcBorders>
              <w:left w:val="single" w:sz="4" w:space="0" w:color="auto"/>
              <w:right w:val="single" w:sz="4" w:space="0" w:color="auto"/>
            </w:tcBorders>
          </w:tcPr>
          <w:p w14:paraId="13EABE0D" w14:textId="77777777" w:rsidR="007072AD" w:rsidRPr="00913551" w:rsidRDefault="007072AD" w:rsidP="009A1C17">
            <w:pPr>
              <w:rPr>
                <w:color w:val="000000"/>
                <w:sz w:val="18"/>
                <w:szCs w:val="18"/>
              </w:rPr>
            </w:pPr>
          </w:p>
        </w:tc>
        <w:tc>
          <w:tcPr>
            <w:tcW w:w="850" w:type="dxa"/>
            <w:vMerge/>
            <w:tcBorders>
              <w:left w:val="single" w:sz="4" w:space="0" w:color="auto"/>
              <w:right w:val="single" w:sz="4" w:space="0" w:color="auto"/>
            </w:tcBorders>
          </w:tcPr>
          <w:p w14:paraId="2F89A95A" w14:textId="77777777" w:rsidR="007072AD" w:rsidRPr="00913551" w:rsidRDefault="007072AD" w:rsidP="009A1C1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32B71D" w14:textId="77777777" w:rsidR="007072AD" w:rsidRPr="00913551" w:rsidRDefault="007072AD" w:rsidP="009A1C17">
            <w:pPr>
              <w:jc w:val="center"/>
              <w:rPr>
                <w:color w:val="000000"/>
                <w:sz w:val="18"/>
                <w:szCs w:val="18"/>
              </w:rPr>
            </w:pPr>
            <w:r w:rsidRPr="00913551">
              <w:rPr>
                <w:color w:val="000000"/>
                <w:sz w:val="18"/>
                <w:szCs w:val="18"/>
              </w:rPr>
              <w:t>Средства бюджета городского округа</w:t>
            </w:r>
          </w:p>
        </w:tc>
        <w:tc>
          <w:tcPr>
            <w:tcW w:w="925" w:type="dxa"/>
            <w:tcBorders>
              <w:top w:val="single" w:sz="4" w:space="0" w:color="auto"/>
              <w:left w:val="single" w:sz="4" w:space="0" w:color="auto"/>
              <w:bottom w:val="single" w:sz="4" w:space="0" w:color="auto"/>
              <w:right w:val="single" w:sz="4" w:space="0" w:color="auto"/>
            </w:tcBorders>
          </w:tcPr>
          <w:p w14:paraId="67A7B012" w14:textId="3FB27A87" w:rsidR="007072AD" w:rsidRDefault="00325A72" w:rsidP="009A1C17">
            <w:pPr>
              <w:jc w:val="center"/>
              <w:rPr>
                <w:color w:val="000000"/>
                <w:sz w:val="18"/>
                <w:szCs w:val="18"/>
              </w:rPr>
            </w:pPr>
            <w:r w:rsidRPr="00325A72">
              <w:rPr>
                <w:color w:val="000000"/>
                <w:sz w:val="18"/>
                <w:szCs w:val="18"/>
              </w:rPr>
              <w:t>344082,37</w:t>
            </w:r>
          </w:p>
        </w:tc>
        <w:tc>
          <w:tcPr>
            <w:tcW w:w="1201" w:type="dxa"/>
            <w:tcBorders>
              <w:top w:val="single" w:sz="4" w:space="0" w:color="auto"/>
              <w:left w:val="single" w:sz="4" w:space="0" w:color="auto"/>
              <w:bottom w:val="single" w:sz="4" w:space="0" w:color="auto"/>
              <w:right w:val="single" w:sz="4" w:space="0" w:color="auto"/>
            </w:tcBorders>
          </w:tcPr>
          <w:p w14:paraId="271A88E5" w14:textId="77777777" w:rsidR="007072AD" w:rsidRPr="00913551" w:rsidRDefault="007072AD" w:rsidP="009A1C17">
            <w:pPr>
              <w:jc w:val="center"/>
              <w:rPr>
                <w:color w:val="000000"/>
                <w:sz w:val="18"/>
                <w:szCs w:val="18"/>
              </w:rPr>
            </w:pPr>
            <w:r w:rsidRPr="00E9158F">
              <w:rPr>
                <w:color w:val="000000"/>
                <w:sz w:val="18"/>
                <w:szCs w:val="18"/>
              </w:rPr>
              <w:t>141904,5</w:t>
            </w:r>
          </w:p>
        </w:tc>
        <w:tc>
          <w:tcPr>
            <w:tcW w:w="993" w:type="dxa"/>
            <w:tcBorders>
              <w:top w:val="single" w:sz="4" w:space="0" w:color="auto"/>
              <w:left w:val="single" w:sz="4" w:space="0" w:color="auto"/>
              <w:bottom w:val="single" w:sz="4" w:space="0" w:color="auto"/>
              <w:right w:val="single" w:sz="4" w:space="0" w:color="auto"/>
            </w:tcBorders>
          </w:tcPr>
          <w:p w14:paraId="40027150" w14:textId="77777777" w:rsidR="007072AD" w:rsidRDefault="007072AD" w:rsidP="009A1C17">
            <w:pPr>
              <w:jc w:val="center"/>
              <w:rPr>
                <w:color w:val="000000"/>
                <w:sz w:val="18"/>
                <w:szCs w:val="18"/>
              </w:rPr>
            </w:pPr>
            <w:r w:rsidRPr="00E9158F">
              <w:rPr>
                <w:color w:val="000000"/>
                <w:sz w:val="18"/>
                <w:szCs w:val="18"/>
              </w:rPr>
              <w:t>202177,87</w:t>
            </w:r>
          </w:p>
        </w:tc>
        <w:tc>
          <w:tcPr>
            <w:tcW w:w="992" w:type="dxa"/>
            <w:tcBorders>
              <w:top w:val="single" w:sz="4" w:space="0" w:color="auto"/>
              <w:left w:val="single" w:sz="4" w:space="0" w:color="auto"/>
              <w:bottom w:val="single" w:sz="4" w:space="0" w:color="auto"/>
              <w:right w:val="single" w:sz="4" w:space="0" w:color="auto"/>
            </w:tcBorders>
          </w:tcPr>
          <w:p w14:paraId="38C1E5C7" w14:textId="770AA7B1" w:rsidR="007072AD" w:rsidRPr="00913551" w:rsidRDefault="005A5994" w:rsidP="009A1C17">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0198C35C" w14:textId="093E0FAE" w:rsidR="007072AD" w:rsidRPr="00913551" w:rsidRDefault="005A5994" w:rsidP="009A1C17">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5C8B5F83" w14:textId="276EFE45" w:rsidR="007072AD" w:rsidRPr="00913551" w:rsidRDefault="005A5994" w:rsidP="009A1C17">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69DBFC2E" w14:textId="77777777" w:rsidR="007072AD" w:rsidRPr="00913551" w:rsidRDefault="007072AD" w:rsidP="009A1C17">
            <w:pPr>
              <w:rPr>
                <w:color w:val="000000"/>
                <w:sz w:val="18"/>
                <w:szCs w:val="18"/>
              </w:rPr>
            </w:pPr>
          </w:p>
        </w:tc>
        <w:tc>
          <w:tcPr>
            <w:tcW w:w="1492" w:type="dxa"/>
            <w:vMerge/>
            <w:tcBorders>
              <w:left w:val="single" w:sz="4" w:space="0" w:color="auto"/>
              <w:right w:val="single" w:sz="4" w:space="0" w:color="auto"/>
            </w:tcBorders>
          </w:tcPr>
          <w:p w14:paraId="376662FA" w14:textId="77777777" w:rsidR="007072AD" w:rsidRPr="00913551" w:rsidRDefault="007072AD" w:rsidP="009A1C17">
            <w:pPr>
              <w:rPr>
                <w:color w:val="000000"/>
                <w:sz w:val="18"/>
                <w:szCs w:val="18"/>
              </w:rPr>
            </w:pPr>
          </w:p>
        </w:tc>
      </w:tr>
      <w:tr w:rsidR="006541F6" w:rsidRPr="00913551" w14:paraId="676D3B83" w14:textId="77777777" w:rsidTr="00C5685F">
        <w:trPr>
          <w:trHeight w:val="450"/>
        </w:trPr>
        <w:tc>
          <w:tcPr>
            <w:tcW w:w="425" w:type="dxa"/>
            <w:vMerge w:val="restart"/>
            <w:tcBorders>
              <w:left w:val="single" w:sz="4" w:space="0" w:color="auto"/>
              <w:right w:val="single" w:sz="4" w:space="0" w:color="auto"/>
            </w:tcBorders>
          </w:tcPr>
          <w:p w14:paraId="256D23F3" w14:textId="6ACE7584" w:rsidR="006541F6" w:rsidRDefault="006541F6" w:rsidP="006541F6">
            <w:pPr>
              <w:jc w:val="center"/>
              <w:rPr>
                <w:color w:val="000000"/>
                <w:sz w:val="18"/>
                <w:szCs w:val="18"/>
              </w:rPr>
            </w:pPr>
            <w:r>
              <w:rPr>
                <w:color w:val="000000"/>
                <w:sz w:val="18"/>
                <w:szCs w:val="18"/>
              </w:rPr>
              <w:t>1.</w:t>
            </w:r>
            <w:r w:rsidR="00AA3311">
              <w:rPr>
                <w:color w:val="000000"/>
                <w:sz w:val="18"/>
                <w:szCs w:val="18"/>
              </w:rPr>
              <w:t>5</w:t>
            </w:r>
            <w:r>
              <w:rPr>
                <w:color w:val="000000"/>
                <w:sz w:val="18"/>
                <w:szCs w:val="18"/>
              </w:rPr>
              <w:t>.</w:t>
            </w:r>
          </w:p>
        </w:tc>
        <w:tc>
          <w:tcPr>
            <w:tcW w:w="2410" w:type="dxa"/>
            <w:vMerge w:val="restart"/>
            <w:tcBorders>
              <w:left w:val="single" w:sz="4" w:space="0" w:color="auto"/>
              <w:right w:val="single" w:sz="4" w:space="0" w:color="auto"/>
            </w:tcBorders>
          </w:tcPr>
          <w:p w14:paraId="5A75C373" w14:textId="77777777" w:rsidR="006541F6" w:rsidRDefault="006541F6" w:rsidP="006541F6">
            <w:pPr>
              <w:rPr>
                <w:color w:val="000000"/>
                <w:sz w:val="18"/>
                <w:szCs w:val="18"/>
              </w:rPr>
            </w:pPr>
            <w:r w:rsidRPr="00463635">
              <w:rPr>
                <w:color w:val="000000"/>
                <w:sz w:val="18"/>
                <w:szCs w:val="18"/>
              </w:rPr>
              <w:t>Мероприятие 1.</w:t>
            </w:r>
            <w:r>
              <w:rPr>
                <w:color w:val="000000"/>
                <w:sz w:val="18"/>
                <w:szCs w:val="18"/>
              </w:rPr>
              <w:t>8</w:t>
            </w:r>
          </w:p>
          <w:p w14:paraId="6708ECBA" w14:textId="12834ED9" w:rsidR="006541F6" w:rsidRPr="00E9158F" w:rsidRDefault="006541F6" w:rsidP="006541F6">
            <w:pPr>
              <w:rPr>
                <w:color w:val="000000"/>
                <w:sz w:val="18"/>
                <w:szCs w:val="18"/>
              </w:rPr>
            </w:pPr>
            <w:r>
              <w:rPr>
                <w:color w:val="000000"/>
                <w:sz w:val="18"/>
                <w:szCs w:val="18"/>
              </w:rPr>
              <w:t>Финансовое обеспечение (оказание услуг) муниципальных казенных учреждений в сфере благоустройства</w:t>
            </w:r>
          </w:p>
        </w:tc>
        <w:tc>
          <w:tcPr>
            <w:tcW w:w="850" w:type="dxa"/>
            <w:vMerge w:val="restart"/>
            <w:tcBorders>
              <w:left w:val="single" w:sz="4" w:space="0" w:color="auto"/>
              <w:right w:val="single" w:sz="4" w:space="0" w:color="auto"/>
            </w:tcBorders>
          </w:tcPr>
          <w:p w14:paraId="444B1EEB" w14:textId="77777777" w:rsidR="006541F6" w:rsidRPr="00AB6051" w:rsidRDefault="006541F6" w:rsidP="006541F6">
            <w:pPr>
              <w:jc w:val="center"/>
              <w:rPr>
                <w:color w:val="000000"/>
                <w:sz w:val="18"/>
                <w:szCs w:val="18"/>
              </w:rPr>
            </w:pPr>
            <w:r w:rsidRPr="00AB6051">
              <w:rPr>
                <w:color w:val="000000"/>
                <w:sz w:val="18"/>
                <w:szCs w:val="18"/>
              </w:rPr>
              <w:t>2020-</w:t>
            </w:r>
          </w:p>
          <w:p w14:paraId="5C6E9866" w14:textId="10EE04B3" w:rsidR="006541F6" w:rsidRPr="00E9158F" w:rsidRDefault="006541F6" w:rsidP="006541F6">
            <w:pPr>
              <w:jc w:val="center"/>
              <w:rPr>
                <w:color w:val="000000"/>
                <w:sz w:val="18"/>
                <w:szCs w:val="18"/>
              </w:rPr>
            </w:pPr>
            <w:r w:rsidRPr="00AB60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tcPr>
          <w:p w14:paraId="19D9726D" w14:textId="5E8E4408"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46076C41" w14:textId="3755B1A0" w:rsidR="006541F6" w:rsidRPr="004F288A" w:rsidRDefault="00325A72" w:rsidP="006541F6">
            <w:pPr>
              <w:jc w:val="center"/>
              <w:rPr>
                <w:color w:val="000000"/>
                <w:sz w:val="18"/>
                <w:szCs w:val="18"/>
              </w:rPr>
            </w:pPr>
            <w:r w:rsidRPr="00325A72">
              <w:rPr>
                <w:color w:val="000000"/>
                <w:sz w:val="18"/>
                <w:szCs w:val="18"/>
              </w:rPr>
              <w:t>53726,66</w:t>
            </w:r>
          </w:p>
        </w:tc>
        <w:tc>
          <w:tcPr>
            <w:tcW w:w="1201" w:type="dxa"/>
            <w:tcBorders>
              <w:top w:val="single" w:sz="4" w:space="0" w:color="auto"/>
              <w:left w:val="single" w:sz="4" w:space="0" w:color="auto"/>
              <w:bottom w:val="single" w:sz="4" w:space="0" w:color="auto"/>
              <w:right w:val="single" w:sz="4" w:space="0" w:color="auto"/>
            </w:tcBorders>
          </w:tcPr>
          <w:p w14:paraId="25D0DD58" w14:textId="7F8A60AC"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58C849BE" w14:textId="7AABB525"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16C1D086" w14:textId="62FFE7A5" w:rsidR="006541F6" w:rsidRDefault="00325A72" w:rsidP="006541F6">
            <w:pPr>
              <w:jc w:val="center"/>
              <w:rPr>
                <w:color w:val="000000"/>
                <w:sz w:val="18"/>
                <w:szCs w:val="18"/>
              </w:rPr>
            </w:pPr>
            <w:r w:rsidRPr="00325A72">
              <w:rPr>
                <w:color w:val="000000"/>
                <w:sz w:val="18"/>
                <w:szCs w:val="18"/>
              </w:rPr>
              <w:t>16375,56</w:t>
            </w:r>
          </w:p>
        </w:tc>
        <w:tc>
          <w:tcPr>
            <w:tcW w:w="777" w:type="dxa"/>
            <w:tcBorders>
              <w:top w:val="single" w:sz="4" w:space="0" w:color="auto"/>
              <w:left w:val="single" w:sz="4" w:space="0" w:color="auto"/>
              <w:bottom w:val="single" w:sz="4" w:space="0" w:color="auto"/>
              <w:right w:val="single" w:sz="4" w:space="0" w:color="auto"/>
            </w:tcBorders>
          </w:tcPr>
          <w:p w14:paraId="246957A2" w14:textId="2983C78B" w:rsidR="006541F6" w:rsidRDefault="00325A72" w:rsidP="006541F6">
            <w:pPr>
              <w:jc w:val="center"/>
              <w:rPr>
                <w:color w:val="000000"/>
                <w:sz w:val="18"/>
                <w:szCs w:val="18"/>
              </w:rPr>
            </w:pPr>
            <w:r w:rsidRPr="00325A72">
              <w:rPr>
                <w:color w:val="000000"/>
                <w:sz w:val="18"/>
                <w:szCs w:val="18"/>
              </w:rPr>
              <w:t>19175,55</w:t>
            </w:r>
          </w:p>
        </w:tc>
        <w:tc>
          <w:tcPr>
            <w:tcW w:w="567" w:type="dxa"/>
            <w:tcBorders>
              <w:top w:val="single" w:sz="4" w:space="0" w:color="auto"/>
              <w:left w:val="single" w:sz="4" w:space="0" w:color="auto"/>
              <w:bottom w:val="single" w:sz="4" w:space="0" w:color="auto"/>
              <w:right w:val="single" w:sz="4" w:space="0" w:color="auto"/>
            </w:tcBorders>
          </w:tcPr>
          <w:p w14:paraId="7853A91B" w14:textId="33A02FD0" w:rsidR="006541F6" w:rsidRDefault="00325A72" w:rsidP="006541F6">
            <w:pPr>
              <w:jc w:val="center"/>
              <w:rPr>
                <w:color w:val="000000"/>
                <w:sz w:val="18"/>
                <w:szCs w:val="18"/>
              </w:rPr>
            </w:pPr>
            <w:r w:rsidRPr="00325A72">
              <w:rPr>
                <w:color w:val="000000"/>
                <w:sz w:val="18"/>
                <w:szCs w:val="18"/>
              </w:rPr>
              <w:t>18175,55</w:t>
            </w:r>
          </w:p>
        </w:tc>
        <w:tc>
          <w:tcPr>
            <w:tcW w:w="2268" w:type="dxa"/>
            <w:vMerge w:val="restart"/>
            <w:tcBorders>
              <w:left w:val="single" w:sz="4" w:space="0" w:color="auto"/>
              <w:right w:val="single" w:sz="4" w:space="0" w:color="auto"/>
            </w:tcBorders>
          </w:tcPr>
          <w:p w14:paraId="3C8B670C" w14:textId="218E23C5" w:rsidR="006541F6" w:rsidRPr="00913551" w:rsidRDefault="00E22D08" w:rsidP="00C5685F">
            <w:pPr>
              <w:rPr>
                <w:color w:val="000000"/>
                <w:sz w:val="18"/>
                <w:szCs w:val="18"/>
              </w:rPr>
            </w:pPr>
            <w:r w:rsidRPr="00E22D08">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tcPr>
          <w:p w14:paraId="4AFD031D" w14:textId="67E39733" w:rsidR="006541F6" w:rsidRPr="00913551" w:rsidRDefault="00D350E1" w:rsidP="00C5685F">
            <w:pPr>
              <w:rPr>
                <w:color w:val="000000"/>
                <w:sz w:val="18"/>
                <w:szCs w:val="18"/>
              </w:rPr>
            </w:pPr>
            <w:r w:rsidRPr="00D350E1">
              <w:rPr>
                <w:color w:val="000000"/>
                <w:sz w:val="18"/>
                <w:szCs w:val="18"/>
              </w:rPr>
              <w:t>Содержание поддержание деятельности</w:t>
            </w:r>
          </w:p>
        </w:tc>
      </w:tr>
      <w:tr w:rsidR="006541F6" w:rsidRPr="00913551" w14:paraId="7442B860" w14:textId="77777777" w:rsidTr="00C5685F">
        <w:trPr>
          <w:trHeight w:val="975"/>
        </w:trPr>
        <w:tc>
          <w:tcPr>
            <w:tcW w:w="425" w:type="dxa"/>
            <w:vMerge/>
            <w:tcBorders>
              <w:left w:val="single" w:sz="4" w:space="0" w:color="auto"/>
              <w:right w:val="single" w:sz="4" w:space="0" w:color="auto"/>
            </w:tcBorders>
          </w:tcPr>
          <w:p w14:paraId="735009D7"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609683E6" w14:textId="77777777" w:rsidR="006541F6" w:rsidRPr="00463635" w:rsidRDefault="006541F6" w:rsidP="006541F6">
            <w:pPr>
              <w:rPr>
                <w:color w:val="000000"/>
                <w:sz w:val="18"/>
                <w:szCs w:val="18"/>
              </w:rPr>
            </w:pPr>
          </w:p>
        </w:tc>
        <w:tc>
          <w:tcPr>
            <w:tcW w:w="850" w:type="dxa"/>
            <w:vMerge/>
            <w:tcBorders>
              <w:left w:val="single" w:sz="4" w:space="0" w:color="auto"/>
              <w:right w:val="single" w:sz="4" w:space="0" w:color="auto"/>
            </w:tcBorders>
          </w:tcPr>
          <w:p w14:paraId="094F0612" w14:textId="77777777" w:rsidR="006541F6" w:rsidRPr="00AB6051"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7A88927" w14:textId="12D4CD90"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57A261E0" w14:textId="53FA5731" w:rsidR="006541F6" w:rsidRPr="004F288A" w:rsidRDefault="00325A72" w:rsidP="006541F6">
            <w:pPr>
              <w:jc w:val="center"/>
              <w:rPr>
                <w:color w:val="000000"/>
                <w:sz w:val="18"/>
                <w:szCs w:val="18"/>
              </w:rPr>
            </w:pPr>
            <w:r w:rsidRPr="00325A72">
              <w:rPr>
                <w:color w:val="000000"/>
                <w:sz w:val="18"/>
                <w:szCs w:val="18"/>
              </w:rPr>
              <w:t>53726,66</w:t>
            </w:r>
          </w:p>
        </w:tc>
        <w:tc>
          <w:tcPr>
            <w:tcW w:w="1201" w:type="dxa"/>
            <w:tcBorders>
              <w:top w:val="single" w:sz="4" w:space="0" w:color="auto"/>
              <w:left w:val="single" w:sz="4" w:space="0" w:color="auto"/>
              <w:bottom w:val="single" w:sz="4" w:space="0" w:color="auto"/>
              <w:right w:val="single" w:sz="4" w:space="0" w:color="auto"/>
            </w:tcBorders>
          </w:tcPr>
          <w:p w14:paraId="0B91BDDF" w14:textId="3A2934DD"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712DD246" w14:textId="59DDD36E"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05E8C577" w14:textId="21B5D9F4" w:rsidR="006541F6" w:rsidRDefault="00325A72" w:rsidP="006541F6">
            <w:pPr>
              <w:jc w:val="center"/>
              <w:rPr>
                <w:color w:val="000000"/>
                <w:sz w:val="18"/>
                <w:szCs w:val="18"/>
              </w:rPr>
            </w:pPr>
            <w:r w:rsidRPr="00325A72">
              <w:rPr>
                <w:color w:val="000000"/>
                <w:sz w:val="18"/>
                <w:szCs w:val="18"/>
              </w:rPr>
              <w:t>16375,56</w:t>
            </w:r>
          </w:p>
        </w:tc>
        <w:tc>
          <w:tcPr>
            <w:tcW w:w="777" w:type="dxa"/>
            <w:tcBorders>
              <w:top w:val="single" w:sz="4" w:space="0" w:color="auto"/>
              <w:left w:val="single" w:sz="4" w:space="0" w:color="auto"/>
              <w:bottom w:val="single" w:sz="4" w:space="0" w:color="auto"/>
              <w:right w:val="single" w:sz="4" w:space="0" w:color="auto"/>
            </w:tcBorders>
          </w:tcPr>
          <w:p w14:paraId="4DEC076C" w14:textId="7DDEE9FD" w:rsidR="006541F6" w:rsidRDefault="00325A72" w:rsidP="006541F6">
            <w:pPr>
              <w:jc w:val="center"/>
              <w:rPr>
                <w:color w:val="000000"/>
                <w:sz w:val="18"/>
                <w:szCs w:val="18"/>
              </w:rPr>
            </w:pPr>
            <w:r w:rsidRPr="00325A72">
              <w:rPr>
                <w:color w:val="000000"/>
                <w:sz w:val="18"/>
                <w:szCs w:val="18"/>
              </w:rPr>
              <w:t>19175,55</w:t>
            </w:r>
          </w:p>
        </w:tc>
        <w:tc>
          <w:tcPr>
            <w:tcW w:w="567" w:type="dxa"/>
            <w:tcBorders>
              <w:top w:val="single" w:sz="4" w:space="0" w:color="auto"/>
              <w:left w:val="single" w:sz="4" w:space="0" w:color="auto"/>
              <w:bottom w:val="single" w:sz="4" w:space="0" w:color="auto"/>
              <w:right w:val="single" w:sz="4" w:space="0" w:color="auto"/>
            </w:tcBorders>
          </w:tcPr>
          <w:p w14:paraId="72E5A5FA" w14:textId="71B471DD" w:rsidR="006541F6" w:rsidRDefault="00325A72" w:rsidP="006541F6">
            <w:pPr>
              <w:jc w:val="center"/>
              <w:rPr>
                <w:color w:val="000000"/>
                <w:sz w:val="18"/>
                <w:szCs w:val="18"/>
              </w:rPr>
            </w:pPr>
            <w:r w:rsidRPr="00325A72">
              <w:rPr>
                <w:color w:val="000000"/>
                <w:sz w:val="18"/>
                <w:szCs w:val="18"/>
              </w:rPr>
              <w:t>18175,55</w:t>
            </w:r>
          </w:p>
        </w:tc>
        <w:tc>
          <w:tcPr>
            <w:tcW w:w="2268" w:type="dxa"/>
            <w:vMerge/>
            <w:tcBorders>
              <w:left w:val="single" w:sz="4" w:space="0" w:color="auto"/>
              <w:right w:val="single" w:sz="4" w:space="0" w:color="auto"/>
            </w:tcBorders>
          </w:tcPr>
          <w:p w14:paraId="6F1D6FAA" w14:textId="77777777" w:rsidR="006541F6" w:rsidRPr="00913551" w:rsidRDefault="006541F6" w:rsidP="00C5685F">
            <w:pPr>
              <w:rPr>
                <w:color w:val="000000"/>
                <w:sz w:val="18"/>
                <w:szCs w:val="18"/>
              </w:rPr>
            </w:pPr>
          </w:p>
        </w:tc>
        <w:tc>
          <w:tcPr>
            <w:tcW w:w="1492" w:type="dxa"/>
            <w:vMerge/>
            <w:tcBorders>
              <w:left w:val="single" w:sz="4" w:space="0" w:color="auto"/>
              <w:right w:val="single" w:sz="4" w:space="0" w:color="auto"/>
            </w:tcBorders>
          </w:tcPr>
          <w:p w14:paraId="5751B2BC" w14:textId="77777777" w:rsidR="006541F6" w:rsidRPr="00913551" w:rsidRDefault="006541F6" w:rsidP="00C5685F">
            <w:pPr>
              <w:rPr>
                <w:color w:val="000000"/>
                <w:sz w:val="18"/>
                <w:szCs w:val="18"/>
              </w:rPr>
            </w:pPr>
          </w:p>
        </w:tc>
      </w:tr>
      <w:tr w:rsidR="006541F6" w:rsidRPr="00913551" w14:paraId="7782F4B2" w14:textId="77777777" w:rsidTr="00C5685F">
        <w:trPr>
          <w:trHeight w:val="330"/>
        </w:trPr>
        <w:tc>
          <w:tcPr>
            <w:tcW w:w="425" w:type="dxa"/>
            <w:vMerge w:val="restart"/>
            <w:tcBorders>
              <w:left w:val="single" w:sz="4" w:space="0" w:color="auto"/>
              <w:right w:val="single" w:sz="4" w:space="0" w:color="auto"/>
            </w:tcBorders>
          </w:tcPr>
          <w:p w14:paraId="26A9AD64" w14:textId="5785B187" w:rsidR="006541F6" w:rsidRDefault="00AA3311" w:rsidP="006541F6">
            <w:pPr>
              <w:jc w:val="center"/>
              <w:rPr>
                <w:color w:val="000000"/>
                <w:sz w:val="18"/>
                <w:szCs w:val="18"/>
              </w:rPr>
            </w:pPr>
            <w:r>
              <w:rPr>
                <w:color w:val="000000"/>
                <w:sz w:val="18"/>
                <w:szCs w:val="18"/>
              </w:rPr>
              <w:t>1.6.</w:t>
            </w:r>
          </w:p>
        </w:tc>
        <w:tc>
          <w:tcPr>
            <w:tcW w:w="2410" w:type="dxa"/>
            <w:vMerge w:val="restart"/>
            <w:tcBorders>
              <w:left w:val="single" w:sz="4" w:space="0" w:color="auto"/>
              <w:right w:val="single" w:sz="4" w:space="0" w:color="auto"/>
            </w:tcBorders>
          </w:tcPr>
          <w:p w14:paraId="01A32497" w14:textId="77777777" w:rsidR="006541F6" w:rsidRDefault="006541F6" w:rsidP="006541F6">
            <w:pPr>
              <w:rPr>
                <w:color w:val="000000"/>
                <w:sz w:val="18"/>
                <w:szCs w:val="18"/>
              </w:rPr>
            </w:pPr>
            <w:r w:rsidRPr="00AB6051">
              <w:rPr>
                <w:color w:val="000000"/>
                <w:sz w:val="18"/>
                <w:szCs w:val="18"/>
              </w:rPr>
              <w:t>Мероприятие 1.</w:t>
            </w:r>
            <w:r>
              <w:rPr>
                <w:color w:val="000000"/>
                <w:sz w:val="18"/>
                <w:szCs w:val="18"/>
              </w:rPr>
              <w:t>10</w:t>
            </w:r>
          </w:p>
          <w:p w14:paraId="566DA08E" w14:textId="58408D51" w:rsidR="006541F6" w:rsidRPr="00463635" w:rsidRDefault="006541F6" w:rsidP="006541F6">
            <w:pPr>
              <w:rPr>
                <w:color w:val="000000"/>
                <w:sz w:val="18"/>
                <w:szCs w:val="18"/>
              </w:rPr>
            </w:pPr>
            <w:r>
              <w:rPr>
                <w:color w:val="000000"/>
                <w:sz w:val="18"/>
                <w:szCs w:val="18"/>
              </w:rPr>
              <w:t>Содержание и текущий ремонт покрытий</w:t>
            </w:r>
          </w:p>
        </w:tc>
        <w:tc>
          <w:tcPr>
            <w:tcW w:w="850" w:type="dxa"/>
            <w:vMerge w:val="restart"/>
            <w:tcBorders>
              <w:left w:val="single" w:sz="4" w:space="0" w:color="auto"/>
              <w:right w:val="single" w:sz="4" w:space="0" w:color="auto"/>
            </w:tcBorders>
          </w:tcPr>
          <w:p w14:paraId="329E8608" w14:textId="77777777" w:rsidR="006541F6" w:rsidRPr="00AB6051" w:rsidRDefault="006541F6" w:rsidP="006541F6">
            <w:pPr>
              <w:jc w:val="center"/>
              <w:rPr>
                <w:color w:val="000000"/>
                <w:sz w:val="18"/>
                <w:szCs w:val="18"/>
              </w:rPr>
            </w:pPr>
            <w:r w:rsidRPr="00AB6051">
              <w:rPr>
                <w:color w:val="000000"/>
                <w:sz w:val="18"/>
                <w:szCs w:val="18"/>
              </w:rPr>
              <w:t>2020-</w:t>
            </w:r>
          </w:p>
          <w:p w14:paraId="46B54F83" w14:textId="0688BA73" w:rsidR="006541F6" w:rsidRPr="00E9158F" w:rsidRDefault="006541F6" w:rsidP="006541F6">
            <w:pPr>
              <w:jc w:val="center"/>
              <w:rPr>
                <w:color w:val="000000"/>
                <w:sz w:val="18"/>
                <w:szCs w:val="18"/>
              </w:rPr>
            </w:pPr>
            <w:r w:rsidRPr="00AB6051">
              <w:rPr>
                <w:color w:val="000000"/>
                <w:sz w:val="18"/>
                <w:szCs w:val="18"/>
              </w:rPr>
              <w:t>2024 гг.</w:t>
            </w:r>
          </w:p>
        </w:tc>
        <w:tc>
          <w:tcPr>
            <w:tcW w:w="1559" w:type="dxa"/>
            <w:tcBorders>
              <w:top w:val="single" w:sz="4" w:space="0" w:color="auto"/>
              <w:left w:val="single" w:sz="4" w:space="0" w:color="auto"/>
              <w:bottom w:val="single" w:sz="4" w:space="0" w:color="auto"/>
              <w:right w:val="single" w:sz="4" w:space="0" w:color="auto"/>
            </w:tcBorders>
          </w:tcPr>
          <w:p w14:paraId="34B82BF5" w14:textId="5829E126"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187B27E7" w14:textId="612E034C" w:rsidR="006541F6" w:rsidRPr="004F288A" w:rsidRDefault="00325A72" w:rsidP="006541F6">
            <w:pPr>
              <w:jc w:val="center"/>
              <w:rPr>
                <w:color w:val="000000"/>
                <w:sz w:val="18"/>
                <w:szCs w:val="18"/>
              </w:rPr>
            </w:pPr>
            <w:r>
              <w:rPr>
                <w:color w:val="000000"/>
                <w:sz w:val="18"/>
                <w:szCs w:val="18"/>
              </w:rPr>
              <w:t>30000,0</w:t>
            </w:r>
          </w:p>
        </w:tc>
        <w:tc>
          <w:tcPr>
            <w:tcW w:w="1201" w:type="dxa"/>
            <w:tcBorders>
              <w:top w:val="single" w:sz="4" w:space="0" w:color="auto"/>
              <w:left w:val="single" w:sz="4" w:space="0" w:color="auto"/>
              <w:bottom w:val="single" w:sz="4" w:space="0" w:color="auto"/>
              <w:right w:val="single" w:sz="4" w:space="0" w:color="auto"/>
            </w:tcBorders>
          </w:tcPr>
          <w:p w14:paraId="47B690D9" w14:textId="0D9A1193"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41DFBD0F" w14:textId="6AA0DD03"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3F64B553" w14:textId="297F12DE" w:rsidR="006541F6" w:rsidRDefault="00325A72" w:rsidP="006541F6">
            <w:pPr>
              <w:jc w:val="center"/>
              <w:rPr>
                <w:color w:val="000000"/>
                <w:sz w:val="18"/>
                <w:szCs w:val="18"/>
              </w:rPr>
            </w:pPr>
            <w:r>
              <w:rPr>
                <w:color w:val="000000"/>
                <w:sz w:val="18"/>
                <w:szCs w:val="18"/>
              </w:rPr>
              <w:t>30000,0</w:t>
            </w:r>
          </w:p>
        </w:tc>
        <w:tc>
          <w:tcPr>
            <w:tcW w:w="777" w:type="dxa"/>
            <w:tcBorders>
              <w:top w:val="single" w:sz="4" w:space="0" w:color="auto"/>
              <w:left w:val="single" w:sz="4" w:space="0" w:color="auto"/>
              <w:bottom w:val="single" w:sz="4" w:space="0" w:color="auto"/>
              <w:right w:val="single" w:sz="4" w:space="0" w:color="auto"/>
            </w:tcBorders>
          </w:tcPr>
          <w:p w14:paraId="158D18EE" w14:textId="4958BF63"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61022BE4" w14:textId="6CB31D97" w:rsidR="006541F6" w:rsidRDefault="006541F6" w:rsidP="006541F6">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tcPr>
          <w:p w14:paraId="2B5AA3F8" w14:textId="330F4F01" w:rsidR="006541F6" w:rsidRPr="00913551" w:rsidRDefault="00E22D08" w:rsidP="00C5685F">
            <w:pPr>
              <w:rPr>
                <w:color w:val="000000"/>
                <w:sz w:val="18"/>
                <w:szCs w:val="18"/>
              </w:rPr>
            </w:pPr>
            <w:r w:rsidRPr="00E22D08">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tcPr>
          <w:p w14:paraId="4F512846" w14:textId="30CFB1F0" w:rsidR="006541F6" w:rsidRPr="00913551" w:rsidRDefault="00D350E1" w:rsidP="00C5685F">
            <w:pPr>
              <w:rPr>
                <w:color w:val="000000"/>
                <w:sz w:val="18"/>
                <w:szCs w:val="18"/>
              </w:rPr>
            </w:pPr>
            <w:r w:rsidRPr="00D350E1">
              <w:rPr>
                <w:color w:val="000000"/>
                <w:sz w:val="18"/>
                <w:szCs w:val="18"/>
              </w:rPr>
              <w:t>Улучшение качества асфальтового покрытия дворовых территорий</w:t>
            </w:r>
          </w:p>
        </w:tc>
      </w:tr>
      <w:tr w:rsidR="006541F6" w:rsidRPr="00913551" w14:paraId="7846BCE6" w14:textId="77777777" w:rsidTr="00C5685F">
        <w:trPr>
          <w:trHeight w:val="480"/>
        </w:trPr>
        <w:tc>
          <w:tcPr>
            <w:tcW w:w="425" w:type="dxa"/>
            <w:vMerge/>
            <w:tcBorders>
              <w:left w:val="single" w:sz="4" w:space="0" w:color="auto"/>
              <w:right w:val="single" w:sz="4" w:space="0" w:color="auto"/>
            </w:tcBorders>
          </w:tcPr>
          <w:p w14:paraId="1361710B"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1C3A6AF8" w14:textId="77777777" w:rsidR="006541F6" w:rsidRPr="00AB6051" w:rsidRDefault="006541F6" w:rsidP="006541F6">
            <w:pPr>
              <w:rPr>
                <w:color w:val="000000"/>
                <w:sz w:val="18"/>
                <w:szCs w:val="18"/>
              </w:rPr>
            </w:pPr>
          </w:p>
        </w:tc>
        <w:tc>
          <w:tcPr>
            <w:tcW w:w="850" w:type="dxa"/>
            <w:vMerge/>
            <w:tcBorders>
              <w:left w:val="single" w:sz="4" w:space="0" w:color="auto"/>
              <w:right w:val="single" w:sz="4" w:space="0" w:color="auto"/>
            </w:tcBorders>
          </w:tcPr>
          <w:p w14:paraId="082679E0" w14:textId="77777777" w:rsidR="006541F6" w:rsidRPr="00AB6051"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1E2851" w14:textId="59AF6112"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6AFD9021" w14:textId="5EC1D43A" w:rsidR="006541F6" w:rsidRPr="004F288A" w:rsidRDefault="00325A72" w:rsidP="006541F6">
            <w:pPr>
              <w:jc w:val="center"/>
              <w:rPr>
                <w:color w:val="000000"/>
                <w:sz w:val="18"/>
                <w:szCs w:val="18"/>
              </w:rPr>
            </w:pPr>
            <w:r>
              <w:rPr>
                <w:color w:val="000000"/>
                <w:sz w:val="18"/>
                <w:szCs w:val="18"/>
              </w:rPr>
              <w:t>30000,0</w:t>
            </w:r>
          </w:p>
        </w:tc>
        <w:tc>
          <w:tcPr>
            <w:tcW w:w="1201" w:type="dxa"/>
            <w:tcBorders>
              <w:top w:val="single" w:sz="4" w:space="0" w:color="auto"/>
              <w:left w:val="single" w:sz="4" w:space="0" w:color="auto"/>
              <w:bottom w:val="single" w:sz="4" w:space="0" w:color="auto"/>
              <w:right w:val="single" w:sz="4" w:space="0" w:color="auto"/>
            </w:tcBorders>
          </w:tcPr>
          <w:p w14:paraId="1C8F20A0" w14:textId="5B17D71F"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9E35D7C" w14:textId="3CA4B573"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62864333" w14:textId="1968328F" w:rsidR="006541F6" w:rsidRDefault="00325A72" w:rsidP="006541F6">
            <w:pPr>
              <w:jc w:val="center"/>
              <w:rPr>
                <w:color w:val="000000"/>
                <w:sz w:val="18"/>
                <w:szCs w:val="18"/>
              </w:rPr>
            </w:pPr>
            <w:r>
              <w:rPr>
                <w:color w:val="000000"/>
                <w:sz w:val="18"/>
                <w:szCs w:val="18"/>
              </w:rPr>
              <w:t>30000,0</w:t>
            </w:r>
          </w:p>
        </w:tc>
        <w:tc>
          <w:tcPr>
            <w:tcW w:w="777" w:type="dxa"/>
            <w:tcBorders>
              <w:top w:val="single" w:sz="4" w:space="0" w:color="auto"/>
              <w:left w:val="single" w:sz="4" w:space="0" w:color="auto"/>
              <w:bottom w:val="single" w:sz="4" w:space="0" w:color="auto"/>
              <w:right w:val="single" w:sz="4" w:space="0" w:color="auto"/>
            </w:tcBorders>
          </w:tcPr>
          <w:p w14:paraId="53CCDD9C" w14:textId="2EA1B762"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755E7A97" w14:textId="0D04E81F" w:rsidR="006541F6" w:rsidRDefault="006541F6" w:rsidP="006541F6">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4491F9A7" w14:textId="77777777" w:rsidR="006541F6" w:rsidRPr="00913551" w:rsidRDefault="006541F6" w:rsidP="00C5685F">
            <w:pPr>
              <w:rPr>
                <w:color w:val="000000"/>
                <w:sz w:val="18"/>
                <w:szCs w:val="18"/>
              </w:rPr>
            </w:pPr>
          </w:p>
        </w:tc>
        <w:tc>
          <w:tcPr>
            <w:tcW w:w="1492" w:type="dxa"/>
            <w:vMerge/>
            <w:tcBorders>
              <w:left w:val="single" w:sz="4" w:space="0" w:color="auto"/>
              <w:right w:val="single" w:sz="4" w:space="0" w:color="auto"/>
            </w:tcBorders>
          </w:tcPr>
          <w:p w14:paraId="2F234CD1" w14:textId="77777777" w:rsidR="006541F6" w:rsidRPr="00913551" w:rsidRDefault="006541F6" w:rsidP="00C5685F">
            <w:pPr>
              <w:rPr>
                <w:color w:val="000000"/>
                <w:sz w:val="18"/>
                <w:szCs w:val="18"/>
              </w:rPr>
            </w:pPr>
          </w:p>
        </w:tc>
      </w:tr>
      <w:tr w:rsidR="006541F6" w:rsidRPr="00913551" w14:paraId="2DF9A0F6" w14:textId="77777777" w:rsidTr="00C5685F">
        <w:trPr>
          <w:trHeight w:val="555"/>
        </w:trPr>
        <w:tc>
          <w:tcPr>
            <w:tcW w:w="425" w:type="dxa"/>
            <w:vMerge w:val="restart"/>
            <w:tcBorders>
              <w:left w:val="single" w:sz="4" w:space="0" w:color="auto"/>
              <w:right w:val="single" w:sz="4" w:space="0" w:color="auto"/>
            </w:tcBorders>
          </w:tcPr>
          <w:p w14:paraId="1250C20E" w14:textId="31966083" w:rsidR="006541F6" w:rsidRDefault="00AA3311" w:rsidP="006541F6">
            <w:pPr>
              <w:jc w:val="center"/>
              <w:rPr>
                <w:color w:val="000000"/>
                <w:sz w:val="18"/>
                <w:szCs w:val="18"/>
              </w:rPr>
            </w:pPr>
            <w:r>
              <w:rPr>
                <w:color w:val="000000"/>
                <w:sz w:val="18"/>
                <w:szCs w:val="18"/>
              </w:rPr>
              <w:t>1.7.</w:t>
            </w:r>
          </w:p>
        </w:tc>
        <w:tc>
          <w:tcPr>
            <w:tcW w:w="2410" w:type="dxa"/>
            <w:vMerge w:val="restart"/>
            <w:tcBorders>
              <w:left w:val="single" w:sz="4" w:space="0" w:color="auto"/>
              <w:right w:val="single" w:sz="4" w:space="0" w:color="auto"/>
            </w:tcBorders>
          </w:tcPr>
          <w:p w14:paraId="04460595" w14:textId="77777777" w:rsidR="006541F6" w:rsidRDefault="006541F6" w:rsidP="006541F6">
            <w:pPr>
              <w:rPr>
                <w:color w:val="000000"/>
                <w:sz w:val="18"/>
                <w:szCs w:val="18"/>
              </w:rPr>
            </w:pPr>
            <w:r w:rsidRPr="00AB6051">
              <w:rPr>
                <w:color w:val="000000"/>
                <w:sz w:val="18"/>
                <w:szCs w:val="18"/>
              </w:rPr>
              <w:t>Мероприятие 1.1</w:t>
            </w:r>
            <w:r>
              <w:rPr>
                <w:color w:val="000000"/>
                <w:sz w:val="18"/>
                <w:szCs w:val="18"/>
              </w:rPr>
              <w:t>1</w:t>
            </w:r>
          </w:p>
          <w:p w14:paraId="3F315ED7" w14:textId="74E574C5" w:rsidR="006541F6" w:rsidRPr="00AB6051" w:rsidRDefault="006541F6" w:rsidP="006541F6">
            <w:pPr>
              <w:rPr>
                <w:color w:val="000000"/>
                <w:sz w:val="18"/>
                <w:szCs w:val="18"/>
              </w:rPr>
            </w:pPr>
            <w:r>
              <w:rPr>
                <w:color w:val="000000"/>
                <w:sz w:val="18"/>
                <w:szCs w:val="18"/>
              </w:rPr>
              <w:t>Текущий ремонт асфальтового покрытия за счет дорожного фонда</w:t>
            </w:r>
          </w:p>
        </w:tc>
        <w:tc>
          <w:tcPr>
            <w:tcW w:w="850" w:type="dxa"/>
            <w:vMerge w:val="restart"/>
            <w:tcBorders>
              <w:left w:val="single" w:sz="4" w:space="0" w:color="auto"/>
              <w:right w:val="single" w:sz="4" w:space="0" w:color="auto"/>
            </w:tcBorders>
          </w:tcPr>
          <w:p w14:paraId="604C2AE0" w14:textId="77777777" w:rsidR="006541F6" w:rsidRPr="003F746B" w:rsidRDefault="006541F6" w:rsidP="006541F6">
            <w:pPr>
              <w:jc w:val="center"/>
              <w:rPr>
                <w:color w:val="000000"/>
                <w:sz w:val="18"/>
                <w:szCs w:val="18"/>
              </w:rPr>
            </w:pPr>
            <w:r w:rsidRPr="003F746B">
              <w:rPr>
                <w:color w:val="000000"/>
                <w:sz w:val="18"/>
                <w:szCs w:val="18"/>
              </w:rPr>
              <w:t>2020-</w:t>
            </w:r>
          </w:p>
          <w:p w14:paraId="64102A15" w14:textId="68C08AB8" w:rsidR="006541F6" w:rsidRPr="00AB6051" w:rsidRDefault="006541F6" w:rsidP="006541F6">
            <w:pPr>
              <w:jc w:val="center"/>
              <w:rPr>
                <w:color w:val="000000"/>
                <w:sz w:val="18"/>
                <w:szCs w:val="18"/>
              </w:rPr>
            </w:pPr>
            <w:r w:rsidRPr="003F746B">
              <w:rPr>
                <w:color w:val="000000"/>
                <w:sz w:val="18"/>
                <w:szCs w:val="18"/>
              </w:rPr>
              <w:t>2024 гг</w:t>
            </w:r>
            <w:r w:rsidR="004851EB">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B2B4883" w14:textId="155AAC44"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26899E1C" w14:textId="2CC263BF" w:rsidR="006541F6" w:rsidRPr="004F288A" w:rsidRDefault="006541F6" w:rsidP="006541F6">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08836DD2" w14:textId="38796F1B"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518B601" w14:textId="25A8202F"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100B1E5B" w14:textId="3DE7843D" w:rsidR="006541F6" w:rsidRDefault="006541F6" w:rsidP="006541F6">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1598424F" w14:textId="75C8F7D7"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0D347B7D" w14:textId="39D8F196" w:rsidR="006541F6" w:rsidRDefault="006541F6" w:rsidP="006541F6">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tcPr>
          <w:p w14:paraId="31721306" w14:textId="7698479D" w:rsidR="006541F6" w:rsidRPr="00913551" w:rsidRDefault="00E22D08" w:rsidP="00C5685F">
            <w:pPr>
              <w:rPr>
                <w:color w:val="000000"/>
                <w:sz w:val="18"/>
                <w:szCs w:val="18"/>
              </w:rPr>
            </w:pPr>
            <w:r w:rsidRPr="00E22D08">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tcPr>
          <w:p w14:paraId="005091E5" w14:textId="77777777" w:rsidR="006541F6" w:rsidRPr="00913551" w:rsidRDefault="006541F6" w:rsidP="00C5685F">
            <w:pPr>
              <w:rPr>
                <w:color w:val="000000"/>
                <w:sz w:val="18"/>
                <w:szCs w:val="18"/>
              </w:rPr>
            </w:pPr>
          </w:p>
        </w:tc>
      </w:tr>
      <w:tr w:rsidR="006541F6" w:rsidRPr="00913551" w14:paraId="26E1F442" w14:textId="77777777" w:rsidTr="009A1C17">
        <w:trPr>
          <w:trHeight w:val="450"/>
        </w:trPr>
        <w:tc>
          <w:tcPr>
            <w:tcW w:w="425" w:type="dxa"/>
            <w:vMerge/>
            <w:tcBorders>
              <w:left w:val="single" w:sz="4" w:space="0" w:color="auto"/>
              <w:right w:val="single" w:sz="4" w:space="0" w:color="auto"/>
            </w:tcBorders>
          </w:tcPr>
          <w:p w14:paraId="5DD30A83"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04472287" w14:textId="77777777" w:rsidR="006541F6" w:rsidRPr="00AB6051" w:rsidRDefault="006541F6" w:rsidP="006541F6">
            <w:pPr>
              <w:rPr>
                <w:color w:val="000000"/>
                <w:sz w:val="18"/>
                <w:szCs w:val="18"/>
              </w:rPr>
            </w:pPr>
          </w:p>
        </w:tc>
        <w:tc>
          <w:tcPr>
            <w:tcW w:w="850" w:type="dxa"/>
            <w:vMerge/>
            <w:tcBorders>
              <w:left w:val="single" w:sz="4" w:space="0" w:color="auto"/>
              <w:right w:val="single" w:sz="4" w:space="0" w:color="auto"/>
            </w:tcBorders>
          </w:tcPr>
          <w:p w14:paraId="38044DD7" w14:textId="77777777" w:rsidR="006541F6" w:rsidRPr="003F746B"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2AFECF" w14:textId="528F5B02"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447E0C89" w14:textId="2B65364B" w:rsidR="006541F6" w:rsidRPr="004F288A" w:rsidRDefault="006541F6" w:rsidP="006541F6">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32B3CC98" w14:textId="64E0B768"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6BCC17B" w14:textId="1BE8FAA8"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0257527F" w14:textId="53E4CBC2" w:rsidR="006541F6" w:rsidRDefault="006541F6" w:rsidP="006541F6">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6B047833" w14:textId="0B69AB52"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258420DC" w14:textId="6FDE1418" w:rsidR="006541F6" w:rsidRDefault="006541F6" w:rsidP="006541F6">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58ED6AB7" w14:textId="77777777" w:rsidR="006541F6" w:rsidRPr="00913551" w:rsidRDefault="006541F6" w:rsidP="006541F6">
            <w:pPr>
              <w:jc w:val="center"/>
              <w:rPr>
                <w:color w:val="000000"/>
                <w:sz w:val="18"/>
                <w:szCs w:val="18"/>
              </w:rPr>
            </w:pPr>
          </w:p>
        </w:tc>
        <w:tc>
          <w:tcPr>
            <w:tcW w:w="1492" w:type="dxa"/>
            <w:vMerge/>
            <w:tcBorders>
              <w:left w:val="single" w:sz="4" w:space="0" w:color="auto"/>
              <w:right w:val="single" w:sz="4" w:space="0" w:color="auto"/>
            </w:tcBorders>
          </w:tcPr>
          <w:p w14:paraId="2723E3AC" w14:textId="77777777" w:rsidR="006541F6" w:rsidRPr="00913551" w:rsidRDefault="006541F6" w:rsidP="006541F6">
            <w:pPr>
              <w:jc w:val="center"/>
              <w:rPr>
                <w:color w:val="000000"/>
                <w:sz w:val="18"/>
                <w:szCs w:val="18"/>
              </w:rPr>
            </w:pPr>
          </w:p>
        </w:tc>
      </w:tr>
      <w:tr w:rsidR="006541F6" w:rsidRPr="00913551" w14:paraId="4B273F01" w14:textId="77777777" w:rsidTr="00C5685F">
        <w:trPr>
          <w:trHeight w:val="555"/>
        </w:trPr>
        <w:tc>
          <w:tcPr>
            <w:tcW w:w="425" w:type="dxa"/>
            <w:vMerge w:val="restart"/>
            <w:tcBorders>
              <w:left w:val="single" w:sz="4" w:space="0" w:color="auto"/>
              <w:right w:val="single" w:sz="4" w:space="0" w:color="auto"/>
            </w:tcBorders>
          </w:tcPr>
          <w:p w14:paraId="00C9AF50" w14:textId="6571CD4F" w:rsidR="006541F6" w:rsidRDefault="00AA3311" w:rsidP="006541F6">
            <w:pPr>
              <w:jc w:val="center"/>
              <w:rPr>
                <w:color w:val="000000"/>
                <w:sz w:val="18"/>
                <w:szCs w:val="18"/>
              </w:rPr>
            </w:pPr>
            <w:r>
              <w:rPr>
                <w:color w:val="000000"/>
                <w:sz w:val="18"/>
                <w:szCs w:val="18"/>
              </w:rPr>
              <w:t>1.8.</w:t>
            </w:r>
          </w:p>
        </w:tc>
        <w:tc>
          <w:tcPr>
            <w:tcW w:w="2410" w:type="dxa"/>
            <w:vMerge w:val="restart"/>
            <w:tcBorders>
              <w:left w:val="single" w:sz="4" w:space="0" w:color="auto"/>
              <w:right w:val="single" w:sz="4" w:space="0" w:color="auto"/>
            </w:tcBorders>
          </w:tcPr>
          <w:p w14:paraId="0188FA86" w14:textId="77777777" w:rsidR="006541F6" w:rsidRDefault="006541F6" w:rsidP="006541F6">
            <w:pPr>
              <w:rPr>
                <w:color w:val="000000"/>
                <w:sz w:val="18"/>
                <w:szCs w:val="18"/>
              </w:rPr>
            </w:pPr>
            <w:r w:rsidRPr="003F746B">
              <w:rPr>
                <w:color w:val="000000"/>
                <w:sz w:val="18"/>
                <w:szCs w:val="18"/>
              </w:rPr>
              <w:t>Мероприятие 1.1</w:t>
            </w:r>
            <w:r>
              <w:rPr>
                <w:color w:val="000000"/>
                <w:sz w:val="18"/>
                <w:szCs w:val="18"/>
              </w:rPr>
              <w:t>2</w:t>
            </w:r>
          </w:p>
          <w:p w14:paraId="54574782" w14:textId="055785C3" w:rsidR="006541F6" w:rsidRPr="00E9158F" w:rsidRDefault="006541F6" w:rsidP="006541F6">
            <w:pPr>
              <w:rPr>
                <w:color w:val="000000"/>
                <w:sz w:val="18"/>
                <w:szCs w:val="18"/>
              </w:rPr>
            </w:pPr>
            <w:r w:rsidRPr="00321AE8">
              <w:rPr>
                <w:color w:val="000000"/>
                <w:sz w:val="18"/>
                <w:szCs w:val="18"/>
              </w:rPr>
              <w:t>Соответствие внешнего вида ограждений региональным требованиям</w:t>
            </w:r>
          </w:p>
        </w:tc>
        <w:tc>
          <w:tcPr>
            <w:tcW w:w="850" w:type="dxa"/>
            <w:vMerge w:val="restart"/>
            <w:tcBorders>
              <w:left w:val="single" w:sz="4" w:space="0" w:color="auto"/>
              <w:right w:val="single" w:sz="4" w:space="0" w:color="auto"/>
            </w:tcBorders>
          </w:tcPr>
          <w:p w14:paraId="335F2FF4" w14:textId="1D311E20" w:rsidR="006541F6" w:rsidRPr="00E9158F" w:rsidRDefault="006541F6" w:rsidP="006541F6">
            <w:pPr>
              <w:jc w:val="center"/>
              <w:rPr>
                <w:color w:val="000000"/>
                <w:sz w:val="18"/>
                <w:szCs w:val="18"/>
              </w:rPr>
            </w:pPr>
            <w:r>
              <w:rPr>
                <w:color w:val="000000"/>
                <w:sz w:val="18"/>
                <w:szCs w:val="18"/>
              </w:rPr>
              <w:t>2022-2024 гг.</w:t>
            </w:r>
          </w:p>
        </w:tc>
        <w:tc>
          <w:tcPr>
            <w:tcW w:w="1559" w:type="dxa"/>
            <w:tcBorders>
              <w:top w:val="single" w:sz="4" w:space="0" w:color="auto"/>
              <w:left w:val="single" w:sz="4" w:space="0" w:color="auto"/>
              <w:bottom w:val="single" w:sz="4" w:space="0" w:color="auto"/>
              <w:right w:val="single" w:sz="4" w:space="0" w:color="auto"/>
            </w:tcBorders>
          </w:tcPr>
          <w:p w14:paraId="65BF6DE5" w14:textId="20709EEC"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7BE7C440" w14:textId="1108A59D" w:rsidR="006541F6" w:rsidRPr="004F288A" w:rsidRDefault="006541F6" w:rsidP="006541F6">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0560D832" w14:textId="13C63F85"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6F529CE6" w14:textId="377F8FBC"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4F5A203C" w14:textId="33B9DE8A" w:rsidR="006541F6" w:rsidRDefault="006541F6" w:rsidP="006541F6">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4F93813A" w14:textId="7C9B134B"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68D16955" w14:textId="6440292B" w:rsidR="006541F6" w:rsidRDefault="006541F6" w:rsidP="006541F6">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tcPr>
          <w:p w14:paraId="44C2C4DC" w14:textId="77777777" w:rsidR="006541F6" w:rsidRPr="00913551" w:rsidRDefault="006541F6" w:rsidP="00C5685F">
            <w:pPr>
              <w:rPr>
                <w:color w:val="000000"/>
                <w:sz w:val="18"/>
                <w:szCs w:val="18"/>
              </w:rPr>
            </w:pPr>
          </w:p>
        </w:tc>
        <w:tc>
          <w:tcPr>
            <w:tcW w:w="1492" w:type="dxa"/>
            <w:vMerge w:val="restart"/>
            <w:tcBorders>
              <w:left w:val="single" w:sz="4" w:space="0" w:color="auto"/>
              <w:right w:val="single" w:sz="4" w:space="0" w:color="auto"/>
            </w:tcBorders>
          </w:tcPr>
          <w:p w14:paraId="7F0703BC" w14:textId="77777777" w:rsidR="006541F6" w:rsidRPr="00913551" w:rsidRDefault="006541F6" w:rsidP="00C5685F">
            <w:pPr>
              <w:rPr>
                <w:color w:val="000000"/>
                <w:sz w:val="18"/>
                <w:szCs w:val="18"/>
              </w:rPr>
            </w:pPr>
          </w:p>
        </w:tc>
      </w:tr>
      <w:tr w:rsidR="006541F6" w:rsidRPr="00913551" w14:paraId="3C067A18" w14:textId="77777777" w:rsidTr="009A1C17">
        <w:trPr>
          <w:trHeight w:val="465"/>
        </w:trPr>
        <w:tc>
          <w:tcPr>
            <w:tcW w:w="425" w:type="dxa"/>
            <w:vMerge/>
            <w:tcBorders>
              <w:left w:val="single" w:sz="4" w:space="0" w:color="auto"/>
              <w:right w:val="single" w:sz="4" w:space="0" w:color="auto"/>
            </w:tcBorders>
          </w:tcPr>
          <w:p w14:paraId="4F1A1A90"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3779F309" w14:textId="77777777" w:rsidR="006541F6" w:rsidRPr="003F746B" w:rsidRDefault="006541F6" w:rsidP="006541F6">
            <w:pPr>
              <w:rPr>
                <w:color w:val="000000"/>
                <w:sz w:val="18"/>
                <w:szCs w:val="18"/>
              </w:rPr>
            </w:pPr>
          </w:p>
        </w:tc>
        <w:tc>
          <w:tcPr>
            <w:tcW w:w="850" w:type="dxa"/>
            <w:vMerge/>
            <w:tcBorders>
              <w:left w:val="single" w:sz="4" w:space="0" w:color="auto"/>
              <w:right w:val="single" w:sz="4" w:space="0" w:color="auto"/>
            </w:tcBorders>
          </w:tcPr>
          <w:p w14:paraId="5C6D6940" w14:textId="77777777" w:rsidR="006541F6"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6B92F1" w14:textId="1B8D7770"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75F10775" w14:textId="1F1B2D30" w:rsidR="006541F6" w:rsidRPr="004F288A" w:rsidRDefault="006541F6" w:rsidP="006541F6">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3AB80086" w14:textId="70A157FC"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FF8F99C" w14:textId="78B95EAC"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4D8CA2D9" w14:textId="7A71DDB3" w:rsidR="006541F6" w:rsidRDefault="006541F6" w:rsidP="006541F6">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27503C1F" w14:textId="7D53078C"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4C1F2A35" w14:textId="755578DF" w:rsidR="006541F6" w:rsidRDefault="006541F6" w:rsidP="006541F6">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62A30EE4" w14:textId="77777777" w:rsidR="006541F6" w:rsidRPr="00913551" w:rsidRDefault="006541F6" w:rsidP="006541F6">
            <w:pPr>
              <w:jc w:val="center"/>
              <w:rPr>
                <w:color w:val="000000"/>
                <w:sz w:val="18"/>
                <w:szCs w:val="18"/>
              </w:rPr>
            </w:pPr>
          </w:p>
        </w:tc>
        <w:tc>
          <w:tcPr>
            <w:tcW w:w="1492" w:type="dxa"/>
            <w:vMerge/>
            <w:tcBorders>
              <w:left w:val="single" w:sz="4" w:space="0" w:color="auto"/>
              <w:right w:val="single" w:sz="4" w:space="0" w:color="auto"/>
            </w:tcBorders>
          </w:tcPr>
          <w:p w14:paraId="247F204A" w14:textId="77777777" w:rsidR="006541F6" w:rsidRPr="00913551" w:rsidRDefault="006541F6" w:rsidP="006541F6">
            <w:pPr>
              <w:jc w:val="center"/>
              <w:rPr>
                <w:color w:val="000000"/>
                <w:sz w:val="18"/>
                <w:szCs w:val="18"/>
              </w:rPr>
            </w:pPr>
          </w:p>
        </w:tc>
      </w:tr>
      <w:tr w:rsidR="006541F6" w:rsidRPr="00913551" w14:paraId="426F02D0" w14:textId="77777777" w:rsidTr="00C5685F">
        <w:trPr>
          <w:trHeight w:val="585"/>
        </w:trPr>
        <w:tc>
          <w:tcPr>
            <w:tcW w:w="425" w:type="dxa"/>
            <w:vMerge w:val="restart"/>
            <w:tcBorders>
              <w:left w:val="single" w:sz="4" w:space="0" w:color="auto"/>
              <w:right w:val="single" w:sz="4" w:space="0" w:color="auto"/>
            </w:tcBorders>
          </w:tcPr>
          <w:p w14:paraId="4361BA81" w14:textId="293147DE" w:rsidR="006541F6" w:rsidRDefault="00AA3311" w:rsidP="006541F6">
            <w:pPr>
              <w:jc w:val="center"/>
              <w:rPr>
                <w:color w:val="000000"/>
                <w:sz w:val="18"/>
                <w:szCs w:val="18"/>
              </w:rPr>
            </w:pPr>
            <w:r>
              <w:rPr>
                <w:color w:val="000000"/>
                <w:sz w:val="18"/>
                <w:szCs w:val="18"/>
              </w:rPr>
              <w:lastRenderedPageBreak/>
              <w:t>1.9.</w:t>
            </w:r>
          </w:p>
        </w:tc>
        <w:tc>
          <w:tcPr>
            <w:tcW w:w="2410" w:type="dxa"/>
            <w:vMerge w:val="restart"/>
            <w:tcBorders>
              <w:left w:val="single" w:sz="4" w:space="0" w:color="auto"/>
              <w:right w:val="single" w:sz="4" w:space="0" w:color="auto"/>
            </w:tcBorders>
          </w:tcPr>
          <w:p w14:paraId="4724936F" w14:textId="77777777" w:rsidR="006541F6" w:rsidRDefault="006541F6" w:rsidP="006541F6">
            <w:pPr>
              <w:rPr>
                <w:color w:val="000000"/>
                <w:sz w:val="18"/>
                <w:szCs w:val="18"/>
              </w:rPr>
            </w:pPr>
            <w:r w:rsidRPr="003F746B">
              <w:rPr>
                <w:color w:val="000000"/>
                <w:sz w:val="18"/>
                <w:szCs w:val="18"/>
              </w:rPr>
              <w:t>Мероприятие 1.1</w:t>
            </w:r>
            <w:r>
              <w:rPr>
                <w:color w:val="000000"/>
                <w:sz w:val="18"/>
                <w:szCs w:val="18"/>
              </w:rPr>
              <w:t>3</w:t>
            </w:r>
          </w:p>
          <w:p w14:paraId="173CC3B1" w14:textId="023064CA" w:rsidR="006541F6" w:rsidRPr="003F746B" w:rsidRDefault="006541F6" w:rsidP="006541F6">
            <w:pPr>
              <w:rPr>
                <w:color w:val="000000"/>
                <w:sz w:val="18"/>
                <w:szCs w:val="18"/>
              </w:rPr>
            </w:pPr>
            <w:r w:rsidRPr="00321AE8">
              <w:rPr>
                <w:color w:val="000000"/>
                <w:sz w:val="18"/>
                <w:szCs w:val="18"/>
              </w:rPr>
              <w:t>Содержание и текущий ремонт элементов объектов благоустройства</w:t>
            </w:r>
          </w:p>
        </w:tc>
        <w:tc>
          <w:tcPr>
            <w:tcW w:w="850" w:type="dxa"/>
            <w:vMerge w:val="restart"/>
            <w:tcBorders>
              <w:left w:val="single" w:sz="4" w:space="0" w:color="auto"/>
              <w:right w:val="single" w:sz="4" w:space="0" w:color="auto"/>
            </w:tcBorders>
          </w:tcPr>
          <w:p w14:paraId="48D9CE88" w14:textId="77777777" w:rsidR="006541F6" w:rsidRPr="003F746B" w:rsidRDefault="006541F6" w:rsidP="006541F6">
            <w:pPr>
              <w:jc w:val="center"/>
              <w:rPr>
                <w:color w:val="000000"/>
                <w:sz w:val="18"/>
                <w:szCs w:val="18"/>
              </w:rPr>
            </w:pPr>
            <w:r w:rsidRPr="003F746B">
              <w:rPr>
                <w:color w:val="000000"/>
                <w:sz w:val="18"/>
                <w:szCs w:val="18"/>
              </w:rPr>
              <w:t>2020-</w:t>
            </w:r>
          </w:p>
          <w:p w14:paraId="112C29E1" w14:textId="7E52EE7C" w:rsidR="006541F6" w:rsidRPr="00E9158F" w:rsidRDefault="006541F6" w:rsidP="006541F6">
            <w:pPr>
              <w:jc w:val="center"/>
              <w:rPr>
                <w:color w:val="000000"/>
                <w:sz w:val="18"/>
                <w:szCs w:val="18"/>
              </w:rPr>
            </w:pPr>
            <w:r w:rsidRPr="003F746B">
              <w:rPr>
                <w:color w:val="000000"/>
                <w:sz w:val="18"/>
                <w:szCs w:val="18"/>
              </w:rPr>
              <w:t>2024 гг</w:t>
            </w:r>
            <w:r w:rsidR="00C5685F">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664F68A3" w14:textId="58C5C2B7"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0F6E357F" w14:textId="5F75D5D1" w:rsidR="006541F6" w:rsidRPr="004F288A" w:rsidRDefault="007640AD" w:rsidP="006541F6">
            <w:pPr>
              <w:jc w:val="center"/>
              <w:rPr>
                <w:color w:val="000000"/>
                <w:sz w:val="18"/>
                <w:szCs w:val="18"/>
              </w:rPr>
            </w:pPr>
            <w:r>
              <w:rPr>
                <w:color w:val="000000"/>
                <w:sz w:val="18"/>
                <w:szCs w:val="18"/>
              </w:rPr>
              <w:t>226088,6</w:t>
            </w:r>
            <w:r w:rsidR="004851EB">
              <w:rPr>
                <w:color w:val="000000"/>
                <w:sz w:val="18"/>
                <w:szCs w:val="18"/>
              </w:rPr>
              <w:t>4</w:t>
            </w:r>
          </w:p>
        </w:tc>
        <w:tc>
          <w:tcPr>
            <w:tcW w:w="1201" w:type="dxa"/>
            <w:tcBorders>
              <w:top w:val="single" w:sz="4" w:space="0" w:color="auto"/>
              <w:left w:val="single" w:sz="4" w:space="0" w:color="auto"/>
              <w:bottom w:val="single" w:sz="4" w:space="0" w:color="auto"/>
              <w:right w:val="single" w:sz="4" w:space="0" w:color="auto"/>
            </w:tcBorders>
          </w:tcPr>
          <w:p w14:paraId="1206FB6B" w14:textId="432BE0E9"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0E7E6C7" w14:textId="056013A1"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4B8D2EE4" w14:textId="217C30BA" w:rsidR="006541F6" w:rsidRDefault="007640AD" w:rsidP="006541F6">
            <w:pPr>
              <w:jc w:val="center"/>
              <w:rPr>
                <w:color w:val="000000"/>
                <w:sz w:val="18"/>
                <w:szCs w:val="18"/>
              </w:rPr>
            </w:pPr>
            <w:r>
              <w:rPr>
                <w:color w:val="000000"/>
                <w:sz w:val="18"/>
                <w:szCs w:val="18"/>
              </w:rPr>
              <w:t>128011,46</w:t>
            </w:r>
          </w:p>
        </w:tc>
        <w:tc>
          <w:tcPr>
            <w:tcW w:w="777" w:type="dxa"/>
            <w:tcBorders>
              <w:top w:val="single" w:sz="4" w:space="0" w:color="auto"/>
              <w:left w:val="single" w:sz="4" w:space="0" w:color="auto"/>
              <w:bottom w:val="single" w:sz="4" w:space="0" w:color="auto"/>
              <w:right w:val="single" w:sz="4" w:space="0" w:color="auto"/>
            </w:tcBorders>
          </w:tcPr>
          <w:p w14:paraId="024CCF6D" w14:textId="41E1ACD6" w:rsidR="006541F6" w:rsidRDefault="006541F6" w:rsidP="006541F6">
            <w:pPr>
              <w:jc w:val="center"/>
              <w:rPr>
                <w:color w:val="000000"/>
                <w:sz w:val="18"/>
                <w:szCs w:val="18"/>
              </w:rPr>
            </w:pPr>
            <w:r>
              <w:rPr>
                <w:color w:val="000000"/>
                <w:sz w:val="18"/>
                <w:szCs w:val="18"/>
              </w:rPr>
              <w:t>60012,10</w:t>
            </w:r>
          </w:p>
        </w:tc>
        <w:tc>
          <w:tcPr>
            <w:tcW w:w="567" w:type="dxa"/>
            <w:tcBorders>
              <w:top w:val="single" w:sz="4" w:space="0" w:color="auto"/>
              <w:left w:val="single" w:sz="4" w:space="0" w:color="auto"/>
              <w:bottom w:val="single" w:sz="4" w:space="0" w:color="auto"/>
              <w:right w:val="single" w:sz="4" w:space="0" w:color="auto"/>
            </w:tcBorders>
          </w:tcPr>
          <w:p w14:paraId="57BE3FF8" w14:textId="60D5F1BD" w:rsidR="006541F6" w:rsidRDefault="006541F6" w:rsidP="006541F6">
            <w:pPr>
              <w:jc w:val="center"/>
              <w:rPr>
                <w:color w:val="000000"/>
                <w:sz w:val="18"/>
                <w:szCs w:val="18"/>
              </w:rPr>
            </w:pPr>
            <w:r>
              <w:rPr>
                <w:color w:val="000000"/>
                <w:sz w:val="18"/>
                <w:szCs w:val="18"/>
              </w:rPr>
              <w:t>38065,</w:t>
            </w:r>
            <w:r w:rsidR="004851EB">
              <w:rPr>
                <w:color w:val="000000"/>
                <w:sz w:val="18"/>
                <w:szCs w:val="18"/>
              </w:rPr>
              <w:t>09</w:t>
            </w:r>
          </w:p>
        </w:tc>
        <w:tc>
          <w:tcPr>
            <w:tcW w:w="2268" w:type="dxa"/>
            <w:vMerge w:val="restart"/>
            <w:tcBorders>
              <w:left w:val="single" w:sz="4" w:space="0" w:color="auto"/>
              <w:right w:val="single" w:sz="4" w:space="0" w:color="auto"/>
            </w:tcBorders>
          </w:tcPr>
          <w:p w14:paraId="38A8EFDA" w14:textId="2E6956F3" w:rsidR="006541F6" w:rsidRPr="00913551" w:rsidRDefault="006541F6" w:rsidP="006541F6">
            <w:pPr>
              <w:rPr>
                <w:color w:val="000000"/>
                <w:sz w:val="18"/>
                <w:szCs w:val="18"/>
              </w:rPr>
            </w:pPr>
            <w:r w:rsidRPr="009C6B76">
              <w:rPr>
                <w:color w:val="000000"/>
                <w:sz w:val="18"/>
                <w:szCs w:val="18"/>
              </w:rPr>
              <w:t>МБУ «Комбинат благоустройства»</w:t>
            </w:r>
          </w:p>
        </w:tc>
        <w:tc>
          <w:tcPr>
            <w:tcW w:w="1492" w:type="dxa"/>
            <w:vMerge w:val="restart"/>
            <w:tcBorders>
              <w:left w:val="single" w:sz="4" w:space="0" w:color="auto"/>
              <w:right w:val="single" w:sz="4" w:space="0" w:color="auto"/>
            </w:tcBorders>
          </w:tcPr>
          <w:p w14:paraId="4406581C" w14:textId="2BFEB967" w:rsidR="006541F6" w:rsidRPr="00913551" w:rsidRDefault="00D350E1" w:rsidP="00C5685F">
            <w:pPr>
              <w:rPr>
                <w:color w:val="000000"/>
                <w:sz w:val="18"/>
                <w:szCs w:val="18"/>
              </w:rPr>
            </w:pPr>
            <w:r w:rsidRPr="00D350E1">
              <w:rPr>
                <w:color w:val="000000"/>
                <w:sz w:val="18"/>
                <w:szCs w:val="18"/>
              </w:rPr>
              <w:t>Увеличение количества благоустроенных территорий</w:t>
            </w:r>
          </w:p>
        </w:tc>
      </w:tr>
      <w:tr w:rsidR="006541F6" w:rsidRPr="00913551" w14:paraId="3BD0DCAB" w14:textId="77777777" w:rsidTr="009A1C17">
        <w:trPr>
          <w:trHeight w:val="420"/>
        </w:trPr>
        <w:tc>
          <w:tcPr>
            <w:tcW w:w="425" w:type="dxa"/>
            <w:vMerge/>
            <w:tcBorders>
              <w:left w:val="single" w:sz="4" w:space="0" w:color="auto"/>
              <w:right w:val="single" w:sz="4" w:space="0" w:color="auto"/>
            </w:tcBorders>
          </w:tcPr>
          <w:p w14:paraId="718032C5"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5E2898D7" w14:textId="77777777" w:rsidR="006541F6" w:rsidRPr="003F746B" w:rsidRDefault="006541F6" w:rsidP="006541F6">
            <w:pPr>
              <w:rPr>
                <w:color w:val="000000"/>
                <w:sz w:val="18"/>
                <w:szCs w:val="18"/>
              </w:rPr>
            </w:pPr>
          </w:p>
        </w:tc>
        <w:tc>
          <w:tcPr>
            <w:tcW w:w="850" w:type="dxa"/>
            <w:vMerge/>
            <w:tcBorders>
              <w:left w:val="single" w:sz="4" w:space="0" w:color="auto"/>
              <w:right w:val="single" w:sz="4" w:space="0" w:color="auto"/>
            </w:tcBorders>
          </w:tcPr>
          <w:p w14:paraId="567C51E3" w14:textId="77777777" w:rsidR="006541F6" w:rsidRPr="003F746B"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A5E4CE0" w14:textId="35CBCCFC"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0EB81E4C" w14:textId="68624A16" w:rsidR="006541F6" w:rsidRPr="004F288A" w:rsidRDefault="007640AD" w:rsidP="006541F6">
            <w:pPr>
              <w:jc w:val="center"/>
              <w:rPr>
                <w:color w:val="000000"/>
                <w:sz w:val="18"/>
                <w:szCs w:val="18"/>
              </w:rPr>
            </w:pPr>
            <w:r>
              <w:rPr>
                <w:color w:val="000000"/>
                <w:sz w:val="18"/>
                <w:szCs w:val="18"/>
              </w:rPr>
              <w:t>226088,6</w:t>
            </w:r>
            <w:r w:rsidR="004851EB">
              <w:rPr>
                <w:color w:val="000000"/>
                <w:sz w:val="18"/>
                <w:szCs w:val="18"/>
              </w:rPr>
              <w:t>4</w:t>
            </w:r>
          </w:p>
        </w:tc>
        <w:tc>
          <w:tcPr>
            <w:tcW w:w="1201" w:type="dxa"/>
            <w:tcBorders>
              <w:top w:val="single" w:sz="4" w:space="0" w:color="auto"/>
              <w:left w:val="single" w:sz="4" w:space="0" w:color="auto"/>
              <w:bottom w:val="single" w:sz="4" w:space="0" w:color="auto"/>
              <w:right w:val="single" w:sz="4" w:space="0" w:color="auto"/>
            </w:tcBorders>
          </w:tcPr>
          <w:p w14:paraId="486EF2E5" w14:textId="188FFDDB"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63691840" w14:textId="670A759A"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51D44004" w14:textId="4DBF08BD" w:rsidR="006541F6" w:rsidRDefault="007640AD" w:rsidP="006541F6">
            <w:pPr>
              <w:jc w:val="center"/>
              <w:rPr>
                <w:color w:val="000000"/>
                <w:sz w:val="18"/>
                <w:szCs w:val="18"/>
              </w:rPr>
            </w:pPr>
            <w:r>
              <w:rPr>
                <w:color w:val="000000"/>
                <w:sz w:val="18"/>
                <w:szCs w:val="18"/>
              </w:rPr>
              <w:t>128011,46</w:t>
            </w:r>
          </w:p>
        </w:tc>
        <w:tc>
          <w:tcPr>
            <w:tcW w:w="777" w:type="dxa"/>
            <w:tcBorders>
              <w:top w:val="single" w:sz="4" w:space="0" w:color="auto"/>
              <w:left w:val="single" w:sz="4" w:space="0" w:color="auto"/>
              <w:bottom w:val="single" w:sz="4" w:space="0" w:color="auto"/>
              <w:right w:val="single" w:sz="4" w:space="0" w:color="auto"/>
            </w:tcBorders>
          </w:tcPr>
          <w:p w14:paraId="56A8C174" w14:textId="37C05DE6" w:rsidR="006541F6" w:rsidRDefault="006541F6" w:rsidP="006541F6">
            <w:pPr>
              <w:jc w:val="center"/>
              <w:rPr>
                <w:color w:val="000000"/>
                <w:sz w:val="18"/>
                <w:szCs w:val="18"/>
              </w:rPr>
            </w:pPr>
            <w:r w:rsidRPr="004F288A">
              <w:rPr>
                <w:color w:val="000000"/>
                <w:sz w:val="18"/>
                <w:szCs w:val="18"/>
              </w:rPr>
              <w:t>60012,10</w:t>
            </w:r>
          </w:p>
        </w:tc>
        <w:tc>
          <w:tcPr>
            <w:tcW w:w="567" w:type="dxa"/>
            <w:tcBorders>
              <w:top w:val="single" w:sz="4" w:space="0" w:color="auto"/>
              <w:left w:val="single" w:sz="4" w:space="0" w:color="auto"/>
              <w:bottom w:val="single" w:sz="4" w:space="0" w:color="auto"/>
              <w:right w:val="single" w:sz="4" w:space="0" w:color="auto"/>
            </w:tcBorders>
          </w:tcPr>
          <w:p w14:paraId="23125D7A" w14:textId="77B59885" w:rsidR="006541F6" w:rsidRDefault="006541F6" w:rsidP="006541F6">
            <w:pPr>
              <w:jc w:val="center"/>
              <w:rPr>
                <w:color w:val="000000"/>
                <w:sz w:val="18"/>
                <w:szCs w:val="18"/>
              </w:rPr>
            </w:pPr>
            <w:r w:rsidRPr="004F288A">
              <w:rPr>
                <w:color w:val="000000"/>
                <w:sz w:val="18"/>
                <w:szCs w:val="18"/>
              </w:rPr>
              <w:t>38065,</w:t>
            </w:r>
            <w:r w:rsidR="004851EB">
              <w:rPr>
                <w:color w:val="000000"/>
                <w:sz w:val="18"/>
                <w:szCs w:val="18"/>
              </w:rPr>
              <w:t>09</w:t>
            </w:r>
          </w:p>
        </w:tc>
        <w:tc>
          <w:tcPr>
            <w:tcW w:w="2268" w:type="dxa"/>
            <w:vMerge/>
            <w:tcBorders>
              <w:left w:val="single" w:sz="4" w:space="0" w:color="auto"/>
              <w:right w:val="single" w:sz="4" w:space="0" w:color="auto"/>
            </w:tcBorders>
          </w:tcPr>
          <w:p w14:paraId="1298DF19" w14:textId="77777777" w:rsidR="006541F6" w:rsidRPr="00913551" w:rsidRDefault="006541F6" w:rsidP="006541F6">
            <w:pPr>
              <w:jc w:val="center"/>
              <w:rPr>
                <w:color w:val="000000"/>
                <w:sz w:val="18"/>
                <w:szCs w:val="18"/>
              </w:rPr>
            </w:pPr>
          </w:p>
        </w:tc>
        <w:tc>
          <w:tcPr>
            <w:tcW w:w="1492" w:type="dxa"/>
            <w:vMerge/>
            <w:tcBorders>
              <w:left w:val="single" w:sz="4" w:space="0" w:color="auto"/>
              <w:right w:val="single" w:sz="4" w:space="0" w:color="auto"/>
            </w:tcBorders>
          </w:tcPr>
          <w:p w14:paraId="0DB38A64" w14:textId="77777777" w:rsidR="006541F6" w:rsidRPr="00913551" w:rsidRDefault="006541F6" w:rsidP="006541F6">
            <w:pPr>
              <w:jc w:val="center"/>
              <w:rPr>
                <w:color w:val="000000"/>
                <w:sz w:val="18"/>
                <w:szCs w:val="18"/>
              </w:rPr>
            </w:pPr>
          </w:p>
        </w:tc>
      </w:tr>
      <w:tr w:rsidR="007640AD" w:rsidRPr="00913551" w14:paraId="5E15F591" w14:textId="77777777" w:rsidTr="00C5685F">
        <w:trPr>
          <w:trHeight w:val="390"/>
        </w:trPr>
        <w:tc>
          <w:tcPr>
            <w:tcW w:w="425" w:type="dxa"/>
            <w:vMerge w:val="restart"/>
            <w:tcBorders>
              <w:left w:val="single" w:sz="4" w:space="0" w:color="auto"/>
              <w:right w:val="single" w:sz="4" w:space="0" w:color="auto"/>
            </w:tcBorders>
          </w:tcPr>
          <w:p w14:paraId="2168BBA2" w14:textId="0517E80A" w:rsidR="007640AD" w:rsidRDefault="004851EB" w:rsidP="007640AD">
            <w:pPr>
              <w:jc w:val="center"/>
              <w:rPr>
                <w:color w:val="000000"/>
                <w:sz w:val="18"/>
                <w:szCs w:val="18"/>
              </w:rPr>
            </w:pPr>
            <w:r>
              <w:rPr>
                <w:color w:val="000000"/>
                <w:sz w:val="18"/>
                <w:szCs w:val="18"/>
              </w:rPr>
              <w:t>1.10.</w:t>
            </w:r>
          </w:p>
        </w:tc>
        <w:tc>
          <w:tcPr>
            <w:tcW w:w="2410" w:type="dxa"/>
            <w:vMerge w:val="restart"/>
            <w:tcBorders>
              <w:left w:val="single" w:sz="4" w:space="0" w:color="auto"/>
              <w:right w:val="single" w:sz="4" w:space="0" w:color="auto"/>
            </w:tcBorders>
          </w:tcPr>
          <w:p w14:paraId="71C22F49" w14:textId="77777777" w:rsidR="007640AD" w:rsidRDefault="007640AD" w:rsidP="007640AD">
            <w:pPr>
              <w:rPr>
                <w:color w:val="000000"/>
                <w:sz w:val="18"/>
                <w:szCs w:val="18"/>
              </w:rPr>
            </w:pPr>
            <w:r w:rsidRPr="003F746B">
              <w:rPr>
                <w:color w:val="000000"/>
                <w:sz w:val="18"/>
                <w:szCs w:val="18"/>
              </w:rPr>
              <w:t>Мероприятие 1.1</w:t>
            </w:r>
            <w:r>
              <w:rPr>
                <w:color w:val="000000"/>
                <w:sz w:val="18"/>
                <w:szCs w:val="18"/>
              </w:rPr>
              <w:t>4</w:t>
            </w:r>
          </w:p>
          <w:p w14:paraId="49F2FD2F" w14:textId="16A2CB26" w:rsidR="007640AD" w:rsidRPr="003F746B" w:rsidRDefault="007640AD" w:rsidP="007640AD">
            <w:pPr>
              <w:rPr>
                <w:color w:val="000000"/>
                <w:sz w:val="18"/>
                <w:szCs w:val="18"/>
              </w:rPr>
            </w:pPr>
            <w:r w:rsidRPr="00321AE8">
              <w:rPr>
                <w:color w:val="000000"/>
                <w:sz w:val="18"/>
                <w:szCs w:val="18"/>
              </w:rPr>
              <w:t>Озеленение территорий</w:t>
            </w:r>
          </w:p>
        </w:tc>
        <w:tc>
          <w:tcPr>
            <w:tcW w:w="850" w:type="dxa"/>
            <w:vMerge w:val="restart"/>
            <w:tcBorders>
              <w:left w:val="single" w:sz="4" w:space="0" w:color="auto"/>
              <w:right w:val="single" w:sz="4" w:space="0" w:color="auto"/>
            </w:tcBorders>
          </w:tcPr>
          <w:p w14:paraId="72017186" w14:textId="77777777" w:rsidR="007640AD" w:rsidRPr="003F746B" w:rsidRDefault="007640AD" w:rsidP="007640AD">
            <w:pPr>
              <w:jc w:val="center"/>
              <w:rPr>
                <w:color w:val="000000"/>
                <w:sz w:val="18"/>
                <w:szCs w:val="18"/>
              </w:rPr>
            </w:pPr>
            <w:r w:rsidRPr="003F746B">
              <w:rPr>
                <w:color w:val="000000"/>
                <w:sz w:val="18"/>
                <w:szCs w:val="18"/>
              </w:rPr>
              <w:t>2020-</w:t>
            </w:r>
          </w:p>
          <w:p w14:paraId="09E7CAEB" w14:textId="6B99976C" w:rsidR="007640AD" w:rsidRPr="00E9158F" w:rsidRDefault="007640AD" w:rsidP="007640AD">
            <w:pPr>
              <w:jc w:val="center"/>
              <w:rPr>
                <w:color w:val="000000"/>
                <w:sz w:val="18"/>
                <w:szCs w:val="18"/>
              </w:rPr>
            </w:pPr>
            <w:r w:rsidRPr="003F746B">
              <w:rPr>
                <w:color w:val="000000"/>
                <w:sz w:val="18"/>
                <w:szCs w:val="18"/>
              </w:rPr>
              <w:t>2024 гг</w:t>
            </w: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C6060DB" w14:textId="2177641C" w:rsidR="007640AD" w:rsidRPr="004F288A" w:rsidRDefault="007640AD" w:rsidP="007640AD">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38706FFA" w14:textId="4816F825" w:rsidR="007640AD" w:rsidRPr="007640AD" w:rsidRDefault="007640AD" w:rsidP="007640AD">
            <w:pPr>
              <w:jc w:val="center"/>
              <w:rPr>
                <w:color w:val="000000"/>
                <w:sz w:val="18"/>
                <w:szCs w:val="18"/>
              </w:rPr>
            </w:pPr>
            <w:r>
              <w:rPr>
                <w:sz w:val="18"/>
                <w:szCs w:val="18"/>
              </w:rPr>
              <w:t>58500,0</w:t>
            </w:r>
          </w:p>
        </w:tc>
        <w:tc>
          <w:tcPr>
            <w:tcW w:w="1201" w:type="dxa"/>
            <w:tcBorders>
              <w:top w:val="single" w:sz="4" w:space="0" w:color="auto"/>
              <w:left w:val="single" w:sz="4" w:space="0" w:color="auto"/>
              <w:bottom w:val="single" w:sz="4" w:space="0" w:color="auto"/>
              <w:right w:val="single" w:sz="4" w:space="0" w:color="auto"/>
            </w:tcBorders>
          </w:tcPr>
          <w:p w14:paraId="4C84890F" w14:textId="6B5B7F5D" w:rsidR="007640AD" w:rsidRDefault="007640AD" w:rsidP="007640AD">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138AE9FB" w14:textId="3031F9AA" w:rsidR="007640AD" w:rsidRDefault="007640AD" w:rsidP="007640AD">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533EFA61" w14:textId="6B397226" w:rsidR="007640AD" w:rsidRDefault="007640AD" w:rsidP="007640AD">
            <w:pPr>
              <w:jc w:val="center"/>
              <w:rPr>
                <w:color w:val="000000"/>
                <w:sz w:val="18"/>
                <w:szCs w:val="18"/>
              </w:rPr>
            </w:pPr>
            <w:r>
              <w:rPr>
                <w:color w:val="000000"/>
                <w:sz w:val="18"/>
                <w:szCs w:val="18"/>
              </w:rPr>
              <w:t>21500,0</w:t>
            </w:r>
          </w:p>
        </w:tc>
        <w:tc>
          <w:tcPr>
            <w:tcW w:w="777" w:type="dxa"/>
            <w:tcBorders>
              <w:top w:val="single" w:sz="4" w:space="0" w:color="auto"/>
              <w:left w:val="single" w:sz="4" w:space="0" w:color="auto"/>
              <w:bottom w:val="single" w:sz="4" w:space="0" w:color="auto"/>
              <w:right w:val="single" w:sz="4" w:space="0" w:color="auto"/>
            </w:tcBorders>
          </w:tcPr>
          <w:p w14:paraId="32183DEC" w14:textId="2E2D8162" w:rsidR="007640AD" w:rsidRDefault="007640AD" w:rsidP="007640AD">
            <w:pPr>
              <w:jc w:val="center"/>
              <w:rPr>
                <w:color w:val="000000"/>
                <w:sz w:val="18"/>
                <w:szCs w:val="18"/>
              </w:rPr>
            </w:pPr>
            <w:r>
              <w:rPr>
                <w:color w:val="000000"/>
                <w:sz w:val="18"/>
                <w:szCs w:val="18"/>
              </w:rPr>
              <w:t>20000,0</w:t>
            </w:r>
          </w:p>
        </w:tc>
        <w:tc>
          <w:tcPr>
            <w:tcW w:w="567" w:type="dxa"/>
            <w:tcBorders>
              <w:top w:val="single" w:sz="4" w:space="0" w:color="auto"/>
              <w:left w:val="single" w:sz="4" w:space="0" w:color="auto"/>
              <w:bottom w:val="single" w:sz="4" w:space="0" w:color="auto"/>
              <w:right w:val="single" w:sz="4" w:space="0" w:color="auto"/>
            </w:tcBorders>
          </w:tcPr>
          <w:p w14:paraId="670C42AD" w14:textId="5344FFFF" w:rsidR="007640AD" w:rsidRDefault="007640AD" w:rsidP="007640AD">
            <w:pPr>
              <w:jc w:val="center"/>
              <w:rPr>
                <w:color w:val="000000"/>
                <w:sz w:val="18"/>
                <w:szCs w:val="18"/>
              </w:rPr>
            </w:pPr>
            <w:r>
              <w:rPr>
                <w:color w:val="000000"/>
                <w:sz w:val="18"/>
                <w:szCs w:val="18"/>
              </w:rPr>
              <w:t>17000,0</w:t>
            </w:r>
          </w:p>
        </w:tc>
        <w:tc>
          <w:tcPr>
            <w:tcW w:w="2268" w:type="dxa"/>
            <w:vMerge w:val="restart"/>
            <w:tcBorders>
              <w:left w:val="single" w:sz="4" w:space="0" w:color="auto"/>
              <w:right w:val="single" w:sz="4" w:space="0" w:color="auto"/>
            </w:tcBorders>
          </w:tcPr>
          <w:p w14:paraId="56A0C131" w14:textId="77777777" w:rsidR="007640AD" w:rsidRDefault="007640AD" w:rsidP="007640AD">
            <w:pPr>
              <w:rPr>
                <w:color w:val="000000"/>
                <w:sz w:val="18"/>
                <w:szCs w:val="18"/>
              </w:rPr>
            </w:pPr>
            <w:r w:rsidRPr="00E22D08">
              <w:rPr>
                <w:color w:val="000000"/>
                <w:sz w:val="18"/>
                <w:szCs w:val="18"/>
              </w:rPr>
              <w:t>МКУ «Комитет по благоустройству городского округа Серпухов»</w:t>
            </w:r>
          </w:p>
          <w:p w14:paraId="5C66CCAC" w14:textId="70205934" w:rsidR="007640AD" w:rsidRPr="00913551" w:rsidRDefault="007640AD" w:rsidP="007640AD">
            <w:pPr>
              <w:rPr>
                <w:color w:val="000000"/>
                <w:sz w:val="18"/>
                <w:szCs w:val="18"/>
              </w:rPr>
            </w:pPr>
            <w:r w:rsidRPr="009C6B76">
              <w:rPr>
                <w:color w:val="000000"/>
                <w:sz w:val="18"/>
                <w:szCs w:val="18"/>
              </w:rPr>
              <w:t>МБУ «Комбинат благоустройства»</w:t>
            </w:r>
          </w:p>
        </w:tc>
        <w:tc>
          <w:tcPr>
            <w:tcW w:w="1492" w:type="dxa"/>
            <w:vMerge w:val="restart"/>
            <w:tcBorders>
              <w:left w:val="single" w:sz="4" w:space="0" w:color="auto"/>
              <w:right w:val="single" w:sz="4" w:space="0" w:color="auto"/>
            </w:tcBorders>
          </w:tcPr>
          <w:p w14:paraId="6EC6DCEA" w14:textId="22561D74" w:rsidR="007640AD" w:rsidRPr="00913551" w:rsidRDefault="00D350E1" w:rsidP="007640AD">
            <w:pPr>
              <w:rPr>
                <w:color w:val="000000"/>
                <w:sz w:val="18"/>
                <w:szCs w:val="18"/>
              </w:rPr>
            </w:pPr>
            <w:r>
              <w:rPr>
                <w:color w:val="000000"/>
                <w:sz w:val="18"/>
                <w:szCs w:val="18"/>
              </w:rPr>
              <w:t xml:space="preserve">Санитарная обрезка и спил </w:t>
            </w:r>
            <w:proofErr w:type="spellStart"/>
            <w:r>
              <w:rPr>
                <w:color w:val="000000"/>
                <w:sz w:val="18"/>
                <w:szCs w:val="18"/>
              </w:rPr>
              <w:t>деревев</w:t>
            </w:r>
            <w:proofErr w:type="spellEnd"/>
          </w:p>
        </w:tc>
      </w:tr>
      <w:tr w:rsidR="007640AD" w:rsidRPr="00913551" w14:paraId="1072AC29" w14:textId="77777777" w:rsidTr="00C5685F">
        <w:trPr>
          <w:trHeight w:val="210"/>
        </w:trPr>
        <w:tc>
          <w:tcPr>
            <w:tcW w:w="425" w:type="dxa"/>
            <w:vMerge/>
            <w:tcBorders>
              <w:left w:val="single" w:sz="4" w:space="0" w:color="auto"/>
              <w:right w:val="single" w:sz="4" w:space="0" w:color="auto"/>
            </w:tcBorders>
          </w:tcPr>
          <w:p w14:paraId="366ADFEF" w14:textId="77777777" w:rsidR="007640AD" w:rsidRDefault="007640AD" w:rsidP="007640AD">
            <w:pPr>
              <w:jc w:val="center"/>
              <w:rPr>
                <w:color w:val="000000"/>
                <w:sz w:val="18"/>
                <w:szCs w:val="18"/>
              </w:rPr>
            </w:pPr>
          </w:p>
        </w:tc>
        <w:tc>
          <w:tcPr>
            <w:tcW w:w="2410" w:type="dxa"/>
            <w:vMerge/>
            <w:tcBorders>
              <w:left w:val="single" w:sz="4" w:space="0" w:color="auto"/>
              <w:right w:val="single" w:sz="4" w:space="0" w:color="auto"/>
            </w:tcBorders>
          </w:tcPr>
          <w:p w14:paraId="3D1DB515" w14:textId="77777777" w:rsidR="007640AD" w:rsidRPr="003F746B" w:rsidRDefault="007640AD" w:rsidP="007640AD">
            <w:pPr>
              <w:rPr>
                <w:color w:val="000000"/>
                <w:sz w:val="18"/>
                <w:szCs w:val="18"/>
              </w:rPr>
            </w:pPr>
          </w:p>
        </w:tc>
        <w:tc>
          <w:tcPr>
            <w:tcW w:w="850" w:type="dxa"/>
            <w:vMerge/>
            <w:tcBorders>
              <w:left w:val="single" w:sz="4" w:space="0" w:color="auto"/>
              <w:right w:val="single" w:sz="4" w:space="0" w:color="auto"/>
            </w:tcBorders>
          </w:tcPr>
          <w:p w14:paraId="37B8B7A1" w14:textId="77777777" w:rsidR="007640AD" w:rsidRPr="003F746B" w:rsidRDefault="007640AD" w:rsidP="007640A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4695C87" w14:textId="7C484A5A" w:rsidR="007640AD" w:rsidRPr="004F288A" w:rsidRDefault="007640AD" w:rsidP="007640AD">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190F73FF" w14:textId="04A40ECD" w:rsidR="007640AD" w:rsidRPr="007640AD" w:rsidRDefault="007640AD" w:rsidP="007640AD">
            <w:pPr>
              <w:jc w:val="center"/>
              <w:rPr>
                <w:color w:val="000000"/>
                <w:sz w:val="18"/>
                <w:szCs w:val="18"/>
              </w:rPr>
            </w:pPr>
            <w:r>
              <w:rPr>
                <w:sz w:val="18"/>
                <w:szCs w:val="18"/>
              </w:rPr>
              <w:t>58500,0</w:t>
            </w:r>
          </w:p>
        </w:tc>
        <w:tc>
          <w:tcPr>
            <w:tcW w:w="1201" w:type="dxa"/>
            <w:tcBorders>
              <w:top w:val="single" w:sz="4" w:space="0" w:color="auto"/>
              <w:left w:val="single" w:sz="4" w:space="0" w:color="auto"/>
              <w:bottom w:val="single" w:sz="4" w:space="0" w:color="auto"/>
              <w:right w:val="single" w:sz="4" w:space="0" w:color="auto"/>
            </w:tcBorders>
          </w:tcPr>
          <w:p w14:paraId="00E1C606" w14:textId="262DBE44" w:rsidR="007640AD" w:rsidRDefault="007640AD" w:rsidP="007640AD">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7076731F" w14:textId="43E8F831" w:rsidR="007640AD" w:rsidRDefault="007640AD" w:rsidP="007640AD">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0B2B6D25" w14:textId="7148800D" w:rsidR="007640AD" w:rsidRDefault="007640AD" w:rsidP="007640AD">
            <w:pPr>
              <w:jc w:val="center"/>
              <w:rPr>
                <w:color w:val="000000"/>
                <w:sz w:val="18"/>
                <w:szCs w:val="18"/>
              </w:rPr>
            </w:pPr>
            <w:r>
              <w:rPr>
                <w:color w:val="000000"/>
                <w:sz w:val="18"/>
                <w:szCs w:val="18"/>
              </w:rPr>
              <w:t>21500,0</w:t>
            </w:r>
          </w:p>
        </w:tc>
        <w:tc>
          <w:tcPr>
            <w:tcW w:w="777" w:type="dxa"/>
            <w:tcBorders>
              <w:top w:val="single" w:sz="4" w:space="0" w:color="auto"/>
              <w:left w:val="single" w:sz="4" w:space="0" w:color="auto"/>
              <w:bottom w:val="single" w:sz="4" w:space="0" w:color="auto"/>
              <w:right w:val="single" w:sz="4" w:space="0" w:color="auto"/>
            </w:tcBorders>
          </w:tcPr>
          <w:p w14:paraId="1C06CD48" w14:textId="788317BB" w:rsidR="007640AD" w:rsidRDefault="007640AD" w:rsidP="007640AD">
            <w:pPr>
              <w:jc w:val="center"/>
              <w:rPr>
                <w:color w:val="000000"/>
                <w:sz w:val="18"/>
                <w:szCs w:val="18"/>
              </w:rPr>
            </w:pPr>
            <w:r>
              <w:rPr>
                <w:color w:val="000000"/>
                <w:sz w:val="18"/>
                <w:szCs w:val="18"/>
              </w:rPr>
              <w:t>20000,0</w:t>
            </w:r>
          </w:p>
        </w:tc>
        <w:tc>
          <w:tcPr>
            <w:tcW w:w="567" w:type="dxa"/>
            <w:tcBorders>
              <w:top w:val="single" w:sz="4" w:space="0" w:color="auto"/>
              <w:left w:val="single" w:sz="4" w:space="0" w:color="auto"/>
              <w:bottom w:val="single" w:sz="4" w:space="0" w:color="auto"/>
              <w:right w:val="single" w:sz="4" w:space="0" w:color="auto"/>
            </w:tcBorders>
          </w:tcPr>
          <w:p w14:paraId="4BFDF668" w14:textId="2A324759" w:rsidR="007640AD" w:rsidRDefault="007640AD" w:rsidP="007640AD">
            <w:pPr>
              <w:jc w:val="center"/>
              <w:rPr>
                <w:color w:val="000000"/>
                <w:sz w:val="18"/>
                <w:szCs w:val="18"/>
              </w:rPr>
            </w:pPr>
            <w:r>
              <w:rPr>
                <w:color w:val="000000"/>
                <w:sz w:val="18"/>
                <w:szCs w:val="18"/>
              </w:rPr>
              <w:t>17000,0</w:t>
            </w:r>
          </w:p>
        </w:tc>
        <w:tc>
          <w:tcPr>
            <w:tcW w:w="2268" w:type="dxa"/>
            <w:vMerge/>
            <w:tcBorders>
              <w:left w:val="single" w:sz="4" w:space="0" w:color="auto"/>
              <w:right w:val="single" w:sz="4" w:space="0" w:color="auto"/>
            </w:tcBorders>
          </w:tcPr>
          <w:p w14:paraId="68E2D6E9" w14:textId="77777777" w:rsidR="007640AD" w:rsidRPr="00913551" w:rsidRDefault="007640AD" w:rsidP="007640AD">
            <w:pPr>
              <w:rPr>
                <w:color w:val="000000"/>
                <w:sz w:val="18"/>
                <w:szCs w:val="18"/>
              </w:rPr>
            </w:pPr>
          </w:p>
        </w:tc>
        <w:tc>
          <w:tcPr>
            <w:tcW w:w="1492" w:type="dxa"/>
            <w:vMerge/>
            <w:tcBorders>
              <w:left w:val="single" w:sz="4" w:space="0" w:color="auto"/>
              <w:right w:val="single" w:sz="4" w:space="0" w:color="auto"/>
            </w:tcBorders>
          </w:tcPr>
          <w:p w14:paraId="615B8E65" w14:textId="77777777" w:rsidR="007640AD" w:rsidRPr="00913551" w:rsidRDefault="007640AD" w:rsidP="007640AD">
            <w:pPr>
              <w:rPr>
                <w:color w:val="000000"/>
                <w:sz w:val="18"/>
                <w:szCs w:val="18"/>
              </w:rPr>
            </w:pPr>
          </w:p>
        </w:tc>
      </w:tr>
      <w:tr w:rsidR="006541F6" w:rsidRPr="00913551" w14:paraId="51BD30AF" w14:textId="77777777" w:rsidTr="00C5685F">
        <w:trPr>
          <w:trHeight w:val="525"/>
        </w:trPr>
        <w:tc>
          <w:tcPr>
            <w:tcW w:w="425" w:type="dxa"/>
            <w:vMerge w:val="restart"/>
            <w:tcBorders>
              <w:left w:val="single" w:sz="4" w:space="0" w:color="auto"/>
              <w:right w:val="single" w:sz="4" w:space="0" w:color="auto"/>
            </w:tcBorders>
          </w:tcPr>
          <w:p w14:paraId="245FAFF0" w14:textId="5A84161C" w:rsidR="006541F6" w:rsidRDefault="004851EB" w:rsidP="006541F6">
            <w:pPr>
              <w:jc w:val="center"/>
              <w:rPr>
                <w:color w:val="000000"/>
                <w:sz w:val="18"/>
                <w:szCs w:val="18"/>
              </w:rPr>
            </w:pPr>
            <w:r>
              <w:rPr>
                <w:color w:val="000000"/>
                <w:sz w:val="18"/>
                <w:szCs w:val="18"/>
              </w:rPr>
              <w:t>1.11.</w:t>
            </w:r>
          </w:p>
        </w:tc>
        <w:tc>
          <w:tcPr>
            <w:tcW w:w="2410" w:type="dxa"/>
            <w:vMerge w:val="restart"/>
            <w:tcBorders>
              <w:left w:val="single" w:sz="4" w:space="0" w:color="auto"/>
              <w:right w:val="single" w:sz="4" w:space="0" w:color="auto"/>
            </w:tcBorders>
          </w:tcPr>
          <w:p w14:paraId="4D710B99" w14:textId="77777777" w:rsidR="006541F6" w:rsidRDefault="006541F6" w:rsidP="006541F6">
            <w:pPr>
              <w:rPr>
                <w:color w:val="000000"/>
                <w:sz w:val="18"/>
                <w:szCs w:val="18"/>
              </w:rPr>
            </w:pPr>
            <w:r w:rsidRPr="003F746B">
              <w:rPr>
                <w:color w:val="000000"/>
                <w:sz w:val="18"/>
                <w:szCs w:val="18"/>
              </w:rPr>
              <w:t>Мероприятие 1.1</w:t>
            </w:r>
            <w:r>
              <w:rPr>
                <w:color w:val="000000"/>
                <w:sz w:val="18"/>
                <w:szCs w:val="18"/>
              </w:rPr>
              <w:t>5</w:t>
            </w:r>
          </w:p>
          <w:p w14:paraId="05ED59C4" w14:textId="4D25D26F" w:rsidR="006541F6" w:rsidRPr="003F746B" w:rsidRDefault="006541F6" w:rsidP="006541F6">
            <w:pPr>
              <w:rPr>
                <w:color w:val="000000"/>
                <w:sz w:val="18"/>
                <w:szCs w:val="18"/>
              </w:rPr>
            </w:pPr>
            <w:r w:rsidRPr="00321AE8">
              <w:rPr>
                <w:color w:val="000000"/>
                <w:sz w:val="18"/>
                <w:szCs w:val="18"/>
              </w:rPr>
              <w:t>Содержание, ремонт и восстановление уличного освещения</w:t>
            </w:r>
          </w:p>
        </w:tc>
        <w:tc>
          <w:tcPr>
            <w:tcW w:w="850" w:type="dxa"/>
            <w:vMerge w:val="restart"/>
            <w:tcBorders>
              <w:left w:val="single" w:sz="4" w:space="0" w:color="auto"/>
              <w:right w:val="single" w:sz="4" w:space="0" w:color="auto"/>
            </w:tcBorders>
          </w:tcPr>
          <w:p w14:paraId="736D1B6C" w14:textId="77777777" w:rsidR="006541F6" w:rsidRPr="003F746B" w:rsidRDefault="006541F6" w:rsidP="006541F6">
            <w:pPr>
              <w:jc w:val="center"/>
              <w:rPr>
                <w:color w:val="000000"/>
                <w:sz w:val="18"/>
                <w:szCs w:val="18"/>
              </w:rPr>
            </w:pPr>
            <w:r w:rsidRPr="003F746B">
              <w:rPr>
                <w:color w:val="000000"/>
                <w:sz w:val="18"/>
                <w:szCs w:val="18"/>
              </w:rPr>
              <w:t>2020-</w:t>
            </w:r>
          </w:p>
          <w:p w14:paraId="7D9963EE" w14:textId="15F1781C" w:rsidR="006541F6" w:rsidRPr="00E9158F" w:rsidRDefault="006541F6" w:rsidP="006541F6">
            <w:pPr>
              <w:jc w:val="center"/>
              <w:rPr>
                <w:color w:val="000000"/>
                <w:sz w:val="18"/>
                <w:szCs w:val="18"/>
              </w:rPr>
            </w:pPr>
            <w:r w:rsidRPr="003F746B">
              <w:rPr>
                <w:color w:val="000000"/>
                <w:sz w:val="18"/>
                <w:szCs w:val="18"/>
              </w:rPr>
              <w:t xml:space="preserve">2024 </w:t>
            </w:r>
            <w:r w:rsidR="00C5685F">
              <w:rPr>
                <w:color w:val="000000"/>
                <w:sz w:val="18"/>
                <w:szCs w:val="18"/>
              </w:rPr>
              <w:t>гг.</w:t>
            </w:r>
          </w:p>
        </w:tc>
        <w:tc>
          <w:tcPr>
            <w:tcW w:w="1559" w:type="dxa"/>
            <w:tcBorders>
              <w:top w:val="single" w:sz="4" w:space="0" w:color="auto"/>
              <w:left w:val="single" w:sz="4" w:space="0" w:color="auto"/>
              <w:bottom w:val="single" w:sz="4" w:space="0" w:color="auto"/>
              <w:right w:val="single" w:sz="4" w:space="0" w:color="auto"/>
            </w:tcBorders>
          </w:tcPr>
          <w:p w14:paraId="009B965A" w14:textId="7C596A22"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6BE3BBF5" w14:textId="4F48A1B6" w:rsidR="006541F6" w:rsidRPr="004F288A" w:rsidRDefault="007640AD" w:rsidP="006541F6">
            <w:pPr>
              <w:jc w:val="center"/>
              <w:rPr>
                <w:color w:val="000000"/>
                <w:sz w:val="18"/>
                <w:szCs w:val="18"/>
              </w:rPr>
            </w:pPr>
            <w:r>
              <w:rPr>
                <w:color w:val="000000"/>
                <w:sz w:val="18"/>
                <w:szCs w:val="18"/>
              </w:rPr>
              <w:t>341208,0</w:t>
            </w:r>
          </w:p>
        </w:tc>
        <w:tc>
          <w:tcPr>
            <w:tcW w:w="1201" w:type="dxa"/>
            <w:tcBorders>
              <w:top w:val="single" w:sz="4" w:space="0" w:color="auto"/>
              <w:left w:val="single" w:sz="4" w:space="0" w:color="auto"/>
              <w:bottom w:val="single" w:sz="4" w:space="0" w:color="auto"/>
              <w:right w:val="single" w:sz="4" w:space="0" w:color="auto"/>
            </w:tcBorders>
          </w:tcPr>
          <w:p w14:paraId="1AAE87DD" w14:textId="2647A35F"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49EF0D8" w14:textId="76614CAD"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508A53DA" w14:textId="32EBE6C5" w:rsidR="006541F6" w:rsidRPr="006541F6" w:rsidRDefault="007640AD" w:rsidP="006541F6">
            <w:pPr>
              <w:jc w:val="center"/>
              <w:rPr>
                <w:color w:val="000000"/>
                <w:sz w:val="20"/>
                <w:szCs w:val="20"/>
              </w:rPr>
            </w:pPr>
            <w:r>
              <w:rPr>
                <w:color w:val="000000"/>
                <w:sz w:val="18"/>
                <w:szCs w:val="18"/>
              </w:rPr>
              <w:t>128736,0</w:t>
            </w:r>
          </w:p>
        </w:tc>
        <w:tc>
          <w:tcPr>
            <w:tcW w:w="777" w:type="dxa"/>
            <w:tcBorders>
              <w:top w:val="single" w:sz="4" w:space="0" w:color="auto"/>
              <w:left w:val="single" w:sz="4" w:space="0" w:color="auto"/>
              <w:bottom w:val="single" w:sz="4" w:space="0" w:color="auto"/>
              <w:right w:val="single" w:sz="4" w:space="0" w:color="auto"/>
            </w:tcBorders>
          </w:tcPr>
          <w:p w14:paraId="65BFB3AD" w14:textId="49CCE582" w:rsidR="006541F6" w:rsidRPr="006541F6" w:rsidRDefault="007640AD" w:rsidP="006541F6">
            <w:pPr>
              <w:jc w:val="center"/>
              <w:rPr>
                <w:color w:val="000000"/>
                <w:sz w:val="20"/>
                <w:szCs w:val="20"/>
              </w:rPr>
            </w:pPr>
            <w:r>
              <w:rPr>
                <w:color w:val="000000"/>
                <w:sz w:val="18"/>
                <w:szCs w:val="18"/>
              </w:rPr>
              <w:t>126236,0</w:t>
            </w:r>
          </w:p>
        </w:tc>
        <w:tc>
          <w:tcPr>
            <w:tcW w:w="567" w:type="dxa"/>
            <w:tcBorders>
              <w:top w:val="single" w:sz="4" w:space="0" w:color="auto"/>
              <w:left w:val="single" w:sz="4" w:space="0" w:color="auto"/>
              <w:bottom w:val="single" w:sz="4" w:space="0" w:color="auto"/>
              <w:right w:val="single" w:sz="4" w:space="0" w:color="auto"/>
            </w:tcBorders>
          </w:tcPr>
          <w:p w14:paraId="065CD9C1" w14:textId="5860B584" w:rsidR="006541F6" w:rsidRPr="006541F6" w:rsidRDefault="007640AD" w:rsidP="006541F6">
            <w:pPr>
              <w:jc w:val="center"/>
              <w:rPr>
                <w:color w:val="000000"/>
                <w:sz w:val="20"/>
                <w:szCs w:val="20"/>
              </w:rPr>
            </w:pPr>
            <w:r>
              <w:rPr>
                <w:color w:val="000000"/>
                <w:sz w:val="18"/>
                <w:szCs w:val="18"/>
              </w:rPr>
              <w:t>86236,00</w:t>
            </w:r>
          </w:p>
        </w:tc>
        <w:tc>
          <w:tcPr>
            <w:tcW w:w="2268" w:type="dxa"/>
            <w:vMerge w:val="restart"/>
            <w:tcBorders>
              <w:left w:val="single" w:sz="4" w:space="0" w:color="auto"/>
              <w:right w:val="single" w:sz="4" w:space="0" w:color="auto"/>
            </w:tcBorders>
          </w:tcPr>
          <w:p w14:paraId="331A75CA" w14:textId="46240C3B" w:rsidR="006541F6" w:rsidRPr="00913551" w:rsidRDefault="00E22D08" w:rsidP="00C5685F">
            <w:pPr>
              <w:rPr>
                <w:color w:val="000000"/>
                <w:sz w:val="18"/>
                <w:szCs w:val="18"/>
              </w:rPr>
            </w:pPr>
            <w:r w:rsidRPr="00E22D08">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tcPr>
          <w:p w14:paraId="1E52BACA" w14:textId="77777777" w:rsidR="00D350E1" w:rsidRPr="00D350E1" w:rsidRDefault="00D350E1" w:rsidP="00D350E1">
            <w:pPr>
              <w:rPr>
                <w:color w:val="000000"/>
                <w:sz w:val="18"/>
                <w:szCs w:val="18"/>
              </w:rPr>
            </w:pPr>
            <w:r w:rsidRPr="00D350E1">
              <w:rPr>
                <w:color w:val="000000"/>
                <w:sz w:val="18"/>
                <w:szCs w:val="18"/>
              </w:rPr>
              <w:t>Улучшено освещение в</w:t>
            </w:r>
          </w:p>
          <w:p w14:paraId="19259476" w14:textId="66D49280" w:rsidR="006541F6" w:rsidRPr="00913551" w:rsidRDefault="00D350E1" w:rsidP="00D350E1">
            <w:pPr>
              <w:rPr>
                <w:color w:val="000000"/>
                <w:sz w:val="18"/>
                <w:szCs w:val="18"/>
              </w:rPr>
            </w:pPr>
            <w:r w:rsidRPr="00D350E1">
              <w:rPr>
                <w:color w:val="000000"/>
                <w:sz w:val="18"/>
                <w:szCs w:val="18"/>
              </w:rPr>
              <w:t xml:space="preserve"> </w:t>
            </w:r>
            <w:proofErr w:type="spellStart"/>
            <w:r w:rsidRPr="00D350E1">
              <w:rPr>
                <w:color w:val="000000"/>
                <w:sz w:val="18"/>
                <w:szCs w:val="18"/>
              </w:rPr>
              <w:t>г.о</w:t>
            </w:r>
            <w:proofErr w:type="spellEnd"/>
            <w:r w:rsidRPr="00D350E1">
              <w:rPr>
                <w:color w:val="000000"/>
                <w:sz w:val="18"/>
                <w:szCs w:val="18"/>
              </w:rPr>
              <w:t>. Серпухове</w:t>
            </w:r>
          </w:p>
        </w:tc>
      </w:tr>
      <w:tr w:rsidR="006541F6" w:rsidRPr="00913551" w14:paraId="0C454200" w14:textId="77777777" w:rsidTr="00C5685F">
        <w:trPr>
          <w:trHeight w:val="480"/>
        </w:trPr>
        <w:tc>
          <w:tcPr>
            <w:tcW w:w="425" w:type="dxa"/>
            <w:vMerge/>
            <w:tcBorders>
              <w:left w:val="single" w:sz="4" w:space="0" w:color="auto"/>
              <w:right w:val="single" w:sz="4" w:space="0" w:color="auto"/>
            </w:tcBorders>
          </w:tcPr>
          <w:p w14:paraId="6FB41B32"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6B843D08" w14:textId="77777777" w:rsidR="006541F6" w:rsidRPr="003F746B" w:rsidRDefault="006541F6" w:rsidP="006541F6">
            <w:pPr>
              <w:rPr>
                <w:color w:val="000000"/>
                <w:sz w:val="18"/>
                <w:szCs w:val="18"/>
              </w:rPr>
            </w:pPr>
          </w:p>
        </w:tc>
        <w:tc>
          <w:tcPr>
            <w:tcW w:w="850" w:type="dxa"/>
            <w:vMerge/>
            <w:tcBorders>
              <w:left w:val="single" w:sz="4" w:space="0" w:color="auto"/>
              <w:right w:val="single" w:sz="4" w:space="0" w:color="auto"/>
            </w:tcBorders>
          </w:tcPr>
          <w:p w14:paraId="4B263D17" w14:textId="77777777" w:rsidR="006541F6" w:rsidRPr="003F746B"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5026576" w14:textId="0D499BE8"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17FB2BFF" w14:textId="2C38D8DA" w:rsidR="006541F6" w:rsidRPr="004F288A" w:rsidRDefault="007640AD" w:rsidP="006541F6">
            <w:pPr>
              <w:jc w:val="center"/>
              <w:rPr>
                <w:color w:val="000000"/>
                <w:sz w:val="18"/>
                <w:szCs w:val="18"/>
              </w:rPr>
            </w:pPr>
            <w:r>
              <w:rPr>
                <w:color w:val="000000"/>
                <w:sz w:val="18"/>
                <w:szCs w:val="18"/>
              </w:rPr>
              <w:t>341208,0</w:t>
            </w:r>
          </w:p>
        </w:tc>
        <w:tc>
          <w:tcPr>
            <w:tcW w:w="1201" w:type="dxa"/>
            <w:tcBorders>
              <w:top w:val="single" w:sz="4" w:space="0" w:color="auto"/>
              <w:left w:val="single" w:sz="4" w:space="0" w:color="auto"/>
              <w:bottom w:val="single" w:sz="4" w:space="0" w:color="auto"/>
              <w:right w:val="single" w:sz="4" w:space="0" w:color="auto"/>
            </w:tcBorders>
          </w:tcPr>
          <w:p w14:paraId="19D39E18" w14:textId="174B71F6"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6664CAFE" w14:textId="445FAEED"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43CC6F07" w14:textId="281208E8" w:rsidR="006541F6" w:rsidRPr="006541F6" w:rsidRDefault="007640AD" w:rsidP="006541F6">
            <w:pPr>
              <w:jc w:val="center"/>
              <w:rPr>
                <w:color w:val="000000"/>
                <w:sz w:val="20"/>
                <w:szCs w:val="20"/>
              </w:rPr>
            </w:pPr>
            <w:r>
              <w:rPr>
                <w:color w:val="000000"/>
                <w:sz w:val="18"/>
                <w:szCs w:val="18"/>
              </w:rPr>
              <w:t>128736,0</w:t>
            </w:r>
          </w:p>
        </w:tc>
        <w:tc>
          <w:tcPr>
            <w:tcW w:w="777" w:type="dxa"/>
            <w:tcBorders>
              <w:top w:val="single" w:sz="4" w:space="0" w:color="auto"/>
              <w:left w:val="single" w:sz="4" w:space="0" w:color="auto"/>
              <w:bottom w:val="single" w:sz="4" w:space="0" w:color="auto"/>
              <w:right w:val="single" w:sz="4" w:space="0" w:color="auto"/>
            </w:tcBorders>
          </w:tcPr>
          <w:p w14:paraId="14CC49F2" w14:textId="1DAB36B1" w:rsidR="006541F6" w:rsidRPr="006541F6" w:rsidRDefault="007640AD" w:rsidP="006541F6">
            <w:pPr>
              <w:jc w:val="center"/>
              <w:rPr>
                <w:color w:val="000000"/>
                <w:sz w:val="20"/>
                <w:szCs w:val="20"/>
              </w:rPr>
            </w:pPr>
            <w:r>
              <w:rPr>
                <w:color w:val="000000"/>
                <w:sz w:val="18"/>
                <w:szCs w:val="18"/>
              </w:rPr>
              <w:t>126236,0</w:t>
            </w:r>
          </w:p>
        </w:tc>
        <w:tc>
          <w:tcPr>
            <w:tcW w:w="567" w:type="dxa"/>
            <w:tcBorders>
              <w:top w:val="single" w:sz="4" w:space="0" w:color="auto"/>
              <w:left w:val="single" w:sz="4" w:space="0" w:color="auto"/>
              <w:bottom w:val="single" w:sz="4" w:space="0" w:color="auto"/>
              <w:right w:val="single" w:sz="4" w:space="0" w:color="auto"/>
            </w:tcBorders>
          </w:tcPr>
          <w:p w14:paraId="7C3D79B0" w14:textId="4BCBC489" w:rsidR="006541F6" w:rsidRPr="006541F6" w:rsidRDefault="007640AD" w:rsidP="006541F6">
            <w:pPr>
              <w:jc w:val="center"/>
              <w:rPr>
                <w:color w:val="000000"/>
                <w:sz w:val="20"/>
                <w:szCs w:val="20"/>
              </w:rPr>
            </w:pPr>
            <w:r>
              <w:rPr>
                <w:color w:val="000000"/>
                <w:sz w:val="18"/>
                <w:szCs w:val="18"/>
              </w:rPr>
              <w:t>86236,00</w:t>
            </w:r>
          </w:p>
        </w:tc>
        <w:tc>
          <w:tcPr>
            <w:tcW w:w="2268" w:type="dxa"/>
            <w:vMerge/>
            <w:tcBorders>
              <w:left w:val="single" w:sz="4" w:space="0" w:color="auto"/>
              <w:right w:val="single" w:sz="4" w:space="0" w:color="auto"/>
            </w:tcBorders>
          </w:tcPr>
          <w:p w14:paraId="5D725EA7" w14:textId="77777777" w:rsidR="006541F6" w:rsidRPr="00913551" w:rsidRDefault="006541F6" w:rsidP="00C5685F">
            <w:pPr>
              <w:rPr>
                <w:color w:val="000000"/>
                <w:sz w:val="18"/>
                <w:szCs w:val="18"/>
              </w:rPr>
            </w:pPr>
          </w:p>
        </w:tc>
        <w:tc>
          <w:tcPr>
            <w:tcW w:w="1492" w:type="dxa"/>
            <w:vMerge/>
            <w:tcBorders>
              <w:left w:val="single" w:sz="4" w:space="0" w:color="auto"/>
              <w:right w:val="single" w:sz="4" w:space="0" w:color="auto"/>
            </w:tcBorders>
          </w:tcPr>
          <w:p w14:paraId="07A6277B" w14:textId="77777777" w:rsidR="006541F6" w:rsidRPr="00913551" w:rsidRDefault="006541F6" w:rsidP="00C5685F">
            <w:pPr>
              <w:rPr>
                <w:color w:val="000000"/>
                <w:sz w:val="18"/>
                <w:szCs w:val="18"/>
              </w:rPr>
            </w:pPr>
          </w:p>
        </w:tc>
      </w:tr>
      <w:tr w:rsidR="006541F6" w:rsidRPr="00913551" w14:paraId="286ECF58" w14:textId="77777777" w:rsidTr="00C5685F">
        <w:trPr>
          <w:trHeight w:val="739"/>
        </w:trPr>
        <w:tc>
          <w:tcPr>
            <w:tcW w:w="425" w:type="dxa"/>
            <w:vMerge w:val="restart"/>
            <w:tcBorders>
              <w:left w:val="single" w:sz="4" w:space="0" w:color="auto"/>
              <w:right w:val="single" w:sz="4" w:space="0" w:color="auto"/>
            </w:tcBorders>
          </w:tcPr>
          <w:p w14:paraId="2FE50BE6" w14:textId="06808B43" w:rsidR="006541F6" w:rsidRDefault="004851EB" w:rsidP="006541F6">
            <w:pPr>
              <w:jc w:val="center"/>
              <w:rPr>
                <w:color w:val="000000"/>
                <w:sz w:val="18"/>
                <w:szCs w:val="18"/>
              </w:rPr>
            </w:pPr>
            <w:r>
              <w:rPr>
                <w:color w:val="000000"/>
                <w:sz w:val="18"/>
                <w:szCs w:val="18"/>
              </w:rPr>
              <w:t>1.12.</w:t>
            </w:r>
          </w:p>
        </w:tc>
        <w:tc>
          <w:tcPr>
            <w:tcW w:w="2410" w:type="dxa"/>
            <w:vMerge w:val="restart"/>
            <w:tcBorders>
              <w:left w:val="single" w:sz="4" w:space="0" w:color="auto"/>
              <w:right w:val="single" w:sz="4" w:space="0" w:color="auto"/>
            </w:tcBorders>
          </w:tcPr>
          <w:p w14:paraId="30795909" w14:textId="77777777" w:rsidR="006541F6" w:rsidRDefault="006541F6" w:rsidP="006541F6">
            <w:pPr>
              <w:rPr>
                <w:color w:val="000000"/>
                <w:sz w:val="18"/>
                <w:szCs w:val="18"/>
              </w:rPr>
            </w:pPr>
            <w:r w:rsidRPr="003F746B">
              <w:rPr>
                <w:color w:val="000000"/>
                <w:sz w:val="18"/>
                <w:szCs w:val="18"/>
              </w:rPr>
              <w:t>Мероприятие 1.1</w:t>
            </w:r>
            <w:r>
              <w:rPr>
                <w:color w:val="000000"/>
                <w:sz w:val="18"/>
                <w:szCs w:val="18"/>
              </w:rPr>
              <w:t>6</w:t>
            </w:r>
          </w:p>
          <w:p w14:paraId="0106538B" w14:textId="67956187" w:rsidR="006541F6" w:rsidRPr="003F746B" w:rsidRDefault="006541F6" w:rsidP="006541F6">
            <w:pPr>
              <w:rPr>
                <w:color w:val="000000"/>
                <w:sz w:val="18"/>
                <w:szCs w:val="18"/>
              </w:rPr>
            </w:pPr>
            <w:r w:rsidRPr="00321AE8">
              <w:rPr>
                <w:color w:val="000000"/>
                <w:sz w:val="18"/>
                <w:szCs w:val="18"/>
              </w:rPr>
              <w:t xml:space="preserve">Замена </w:t>
            </w:r>
            <w:proofErr w:type="spellStart"/>
            <w:r w:rsidR="00C5685F">
              <w:rPr>
                <w:color w:val="000000"/>
                <w:sz w:val="18"/>
                <w:szCs w:val="18"/>
              </w:rPr>
              <w:t>не</w:t>
            </w:r>
            <w:r w:rsidRPr="00321AE8">
              <w:rPr>
                <w:color w:val="000000"/>
                <w:sz w:val="18"/>
                <w:szCs w:val="18"/>
              </w:rPr>
              <w:t>энергоэффективных</w:t>
            </w:r>
            <w:proofErr w:type="spellEnd"/>
            <w:r w:rsidRPr="00321AE8">
              <w:rPr>
                <w:color w:val="000000"/>
                <w:sz w:val="18"/>
                <w:szCs w:val="18"/>
              </w:rPr>
              <w:t xml:space="preserve"> светильников наружного освещения</w:t>
            </w:r>
          </w:p>
        </w:tc>
        <w:tc>
          <w:tcPr>
            <w:tcW w:w="850" w:type="dxa"/>
            <w:vMerge w:val="restart"/>
            <w:tcBorders>
              <w:left w:val="single" w:sz="4" w:space="0" w:color="auto"/>
              <w:right w:val="single" w:sz="4" w:space="0" w:color="auto"/>
            </w:tcBorders>
          </w:tcPr>
          <w:p w14:paraId="6ABFBEEE" w14:textId="7E74FAA5" w:rsidR="006541F6" w:rsidRPr="00E9158F" w:rsidRDefault="006541F6" w:rsidP="006541F6">
            <w:pPr>
              <w:jc w:val="center"/>
              <w:rPr>
                <w:color w:val="000000"/>
                <w:sz w:val="18"/>
                <w:szCs w:val="18"/>
              </w:rPr>
            </w:pPr>
            <w:r w:rsidRPr="003F746B">
              <w:rPr>
                <w:color w:val="000000"/>
                <w:sz w:val="18"/>
                <w:szCs w:val="18"/>
              </w:rPr>
              <w:t>2022-2024 гг</w:t>
            </w:r>
            <w:r w:rsidR="004851EB">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90C9C95" w14:textId="5BEEC901"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right w:val="single" w:sz="4" w:space="0" w:color="auto"/>
            </w:tcBorders>
          </w:tcPr>
          <w:p w14:paraId="53DFE98D" w14:textId="2CAD8BEB" w:rsidR="006541F6" w:rsidRPr="004F288A" w:rsidRDefault="004851EB" w:rsidP="006541F6">
            <w:pPr>
              <w:jc w:val="center"/>
              <w:rPr>
                <w:color w:val="000000"/>
                <w:sz w:val="18"/>
                <w:szCs w:val="18"/>
              </w:rPr>
            </w:pPr>
            <w:r>
              <w:rPr>
                <w:color w:val="000000"/>
                <w:sz w:val="18"/>
                <w:szCs w:val="18"/>
              </w:rPr>
              <w:t>114220,71</w:t>
            </w:r>
          </w:p>
        </w:tc>
        <w:tc>
          <w:tcPr>
            <w:tcW w:w="1201" w:type="dxa"/>
            <w:tcBorders>
              <w:top w:val="single" w:sz="4" w:space="0" w:color="auto"/>
              <w:left w:val="single" w:sz="4" w:space="0" w:color="auto"/>
              <w:right w:val="single" w:sz="4" w:space="0" w:color="auto"/>
            </w:tcBorders>
          </w:tcPr>
          <w:p w14:paraId="500FB5DD" w14:textId="43EC5A0A"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right w:val="single" w:sz="4" w:space="0" w:color="auto"/>
            </w:tcBorders>
          </w:tcPr>
          <w:p w14:paraId="05C0D1DB" w14:textId="5D4705ED"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right w:val="single" w:sz="4" w:space="0" w:color="auto"/>
            </w:tcBorders>
          </w:tcPr>
          <w:p w14:paraId="513F679E" w14:textId="0BC3EB9F" w:rsidR="006541F6" w:rsidRDefault="004851EB" w:rsidP="006541F6">
            <w:pPr>
              <w:jc w:val="center"/>
              <w:rPr>
                <w:color w:val="000000"/>
                <w:sz w:val="18"/>
                <w:szCs w:val="18"/>
              </w:rPr>
            </w:pPr>
            <w:r>
              <w:rPr>
                <w:color w:val="000000"/>
                <w:sz w:val="18"/>
                <w:szCs w:val="18"/>
              </w:rPr>
              <w:t>114220,71</w:t>
            </w:r>
          </w:p>
        </w:tc>
        <w:tc>
          <w:tcPr>
            <w:tcW w:w="777" w:type="dxa"/>
            <w:tcBorders>
              <w:top w:val="single" w:sz="4" w:space="0" w:color="auto"/>
              <w:left w:val="single" w:sz="4" w:space="0" w:color="auto"/>
              <w:right w:val="single" w:sz="4" w:space="0" w:color="auto"/>
            </w:tcBorders>
          </w:tcPr>
          <w:p w14:paraId="087706EC" w14:textId="120147F9"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right w:val="single" w:sz="4" w:space="0" w:color="auto"/>
            </w:tcBorders>
          </w:tcPr>
          <w:p w14:paraId="59513C23" w14:textId="5632CDF5" w:rsidR="006541F6" w:rsidRDefault="006541F6" w:rsidP="006541F6">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tcPr>
          <w:p w14:paraId="1C7CF198" w14:textId="27CBE2D5" w:rsidR="006541F6" w:rsidRPr="00913551" w:rsidRDefault="00E22D08" w:rsidP="00C5685F">
            <w:pPr>
              <w:rPr>
                <w:color w:val="000000"/>
                <w:sz w:val="18"/>
                <w:szCs w:val="18"/>
              </w:rPr>
            </w:pPr>
            <w:r w:rsidRPr="00E22D08">
              <w:rPr>
                <w:color w:val="000000"/>
                <w:sz w:val="18"/>
                <w:szCs w:val="18"/>
              </w:rPr>
              <w:t>МКУ «Комитет по благоустройству городского округа Серпухов»</w:t>
            </w:r>
          </w:p>
        </w:tc>
        <w:tc>
          <w:tcPr>
            <w:tcW w:w="1492" w:type="dxa"/>
            <w:vMerge w:val="restart"/>
            <w:tcBorders>
              <w:left w:val="single" w:sz="4" w:space="0" w:color="auto"/>
              <w:right w:val="single" w:sz="4" w:space="0" w:color="auto"/>
            </w:tcBorders>
          </w:tcPr>
          <w:p w14:paraId="004D16C2" w14:textId="2EE7BEF4" w:rsidR="006541F6" w:rsidRPr="00913551" w:rsidRDefault="004851EB" w:rsidP="00C5685F">
            <w:pPr>
              <w:rPr>
                <w:color w:val="000000"/>
                <w:sz w:val="18"/>
                <w:szCs w:val="18"/>
              </w:rPr>
            </w:pPr>
            <w:r>
              <w:rPr>
                <w:color w:val="000000"/>
                <w:sz w:val="18"/>
                <w:szCs w:val="18"/>
              </w:rPr>
              <w:t xml:space="preserve">Замена 5479 шт. </w:t>
            </w:r>
            <w:proofErr w:type="spellStart"/>
            <w:r>
              <w:rPr>
                <w:color w:val="000000"/>
                <w:sz w:val="18"/>
                <w:szCs w:val="18"/>
              </w:rPr>
              <w:t>не</w:t>
            </w:r>
            <w:r w:rsidRPr="00321AE8">
              <w:rPr>
                <w:color w:val="000000"/>
                <w:sz w:val="18"/>
                <w:szCs w:val="18"/>
              </w:rPr>
              <w:t>энергоэффективных</w:t>
            </w:r>
            <w:proofErr w:type="spellEnd"/>
            <w:r w:rsidRPr="00321AE8">
              <w:rPr>
                <w:color w:val="000000"/>
                <w:sz w:val="18"/>
                <w:szCs w:val="18"/>
              </w:rPr>
              <w:t xml:space="preserve"> </w:t>
            </w:r>
            <w:r>
              <w:rPr>
                <w:color w:val="000000"/>
                <w:sz w:val="18"/>
                <w:szCs w:val="18"/>
              </w:rPr>
              <w:t xml:space="preserve">на </w:t>
            </w:r>
            <w:proofErr w:type="spellStart"/>
            <w:r>
              <w:rPr>
                <w:color w:val="000000"/>
                <w:sz w:val="18"/>
                <w:szCs w:val="18"/>
              </w:rPr>
              <w:t>энергоэфективные</w:t>
            </w:r>
            <w:proofErr w:type="spellEnd"/>
            <w:r>
              <w:rPr>
                <w:color w:val="000000"/>
                <w:sz w:val="18"/>
                <w:szCs w:val="18"/>
              </w:rPr>
              <w:t xml:space="preserve"> </w:t>
            </w:r>
            <w:r w:rsidRPr="00321AE8">
              <w:rPr>
                <w:color w:val="000000"/>
                <w:sz w:val="18"/>
                <w:szCs w:val="18"/>
              </w:rPr>
              <w:t>светильник</w:t>
            </w:r>
            <w:r>
              <w:rPr>
                <w:color w:val="000000"/>
                <w:sz w:val="18"/>
                <w:szCs w:val="18"/>
              </w:rPr>
              <w:t>и</w:t>
            </w:r>
          </w:p>
        </w:tc>
      </w:tr>
      <w:tr w:rsidR="006541F6" w:rsidRPr="00913551" w14:paraId="6EA40F5A" w14:textId="77777777" w:rsidTr="009A1C17">
        <w:trPr>
          <w:trHeight w:val="1595"/>
        </w:trPr>
        <w:tc>
          <w:tcPr>
            <w:tcW w:w="425" w:type="dxa"/>
            <w:vMerge/>
            <w:tcBorders>
              <w:left w:val="single" w:sz="4" w:space="0" w:color="auto"/>
              <w:right w:val="single" w:sz="4" w:space="0" w:color="auto"/>
            </w:tcBorders>
          </w:tcPr>
          <w:p w14:paraId="65EC00C1"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29E5DE61" w14:textId="77777777" w:rsidR="006541F6" w:rsidRPr="003F746B" w:rsidRDefault="006541F6" w:rsidP="006541F6">
            <w:pPr>
              <w:rPr>
                <w:color w:val="000000"/>
                <w:sz w:val="18"/>
                <w:szCs w:val="18"/>
              </w:rPr>
            </w:pPr>
          </w:p>
        </w:tc>
        <w:tc>
          <w:tcPr>
            <w:tcW w:w="850" w:type="dxa"/>
            <w:vMerge/>
            <w:tcBorders>
              <w:left w:val="single" w:sz="4" w:space="0" w:color="auto"/>
              <w:right w:val="single" w:sz="4" w:space="0" w:color="auto"/>
            </w:tcBorders>
          </w:tcPr>
          <w:p w14:paraId="72910926" w14:textId="77777777" w:rsidR="006541F6" w:rsidRPr="003F746B" w:rsidRDefault="006541F6" w:rsidP="006541F6">
            <w:pPr>
              <w:jc w:val="center"/>
              <w:rPr>
                <w:color w:val="000000"/>
                <w:sz w:val="18"/>
                <w:szCs w:val="18"/>
              </w:rPr>
            </w:pPr>
          </w:p>
        </w:tc>
        <w:tc>
          <w:tcPr>
            <w:tcW w:w="1559" w:type="dxa"/>
            <w:tcBorders>
              <w:top w:val="single" w:sz="4" w:space="0" w:color="auto"/>
              <w:left w:val="single" w:sz="4" w:space="0" w:color="auto"/>
              <w:right w:val="single" w:sz="4" w:space="0" w:color="auto"/>
            </w:tcBorders>
          </w:tcPr>
          <w:p w14:paraId="4118F5CF" w14:textId="72A20E44"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right w:val="single" w:sz="4" w:space="0" w:color="auto"/>
            </w:tcBorders>
          </w:tcPr>
          <w:p w14:paraId="759ADB8A" w14:textId="67462CC3" w:rsidR="006541F6" w:rsidRPr="004F288A" w:rsidRDefault="004851EB" w:rsidP="006541F6">
            <w:pPr>
              <w:jc w:val="center"/>
              <w:rPr>
                <w:color w:val="000000"/>
                <w:sz w:val="18"/>
                <w:szCs w:val="18"/>
              </w:rPr>
            </w:pPr>
            <w:r>
              <w:rPr>
                <w:color w:val="000000"/>
                <w:sz w:val="18"/>
                <w:szCs w:val="18"/>
              </w:rPr>
              <w:t>114220,71</w:t>
            </w:r>
          </w:p>
        </w:tc>
        <w:tc>
          <w:tcPr>
            <w:tcW w:w="1201" w:type="dxa"/>
            <w:tcBorders>
              <w:top w:val="single" w:sz="4" w:space="0" w:color="auto"/>
              <w:left w:val="single" w:sz="4" w:space="0" w:color="auto"/>
              <w:right w:val="single" w:sz="4" w:space="0" w:color="auto"/>
            </w:tcBorders>
          </w:tcPr>
          <w:p w14:paraId="50E53910" w14:textId="034F1579"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right w:val="single" w:sz="4" w:space="0" w:color="auto"/>
            </w:tcBorders>
          </w:tcPr>
          <w:p w14:paraId="04CB0570" w14:textId="0BF77038"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right w:val="single" w:sz="4" w:space="0" w:color="auto"/>
            </w:tcBorders>
          </w:tcPr>
          <w:p w14:paraId="7B9C5F5E" w14:textId="4523453D" w:rsidR="006541F6" w:rsidRDefault="004851EB" w:rsidP="006541F6">
            <w:pPr>
              <w:jc w:val="center"/>
              <w:rPr>
                <w:color w:val="000000"/>
                <w:sz w:val="18"/>
                <w:szCs w:val="18"/>
              </w:rPr>
            </w:pPr>
            <w:r>
              <w:rPr>
                <w:color w:val="000000"/>
                <w:sz w:val="18"/>
                <w:szCs w:val="18"/>
              </w:rPr>
              <w:t>114220,71</w:t>
            </w:r>
          </w:p>
        </w:tc>
        <w:tc>
          <w:tcPr>
            <w:tcW w:w="777" w:type="dxa"/>
            <w:tcBorders>
              <w:top w:val="single" w:sz="4" w:space="0" w:color="auto"/>
              <w:left w:val="single" w:sz="4" w:space="0" w:color="auto"/>
              <w:right w:val="single" w:sz="4" w:space="0" w:color="auto"/>
            </w:tcBorders>
          </w:tcPr>
          <w:p w14:paraId="39039681" w14:textId="348D3F19" w:rsidR="006541F6" w:rsidRDefault="006541F6" w:rsidP="006541F6">
            <w:pPr>
              <w:jc w:val="center"/>
              <w:rPr>
                <w:color w:val="000000"/>
                <w:sz w:val="18"/>
                <w:szCs w:val="18"/>
              </w:rPr>
            </w:pPr>
            <w:r>
              <w:rPr>
                <w:color w:val="000000"/>
                <w:sz w:val="18"/>
                <w:szCs w:val="18"/>
              </w:rPr>
              <w:t>0,00</w:t>
            </w:r>
          </w:p>
        </w:tc>
        <w:tc>
          <w:tcPr>
            <w:tcW w:w="567" w:type="dxa"/>
            <w:tcBorders>
              <w:top w:val="single" w:sz="4" w:space="0" w:color="auto"/>
              <w:left w:val="single" w:sz="4" w:space="0" w:color="auto"/>
              <w:right w:val="single" w:sz="4" w:space="0" w:color="auto"/>
            </w:tcBorders>
          </w:tcPr>
          <w:p w14:paraId="59B1A85B" w14:textId="29BA5F43" w:rsidR="006541F6" w:rsidRDefault="006541F6" w:rsidP="006541F6">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0F948E91" w14:textId="77777777" w:rsidR="006541F6" w:rsidRPr="00913551" w:rsidRDefault="006541F6" w:rsidP="006541F6">
            <w:pPr>
              <w:jc w:val="center"/>
              <w:rPr>
                <w:color w:val="000000"/>
                <w:sz w:val="18"/>
                <w:szCs w:val="18"/>
              </w:rPr>
            </w:pPr>
          </w:p>
        </w:tc>
        <w:tc>
          <w:tcPr>
            <w:tcW w:w="1492" w:type="dxa"/>
            <w:vMerge/>
            <w:tcBorders>
              <w:left w:val="single" w:sz="4" w:space="0" w:color="auto"/>
              <w:right w:val="single" w:sz="4" w:space="0" w:color="auto"/>
            </w:tcBorders>
          </w:tcPr>
          <w:p w14:paraId="512E0C8B" w14:textId="77777777" w:rsidR="006541F6" w:rsidRPr="00913551" w:rsidRDefault="006541F6" w:rsidP="006541F6">
            <w:pPr>
              <w:jc w:val="center"/>
              <w:rPr>
                <w:color w:val="000000"/>
                <w:sz w:val="18"/>
                <w:szCs w:val="18"/>
              </w:rPr>
            </w:pPr>
          </w:p>
        </w:tc>
      </w:tr>
      <w:tr w:rsidR="006541F6" w:rsidRPr="00913551" w14:paraId="6D871B4B" w14:textId="77777777" w:rsidTr="009975C1">
        <w:trPr>
          <w:trHeight w:val="435"/>
        </w:trPr>
        <w:tc>
          <w:tcPr>
            <w:tcW w:w="425" w:type="dxa"/>
            <w:vMerge w:val="restart"/>
            <w:tcBorders>
              <w:left w:val="single" w:sz="4" w:space="0" w:color="auto"/>
              <w:right w:val="single" w:sz="4" w:space="0" w:color="auto"/>
            </w:tcBorders>
          </w:tcPr>
          <w:p w14:paraId="27B6652F" w14:textId="7BB8FC5E" w:rsidR="006541F6" w:rsidRDefault="004851EB" w:rsidP="006541F6">
            <w:pPr>
              <w:jc w:val="center"/>
              <w:rPr>
                <w:color w:val="000000"/>
                <w:sz w:val="18"/>
                <w:szCs w:val="18"/>
              </w:rPr>
            </w:pPr>
            <w:r>
              <w:rPr>
                <w:color w:val="000000"/>
                <w:sz w:val="18"/>
                <w:szCs w:val="18"/>
              </w:rPr>
              <w:t>1.13.</w:t>
            </w:r>
          </w:p>
        </w:tc>
        <w:tc>
          <w:tcPr>
            <w:tcW w:w="2410" w:type="dxa"/>
            <w:vMerge w:val="restart"/>
            <w:tcBorders>
              <w:left w:val="single" w:sz="4" w:space="0" w:color="auto"/>
              <w:right w:val="single" w:sz="4" w:space="0" w:color="auto"/>
            </w:tcBorders>
          </w:tcPr>
          <w:p w14:paraId="4BA4E4AF" w14:textId="77777777" w:rsidR="006541F6" w:rsidRDefault="006541F6" w:rsidP="006541F6">
            <w:pPr>
              <w:rPr>
                <w:color w:val="000000"/>
                <w:sz w:val="18"/>
                <w:szCs w:val="18"/>
              </w:rPr>
            </w:pPr>
            <w:r w:rsidRPr="003F746B">
              <w:rPr>
                <w:color w:val="000000"/>
                <w:sz w:val="18"/>
                <w:szCs w:val="18"/>
              </w:rPr>
              <w:t>Мероприятие 1.1</w:t>
            </w:r>
            <w:r>
              <w:rPr>
                <w:color w:val="000000"/>
                <w:sz w:val="18"/>
                <w:szCs w:val="18"/>
              </w:rPr>
              <w:t>7</w:t>
            </w:r>
          </w:p>
          <w:p w14:paraId="1B548C8D" w14:textId="373594D8" w:rsidR="006541F6" w:rsidRPr="003F746B" w:rsidRDefault="006541F6" w:rsidP="006541F6">
            <w:pPr>
              <w:rPr>
                <w:color w:val="000000"/>
                <w:sz w:val="18"/>
                <w:szCs w:val="18"/>
              </w:rPr>
            </w:pPr>
            <w:r w:rsidRPr="00321AE8">
              <w:rPr>
                <w:color w:val="000000"/>
                <w:sz w:val="18"/>
                <w:szCs w:val="18"/>
              </w:rPr>
              <w:t>Замена и модернизация детских игровых площадок</w:t>
            </w:r>
          </w:p>
        </w:tc>
        <w:tc>
          <w:tcPr>
            <w:tcW w:w="850" w:type="dxa"/>
            <w:vMerge w:val="restart"/>
            <w:tcBorders>
              <w:left w:val="single" w:sz="4" w:space="0" w:color="auto"/>
              <w:right w:val="single" w:sz="4" w:space="0" w:color="auto"/>
            </w:tcBorders>
          </w:tcPr>
          <w:p w14:paraId="15A0B3D9" w14:textId="56A7CD1F" w:rsidR="006541F6" w:rsidRPr="00E9158F" w:rsidRDefault="006541F6" w:rsidP="006541F6">
            <w:pPr>
              <w:jc w:val="center"/>
              <w:rPr>
                <w:color w:val="000000"/>
                <w:sz w:val="18"/>
                <w:szCs w:val="18"/>
              </w:rPr>
            </w:pPr>
            <w:r w:rsidRPr="003F746B">
              <w:rPr>
                <w:color w:val="000000"/>
                <w:sz w:val="18"/>
                <w:szCs w:val="18"/>
              </w:rPr>
              <w:t>2022-2024 г</w:t>
            </w:r>
            <w:r w:rsidR="004851EB">
              <w:rPr>
                <w:color w:val="000000"/>
                <w:sz w:val="18"/>
                <w:szCs w:val="18"/>
              </w:rPr>
              <w:t>г.</w:t>
            </w:r>
          </w:p>
        </w:tc>
        <w:tc>
          <w:tcPr>
            <w:tcW w:w="1559" w:type="dxa"/>
            <w:tcBorders>
              <w:top w:val="single" w:sz="4" w:space="0" w:color="auto"/>
              <w:left w:val="single" w:sz="4" w:space="0" w:color="auto"/>
              <w:bottom w:val="single" w:sz="4" w:space="0" w:color="auto"/>
              <w:right w:val="single" w:sz="4" w:space="0" w:color="auto"/>
            </w:tcBorders>
          </w:tcPr>
          <w:p w14:paraId="51204F44" w14:textId="722CA5D7" w:rsidR="006541F6" w:rsidRPr="004F288A" w:rsidRDefault="006541F6" w:rsidP="006541F6">
            <w:pPr>
              <w:rPr>
                <w:color w:val="000000"/>
                <w:sz w:val="18"/>
                <w:szCs w:val="18"/>
              </w:rPr>
            </w:pPr>
            <w:r>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5F8DCFD3" w14:textId="4C46924F" w:rsidR="006541F6" w:rsidRPr="004F288A" w:rsidRDefault="006541F6" w:rsidP="006541F6">
            <w:pPr>
              <w:jc w:val="center"/>
              <w:rPr>
                <w:color w:val="000000"/>
                <w:sz w:val="18"/>
                <w:szCs w:val="18"/>
              </w:rPr>
            </w:pPr>
            <w:r>
              <w:rPr>
                <w:color w:val="000000"/>
                <w:sz w:val="18"/>
                <w:szCs w:val="18"/>
              </w:rPr>
              <w:t>18150,0</w:t>
            </w:r>
          </w:p>
        </w:tc>
        <w:tc>
          <w:tcPr>
            <w:tcW w:w="1201" w:type="dxa"/>
            <w:tcBorders>
              <w:top w:val="single" w:sz="4" w:space="0" w:color="auto"/>
              <w:left w:val="single" w:sz="4" w:space="0" w:color="auto"/>
              <w:bottom w:val="single" w:sz="4" w:space="0" w:color="auto"/>
              <w:right w:val="single" w:sz="4" w:space="0" w:color="auto"/>
            </w:tcBorders>
          </w:tcPr>
          <w:p w14:paraId="5E6AAF9C" w14:textId="4A67AC27"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DDFEB55" w14:textId="06442AA4"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5253F8CA" w14:textId="00247A39" w:rsidR="006541F6" w:rsidRDefault="006541F6" w:rsidP="006541F6">
            <w:pPr>
              <w:jc w:val="center"/>
              <w:rPr>
                <w:color w:val="000000"/>
                <w:sz w:val="18"/>
                <w:szCs w:val="18"/>
              </w:rPr>
            </w:pPr>
            <w:r>
              <w:rPr>
                <w:color w:val="000000"/>
                <w:sz w:val="18"/>
                <w:szCs w:val="18"/>
              </w:rPr>
              <w:t>8150,0</w:t>
            </w:r>
          </w:p>
        </w:tc>
        <w:tc>
          <w:tcPr>
            <w:tcW w:w="777" w:type="dxa"/>
            <w:tcBorders>
              <w:top w:val="single" w:sz="4" w:space="0" w:color="auto"/>
              <w:left w:val="single" w:sz="4" w:space="0" w:color="auto"/>
              <w:bottom w:val="single" w:sz="4" w:space="0" w:color="auto"/>
              <w:right w:val="single" w:sz="4" w:space="0" w:color="auto"/>
            </w:tcBorders>
          </w:tcPr>
          <w:p w14:paraId="7A7C4036" w14:textId="1271895E" w:rsidR="006541F6" w:rsidRDefault="006541F6" w:rsidP="006541F6">
            <w:pPr>
              <w:jc w:val="center"/>
              <w:rPr>
                <w:color w:val="000000"/>
                <w:sz w:val="18"/>
                <w:szCs w:val="18"/>
              </w:rPr>
            </w:pPr>
            <w:r>
              <w:rPr>
                <w:color w:val="000000"/>
                <w:sz w:val="18"/>
                <w:szCs w:val="18"/>
              </w:rPr>
              <w:t>5000,0</w:t>
            </w:r>
          </w:p>
        </w:tc>
        <w:tc>
          <w:tcPr>
            <w:tcW w:w="567" w:type="dxa"/>
            <w:tcBorders>
              <w:top w:val="single" w:sz="4" w:space="0" w:color="auto"/>
              <w:left w:val="single" w:sz="4" w:space="0" w:color="auto"/>
              <w:bottom w:val="single" w:sz="4" w:space="0" w:color="auto"/>
              <w:right w:val="single" w:sz="4" w:space="0" w:color="auto"/>
            </w:tcBorders>
          </w:tcPr>
          <w:p w14:paraId="0BB847DD" w14:textId="28AF9885" w:rsidR="006541F6" w:rsidRDefault="006541F6" w:rsidP="006541F6">
            <w:pPr>
              <w:jc w:val="center"/>
              <w:rPr>
                <w:color w:val="000000"/>
                <w:sz w:val="18"/>
                <w:szCs w:val="18"/>
              </w:rPr>
            </w:pPr>
            <w:r>
              <w:rPr>
                <w:color w:val="000000"/>
                <w:sz w:val="18"/>
                <w:szCs w:val="18"/>
              </w:rPr>
              <w:t>5000,0</w:t>
            </w:r>
          </w:p>
        </w:tc>
        <w:tc>
          <w:tcPr>
            <w:tcW w:w="2268" w:type="dxa"/>
            <w:vMerge w:val="restart"/>
            <w:tcBorders>
              <w:left w:val="single" w:sz="4" w:space="0" w:color="auto"/>
              <w:right w:val="single" w:sz="4" w:space="0" w:color="auto"/>
            </w:tcBorders>
          </w:tcPr>
          <w:p w14:paraId="6FBA1692" w14:textId="77777777" w:rsidR="007D3059" w:rsidRDefault="007D3059" w:rsidP="006541F6">
            <w:pPr>
              <w:rPr>
                <w:color w:val="000000"/>
                <w:sz w:val="18"/>
                <w:szCs w:val="18"/>
              </w:rPr>
            </w:pPr>
            <w:r w:rsidRPr="00913551">
              <w:rPr>
                <w:color w:val="000000"/>
                <w:sz w:val="18"/>
                <w:szCs w:val="18"/>
              </w:rPr>
              <w:t>МКУ «Комитет по благоустройству городского округа Серпухов»</w:t>
            </w:r>
          </w:p>
          <w:p w14:paraId="37A9A0A8" w14:textId="614002D9" w:rsidR="006541F6" w:rsidRPr="00913551" w:rsidRDefault="006541F6" w:rsidP="006541F6">
            <w:pPr>
              <w:rPr>
                <w:color w:val="000000"/>
                <w:sz w:val="18"/>
                <w:szCs w:val="18"/>
              </w:rPr>
            </w:pPr>
            <w:r w:rsidRPr="009C6B76">
              <w:rPr>
                <w:color w:val="000000"/>
                <w:sz w:val="18"/>
                <w:szCs w:val="18"/>
              </w:rPr>
              <w:t>МБУ «Комбинат благоустройства»</w:t>
            </w:r>
          </w:p>
        </w:tc>
        <w:tc>
          <w:tcPr>
            <w:tcW w:w="1492" w:type="dxa"/>
            <w:vMerge w:val="restart"/>
            <w:tcBorders>
              <w:left w:val="single" w:sz="4" w:space="0" w:color="auto"/>
              <w:right w:val="single" w:sz="4" w:space="0" w:color="auto"/>
            </w:tcBorders>
          </w:tcPr>
          <w:p w14:paraId="01852FCA" w14:textId="1AE461E4" w:rsidR="006541F6" w:rsidRPr="00913551" w:rsidRDefault="006541F6" w:rsidP="006541F6">
            <w:pPr>
              <w:rPr>
                <w:color w:val="000000"/>
                <w:sz w:val="18"/>
                <w:szCs w:val="18"/>
              </w:rPr>
            </w:pPr>
            <w:r>
              <w:rPr>
                <w:color w:val="000000"/>
                <w:sz w:val="18"/>
                <w:szCs w:val="18"/>
              </w:rPr>
              <w:t>Ремонт и содержание ДИП</w:t>
            </w:r>
          </w:p>
        </w:tc>
      </w:tr>
      <w:tr w:rsidR="006541F6" w:rsidRPr="00913551" w14:paraId="169C240E" w14:textId="77777777" w:rsidTr="009A1C17">
        <w:trPr>
          <w:trHeight w:val="375"/>
        </w:trPr>
        <w:tc>
          <w:tcPr>
            <w:tcW w:w="425" w:type="dxa"/>
            <w:vMerge/>
            <w:tcBorders>
              <w:left w:val="single" w:sz="4" w:space="0" w:color="auto"/>
              <w:right w:val="single" w:sz="4" w:space="0" w:color="auto"/>
            </w:tcBorders>
          </w:tcPr>
          <w:p w14:paraId="12D1D3A4" w14:textId="77777777" w:rsidR="006541F6" w:rsidRDefault="006541F6" w:rsidP="006541F6">
            <w:pPr>
              <w:jc w:val="center"/>
              <w:rPr>
                <w:color w:val="000000"/>
                <w:sz w:val="18"/>
                <w:szCs w:val="18"/>
              </w:rPr>
            </w:pPr>
          </w:p>
        </w:tc>
        <w:tc>
          <w:tcPr>
            <w:tcW w:w="2410" w:type="dxa"/>
            <w:vMerge/>
            <w:tcBorders>
              <w:left w:val="single" w:sz="4" w:space="0" w:color="auto"/>
              <w:right w:val="single" w:sz="4" w:space="0" w:color="auto"/>
            </w:tcBorders>
          </w:tcPr>
          <w:p w14:paraId="16B0E883" w14:textId="77777777" w:rsidR="006541F6" w:rsidRPr="003F746B" w:rsidRDefault="006541F6" w:rsidP="006541F6">
            <w:pPr>
              <w:rPr>
                <w:color w:val="000000"/>
                <w:sz w:val="18"/>
                <w:szCs w:val="18"/>
              </w:rPr>
            </w:pPr>
          </w:p>
        </w:tc>
        <w:tc>
          <w:tcPr>
            <w:tcW w:w="850" w:type="dxa"/>
            <w:vMerge/>
            <w:tcBorders>
              <w:left w:val="single" w:sz="4" w:space="0" w:color="auto"/>
              <w:right w:val="single" w:sz="4" w:space="0" w:color="auto"/>
            </w:tcBorders>
          </w:tcPr>
          <w:p w14:paraId="1BD4AA55" w14:textId="77777777" w:rsidR="006541F6" w:rsidRPr="003F746B" w:rsidRDefault="006541F6"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972FF5" w14:textId="35E32809" w:rsidR="006541F6" w:rsidRPr="004F288A" w:rsidRDefault="006541F6" w:rsidP="006541F6">
            <w:pPr>
              <w:rPr>
                <w:color w:val="000000"/>
                <w:sz w:val="18"/>
                <w:szCs w:val="18"/>
              </w:rPr>
            </w:pPr>
            <w:r w:rsidRPr="00913551">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6B17A2DE" w14:textId="737ADF17" w:rsidR="006541F6" w:rsidRPr="004F288A" w:rsidRDefault="006541F6" w:rsidP="006541F6">
            <w:pPr>
              <w:jc w:val="center"/>
              <w:rPr>
                <w:color w:val="000000"/>
                <w:sz w:val="18"/>
                <w:szCs w:val="18"/>
              </w:rPr>
            </w:pPr>
            <w:r w:rsidRPr="004F288A">
              <w:rPr>
                <w:color w:val="000000"/>
                <w:sz w:val="18"/>
                <w:szCs w:val="18"/>
              </w:rPr>
              <w:t>18150,0</w:t>
            </w:r>
          </w:p>
        </w:tc>
        <w:tc>
          <w:tcPr>
            <w:tcW w:w="1201" w:type="dxa"/>
            <w:tcBorders>
              <w:top w:val="single" w:sz="4" w:space="0" w:color="auto"/>
              <w:left w:val="single" w:sz="4" w:space="0" w:color="auto"/>
              <w:bottom w:val="single" w:sz="4" w:space="0" w:color="auto"/>
              <w:right w:val="single" w:sz="4" w:space="0" w:color="auto"/>
            </w:tcBorders>
          </w:tcPr>
          <w:p w14:paraId="04D008D3" w14:textId="4BCD7149" w:rsidR="006541F6" w:rsidRDefault="006541F6" w:rsidP="006541F6">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BEF48F7" w14:textId="237FE825" w:rsidR="006541F6" w:rsidRDefault="006541F6" w:rsidP="006541F6">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65CEFC0D" w14:textId="7CF9991F" w:rsidR="006541F6" w:rsidRDefault="006541F6" w:rsidP="006541F6">
            <w:pPr>
              <w:jc w:val="center"/>
              <w:rPr>
                <w:color w:val="000000"/>
                <w:sz w:val="18"/>
                <w:szCs w:val="18"/>
              </w:rPr>
            </w:pPr>
            <w:r>
              <w:rPr>
                <w:color w:val="000000"/>
                <w:sz w:val="18"/>
                <w:szCs w:val="18"/>
              </w:rPr>
              <w:t>8150,0</w:t>
            </w:r>
          </w:p>
        </w:tc>
        <w:tc>
          <w:tcPr>
            <w:tcW w:w="777" w:type="dxa"/>
            <w:tcBorders>
              <w:top w:val="single" w:sz="4" w:space="0" w:color="auto"/>
              <w:left w:val="single" w:sz="4" w:space="0" w:color="auto"/>
              <w:bottom w:val="single" w:sz="4" w:space="0" w:color="auto"/>
              <w:right w:val="single" w:sz="4" w:space="0" w:color="auto"/>
            </w:tcBorders>
          </w:tcPr>
          <w:p w14:paraId="50A87422" w14:textId="0E74379F" w:rsidR="006541F6" w:rsidRDefault="006541F6" w:rsidP="006541F6">
            <w:pPr>
              <w:jc w:val="center"/>
              <w:rPr>
                <w:color w:val="000000"/>
                <w:sz w:val="18"/>
                <w:szCs w:val="18"/>
              </w:rPr>
            </w:pPr>
            <w:r>
              <w:rPr>
                <w:color w:val="000000"/>
                <w:sz w:val="18"/>
                <w:szCs w:val="18"/>
              </w:rPr>
              <w:t>5000,0</w:t>
            </w:r>
          </w:p>
        </w:tc>
        <w:tc>
          <w:tcPr>
            <w:tcW w:w="567" w:type="dxa"/>
            <w:tcBorders>
              <w:top w:val="single" w:sz="4" w:space="0" w:color="auto"/>
              <w:left w:val="single" w:sz="4" w:space="0" w:color="auto"/>
              <w:bottom w:val="single" w:sz="4" w:space="0" w:color="auto"/>
              <w:right w:val="single" w:sz="4" w:space="0" w:color="auto"/>
            </w:tcBorders>
          </w:tcPr>
          <w:p w14:paraId="697C2E64" w14:textId="1B867DE5" w:rsidR="006541F6" w:rsidRDefault="006541F6" w:rsidP="006541F6">
            <w:pPr>
              <w:jc w:val="center"/>
              <w:rPr>
                <w:color w:val="000000"/>
                <w:sz w:val="18"/>
                <w:szCs w:val="18"/>
              </w:rPr>
            </w:pPr>
            <w:r>
              <w:rPr>
                <w:color w:val="000000"/>
                <w:sz w:val="18"/>
                <w:szCs w:val="18"/>
              </w:rPr>
              <w:t>5000,0</w:t>
            </w:r>
          </w:p>
        </w:tc>
        <w:tc>
          <w:tcPr>
            <w:tcW w:w="2268" w:type="dxa"/>
            <w:vMerge/>
            <w:tcBorders>
              <w:left w:val="single" w:sz="4" w:space="0" w:color="auto"/>
              <w:right w:val="single" w:sz="4" w:space="0" w:color="auto"/>
            </w:tcBorders>
          </w:tcPr>
          <w:p w14:paraId="5C0C9DB3" w14:textId="77777777" w:rsidR="006541F6" w:rsidRPr="00913551" w:rsidRDefault="006541F6" w:rsidP="006541F6">
            <w:pPr>
              <w:jc w:val="center"/>
              <w:rPr>
                <w:color w:val="000000"/>
                <w:sz w:val="18"/>
                <w:szCs w:val="18"/>
              </w:rPr>
            </w:pPr>
          </w:p>
        </w:tc>
        <w:tc>
          <w:tcPr>
            <w:tcW w:w="1492" w:type="dxa"/>
            <w:vMerge/>
            <w:tcBorders>
              <w:left w:val="single" w:sz="4" w:space="0" w:color="auto"/>
              <w:right w:val="single" w:sz="4" w:space="0" w:color="auto"/>
            </w:tcBorders>
          </w:tcPr>
          <w:p w14:paraId="6B0AC107" w14:textId="77777777" w:rsidR="006541F6" w:rsidRPr="00913551" w:rsidRDefault="006541F6" w:rsidP="006541F6">
            <w:pPr>
              <w:jc w:val="center"/>
              <w:rPr>
                <w:color w:val="000000"/>
                <w:sz w:val="18"/>
                <w:szCs w:val="18"/>
              </w:rPr>
            </w:pPr>
          </w:p>
        </w:tc>
      </w:tr>
      <w:tr w:rsidR="00E13224" w:rsidRPr="00913551" w14:paraId="1DF2A580" w14:textId="77777777" w:rsidTr="00E13224">
        <w:trPr>
          <w:trHeight w:val="300"/>
        </w:trPr>
        <w:tc>
          <w:tcPr>
            <w:tcW w:w="425" w:type="dxa"/>
            <w:vMerge w:val="restart"/>
            <w:tcBorders>
              <w:left w:val="single" w:sz="4" w:space="0" w:color="auto"/>
              <w:right w:val="single" w:sz="4" w:space="0" w:color="auto"/>
            </w:tcBorders>
          </w:tcPr>
          <w:p w14:paraId="686A383E" w14:textId="46C887BA" w:rsidR="00E13224" w:rsidRDefault="00E13224" w:rsidP="00E13224">
            <w:pPr>
              <w:jc w:val="center"/>
              <w:rPr>
                <w:color w:val="000000"/>
                <w:sz w:val="18"/>
                <w:szCs w:val="18"/>
              </w:rPr>
            </w:pPr>
            <w:r>
              <w:rPr>
                <w:color w:val="000000"/>
                <w:sz w:val="18"/>
                <w:szCs w:val="18"/>
              </w:rPr>
              <w:t>1.1</w:t>
            </w:r>
            <w:r>
              <w:rPr>
                <w:color w:val="000000"/>
                <w:sz w:val="18"/>
                <w:szCs w:val="18"/>
              </w:rPr>
              <w:lastRenderedPageBreak/>
              <w:t>4.</w:t>
            </w:r>
          </w:p>
        </w:tc>
        <w:tc>
          <w:tcPr>
            <w:tcW w:w="2410" w:type="dxa"/>
            <w:vMerge w:val="restart"/>
            <w:tcBorders>
              <w:left w:val="single" w:sz="4" w:space="0" w:color="auto"/>
              <w:right w:val="single" w:sz="4" w:space="0" w:color="auto"/>
            </w:tcBorders>
          </w:tcPr>
          <w:p w14:paraId="13CEB260" w14:textId="77777777" w:rsidR="00E13224" w:rsidRDefault="00E13224" w:rsidP="00E13224">
            <w:pPr>
              <w:rPr>
                <w:color w:val="000000"/>
                <w:sz w:val="18"/>
                <w:szCs w:val="18"/>
              </w:rPr>
            </w:pPr>
            <w:r w:rsidRPr="00E13224">
              <w:rPr>
                <w:color w:val="000000"/>
                <w:sz w:val="18"/>
                <w:szCs w:val="18"/>
              </w:rPr>
              <w:lastRenderedPageBreak/>
              <w:t>Мероприятие 1.1</w:t>
            </w:r>
            <w:r>
              <w:rPr>
                <w:color w:val="000000"/>
                <w:sz w:val="18"/>
                <w:szCs w:val="18"/>
              </w:rPr>
              <w:t>9</w:t>
            </w:r>
          </w:p>
          <w:p w14:paraId="4DFC9025" w14:textId="1D4238C4" w:rsidR="00E13224" w:rsidRPr="003F746B" w:rsidRDefault="00E13224" w:rsidP="00E13224">
            <w:pPr>
              <w:rPr>
                <w:color w:val="000000"/>
                <w:sz w:val="18"/>
                <w:szCs w:val="18"/>
              </w:rPr>
            </w:pPr>
            <w:r w:rsidRPr="00E13224">
              <w:rPr>
                <w:color w:val="000000"/>
                <w:sz w:val="18"/>
                <w:szCs w:val="18"/>
              </w:rPr>
              <w:lastRenderedPageBreak/>
              <w:t>Содержание и ремонт водных объектов (прудов) и устройств</w:t>
            </w:r>
          </w:p>
        </w:tc>
        <w:tc>
          <w:tcPr>
            <w:tcW w:w="850" w:type="dxa"/>
            <w:vMerge w:val="restart"/>
            <w:tcBorders>
              <w:left w:val="single" w:sz="4" w:space="0" w:color="auto"/>
              <w:right w:val="single" w:sz="4" w:space="0" w:color="auto"/>
            </w:tcBorders>
          </w:tcPr>
          <w:p w14:paraId="6D32AB50" w14:textId="40562609" w:rsidR="00E13224" w:rsidRPr="003F746B" w:rsidRDefault="00E13224" w:rsidP="00E13224">
            <w:pPr>
              <w:jc w:val="center"/>
              <w:rPr>
                <w:color w:val="000000"/>
                <w:sz w:val="18"/>
                <w:szCs w:val="18"/>
              </w:rPr>
            </w:pPr>
            <w:r w:rsidRPr="00E13224">
              <w:rPr>
                <w:color w:val="000000"/>
                <w:sz w:val="18"/>
                <w:szCs w:val="18"/>
              </w:rPr>
              <w:lastRenderedPageBreak/>
              <w:t>2022-</w:t>
            </w:r>
            <w:r w:rsidRPr="00E13224">
              <w:rPr>
                <w:color w:val="000000"/>
                <w:sz w:val="18"/>
                <w:szCs w:val="18"/>
              </w:rPr>
              <w:lastRenderedPageBreak/>
              <w:t>2024 гг.</w:t>
            </w:r>
          </w:p>
        </w:tc>
        <w:tc>
          <w:tcPr>
            <w:tcW w:w="1559" w:type="dxa"/>
            <w:tcBorders>
              <w:top w:val="single" w:sz="4" w:space="0" w:color="auto"/>
              <w:left w:val="single" w:sz="4" w:space="0" w:color="auto"/>
              <w:bottom w:val="single" w:sz="4" w:space="0" w:color="auto"/>
              <w:right w:val="single" w:sz="4" w:space="0" w:color="auto"/>
            </w:tcBorders>
          </w:tcPr>
          <w:p w14:paraId="4BE30E07" w14:textId="42AE75AE" w:rsidR="00E13224" w:rsidRPr="00913551" w:rsidRDefault="00E13224" w:rsidP="00E13224">
            <w:pPr>
              <w:rPr>
                <w:color w:val="000000"/>
                <w:sz w:val="18"/>
                <w:szCs w:val="18"/>
              </w:rPr>
            </w:pPr>
            <w:r w:rsidRPr="00E13224">
              <w:rPr>
                <w:color w:val="000000"/>
                <w:sz w:val="18"/>
                <w:szCs w:val="18"/>
              </w:rPr>
              <w:lastRenderedPageBreak/>
              <w:t>Итого</w:t>
            </w:r>
          </w:p>
        </w:tc>
        <w:tc>
          <w:tcPr>
            <w:tcW w:w="925" w:type="dxa"/>
            <w:tcBorders>
              <w:top w:val="single" w:sz="4" w:space="0" w:color="auto"/>
              <w:left w:val="single" w:sz="4" w:space="0" w:color="auto"/>
              <w:bottom w:val="single" w:sz="4" w:space="0" w:color="auto"/>
              <w:right w:val="single" w:sz="4" w:space="0" w:color="auto"/>
            </w:tcBorders>
          </w:tcPr>
          <w:p w14:paraId="609E0705" w14:textId="7E9E0CCD" w:rsidR="00E13224" w:rsidRPr="004F288A" w:rsidRDefault="00E13224" w:rsidP="00E13224">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29803AE9" w14:textId="105E04A5" w:rsidR="00E13224" w:rsidRDefault="00E13224" w:rsidP="00E13224">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3760CC4B" w14:textId="01E4DE46" w:rsidR="00E13224" w:rsidRDefault="00E13224" w:rsidP="00E13224">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178A364F" w14:textId="442FDCFA" w:rsidR="00E13224" w:rsidRDefault="00E13224" w:rsidP="00E13224">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2C523F1B" w14:textId="7B3D297A" w:rsidR="00E13224" w:rsidRDefault="00E13224" w:rsidP="00E13224">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6A4BB072" w14:textId="746D292D" w:rsidR="00E13224" w:rsidRDefault="00E13224" w:rsidP="00E13224">
            <w:pPr>
              <w:jc w:val="center"/>
              <w:rPr>
                <w:color w:val="000000"/>
                <w:sz w:val="18"/>
                <w:szCs w:val="18"/>
              </w:rPr>
            </w:pPr>
            <w:r>
              <w:rPr>
                <w:color w:val="000000"/>
                <w:sz w:val="18"/>
                <w:szCs w:val="18"/>
              </w:rPr>
              <w:t>0,00</w:t>
            </w:r>
          </w:p>
        </w:tc>
        <w:tc>
          <w:tcPr>
            <w:tcW w:w="2268" w:type="dxa"/>
            <w:vMerge w:val="restart"/>
            <w:tcBorders>
              <w:left w:val="single" w:sz="4" w:space="0" w:color="auto"/>
              <w:right w:val="single" w:sz="4" w:space="0" w:color="auto"/>
            </w:tcBorders>
          </w:tcPr>
          <w:p w14:paraId="74BCE3BF" w14:textId="625BE43D" w:rsidR="00E13224" w:rsidRPr="00913551" w:rsidRDefault="00E13224" w:rsidP="00E13224">
            <w:pPr>
              <w:rPr>
                <w:color w:val="000000"/>
                <w:sz w:val="18"/>
                <w:szCs w:val="18"/>
              </w:rPr>
            </w:pPr>
            <w:r w:rsidRPr="00E13224">
              <w:rPr>
                <w:color w:val="000000"/>
                <w:sz w:val="18"/>
                <w:szCs w:val="18"/>
              </w:rPr>
              <w:t xml:space="preserve">МКУ «Комитет по </w:t>
            </w:r>
            <w:r w:rsidRPr="00E13224">
              <w:rPr>
                <w:color w:val="000000"/>
                <w:sz w:val="18"/>
                <w:szCs w:val="18"/>
              </w:rPr>
              <w:lastRenderedPageBreak/>
              <w:t>благоустройству городского округа Серпухов»</w:t>
            </w:r>
          </w:p>
        </w:tc>
        <w:tc>
          <w:tcPr>
            <w:tcW w:w="1492" w:type="dxa"/>
            <w:vMerge w:val="restart"/>
            <w:tcBorders>
              <w:left w:val="single" w:sz="4" w:space="0" w:color="auto"/>
              <w:right w:val="single" w:sz="4" w:space="0" w:color="auto"/>
            </w:tcBorders>
          </w:tcPr>
          <w:p w14:paraId="0D7A0A87" w14:textId="77777777" w:rsidR="00E13224" w:rsidRPr="00913551" w:rsidRDefault="00E13224" w:rsidP="00E13224">
            <w:pPr>
              <w:jc w:val="center"/>
              <w:rPr>
                <w:color w:val="000000"/>
                <w:sz w:val="18"/>
                <w:szCs w:val="18"/>
              </w:rPr>
            </w:pPr>
          </w:p>
        </w:tc>
      </w:tr>
      <w:tr w:rsidR="00E13224" w:rsidRPr="00913551" w14:paraId="752BD910" w14:textId="77777777" w:rsidTr="009A1C17">
        <w:trPr>
          <w:trHeight w:val="315"/>
        </w:trPr>
        <w:tc>
          <w:tcPr>
            <w:tcW w:w="425" w:type="dxa"/>
            <w:vMerge/>
            <w:tcBorders>
              <w:left w:val="single" w:sz="4" w:space="0" w:color="auto"/>
              <w:right w:val="single" w:sz="4" w:space="0" w:color="auto"/>
            </w:tcBorders>
          </w:tcPr>
          <w:p w14:paraId="3976A1D8" w14:textId="77777777" w:rsidR="00E13224" w:rsidRDefault="00E13224" w:rsidP="00E13224">
            <w:pPr>
              <w:jc w:val="center"/>
              <w:rPr>
                <w:color w:val="000000"/>
                <w:sz w:val="18"/>
                <w:szCs w:val="18"/>
              </w:rPr>
            </w:pPr>
          </w:p>
        </w:tc>
        <w:tc>
          <w:tcPr>
            <w:tcW w:w="2410" w:type="dxa"/>
            <w:vMerge/>
            <w:tcBorders>
              <w:left w:val="single" w:sz="4" w:space="0" w:color="auto"/>
              <w:right w:val="single" w:sz="4" w:space="0" w:color="auto"/>
            </w:tcBorders>
          </w:tcPr>
          <w:p w14:paraId="172BA92C" w14:textId="77777777" w:rsidR="00E13224" w:rsidRPr="00E13224" w:rsidRDefault="00E13224" w:rsidP="00E13224">
            <w:pPr>
              <w:rPr>
                <w:color w:val="000000"/>
                <w:sz w:val="18"/>
                <w:szCs w:val="18"/>
              </w:rPr>
            </w:pPr>
          </w:p>
        </w:tc>
        <w:tc>
          <w:tcPr>
            <w:tcW w:w="850" w:type="dxa"/>
            <w:vMerge/>
            <w:tcBorders>
              <w:left w:val="single" w:sz="4" w:space="0" w:color="auto"/>
              <w:right w:val="single" w:sz="4" w:space="0" w:color="auto"/>
            </w:tcBorders>
          </w:tcPr>
          <w:p w14:paraId="0105BE53" w14:textId="77777777" w:rsidR="00E13224" w:rsidRPr="00E13224" w:rsidRDefault="00E13224" w:rsidP="00E1322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63389D" w14:textId="6A1F30F7" w:rsidR="00E13224" w:rsidRPr="00913551" w:rsidRDefault="00E13224" w:rsidP="00E13224">
            <w:pPr>
              <w:rPr>
                <w:color w:val="000000"/>
                <w:sz w:val="18"/>
                <w:szCs w:val="18"/>
              </w:rPr>
            </w:pPr>
            <w:r w:rsidRPr="00E13224">
              <w:rPr>
                <w:color w:val="000000"/>
                <w:sz w:val="18"/>
                <w:szCs w:val="18"/>
              </w:rPr>
              <w:t>Средства бюджета городского округ</w:t>
            </w:r>
          </w:p>
        </w:tc>
        <w:tc>
          <w:tcPr>
            <w:tcW w:w="925" w:type="dxa"/>
            <w:tcBorders>
              <w:top w:val="single" w:sz="4" w:space="0" w:color="auto"/>
              <w:left w:val="single" w:sz="4" w:space="0" w:color="auto"/>
              <w:bottom w:val="single" w:sz="4" w:space="0" w:color="auto"/>
              <w:right w:val="single" w:sz="4" w:space="0" w:color="auto"/>
            </w:tcBorders>
          </w:tcPr>
          <w:p w14:paraId="7D7FBD4B" w14:textId="1AD186EE" w:rsidR="00E13224" w:rsidRPr="004F288A" w:rsidRDefault="00E13224" w:rsidP="00E13224">
            <w:pPr>
              <w:jc w:val="center"/>
              <w:rPr>
                <w:color w:val="000000"/>
                <w:sz w:val="18"/>
                <w:szCs w:val="18"/>
              </w:rPr>
            </w:pPr>
            <w:r>
              <w:rPr>
                <w:color w:val="000000"/>
                <w:sz w:val="18"/>
                <w:szCs w:val="18"/>
              </w:rPr>
              <w:t>0,00</w:t>
            </w:r>
          </w:p>
        </w:tc>
        <w:tc>
          <w:tcPr>
            <w:tcW w:w="1201" w:type="dxa"/>
            <w:tcBorders>
              <w:top w:val="single" w:sz="4" w:space="0" w:color="auto"/>
              <w:left w:val="single" w:sz="4" w:space="0" w:color="auto"/>
              <w:bottom w:val="single" w:sz="4" w:space="0" w:color="auto"/>
              <w:right w:val="single" w:sz="4" w:space="0" w:color="auto"/>
            </w:tcBorders>
          </w:tcPr>
          <w:p w14:paraId="288DDEE2" w14:textId="73321B5E" w:rsidR="00E13224" w:rsidRDefault="00E13224" w:rsidP="00E13224">
            <w:pPr>
              <w:jc w:val="center"/>
              <w:rPr>
                <w:color w:val="000000"/>
                <w:sz w:val="18"/>
                <w:szCs w:val="18"/>
              </w:rPr>
            </w:pPr>
            <w:r>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65AC48A9" w14:textId="6450ED37" w:rsidR="00E13224" w:rsidRDefault="00E13224" w:rsidP="00E13224">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Pr>
          <w:p w14:paraId="1D6C5CF4" w14:textId="0FA951CB" w:rsidR="00E13224" w:rsidRDefault="00E13224" w:rsidP="00E13224">
            <w:pPr>
              <w:jc w:val="center"/>
              <w:rPr>
                <w:color w:val="000000"/>
                <w:sz w:val="18"/>
                <w:szCs w:val="18"/>
              </w:rPr>
            </w:pPr>
            <w:r>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6136C325" w14:textId="6DB3810E" w:rsidR="00E13224" w:rsidRDefault="00E13224" w:rsidP="00E13224">
            <w:pPr>
              <w:jc w:val="center"/>
              <w:rPr>
                <w:color w:val="000000"/>
                <w:sz w:val="18"/>
                <w:szCs w:val="18"/>
              </w:rPr>
            </w:pPr>
            <w:r>
              <w:rPr>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0CE95FBA" w14:textId="1A6AEBA7" w:rsidR="00E13224" w:rsidRDefault="00E13224" w:rsidP="00E13224">
            <w:pPr>
              <w:jc w:val="center"/>
              <w:rPr>
                <w:color w:val="000000"/>
                <w:sz w:val="18"/>
                <w:szCs w:val="18"/>
              </w:rPr>
            </w:pPr>
            <w:r>
              <w:rPr>
                <w:color w:val="000000"/>
                <w:sz w:val="18"/>
                <w:szCs w:val="18"/>
              </w:rPr>
              <w:t>0,00</w:t>
            </w:r>
          </w:p>
        </w:tc>
        <w:tc>
          <w:tcPr>
            <w:tcW w:w="2268" w:type="dxa"/>
            <w:vMerge/>
            <w:tcBorders>
              <w:left w:val="single" w:sz="4" w:space="0" w:color="auto"/>
              <w:right w:val="single" w:sz="4" w:space="0" w:color="auto"/>
            </w:tcBorders>
          </w:tcPr>
          <w:p w14:paraId="700A0AA8" w14:textId="77777777" w:rsidR="00E13224" w:rsidRPr="00913551" w:rsidRDefault="00E13224" w:rsidP="00E13224">
            <w:pPr>
              <w:jc w:val="center"/>
              <w:rPr>
                <w:color w:val="000000"/>
                <w:sz w:val="18"/>
                <w:szCs w:val="18"/>
              </w:rPr>
            </w:pPr>
          </w:p>
        </w:tc>
        <w:tc>
          <w:tcPr>
            <w:tcW w:w="1492" w:type="dxa"/>
            <w:vMerge/>
            <w:tcBorders>
              <w:left w:val="single" w:sz="4" w:space="0" w:color="auto"/>
              <w:right w:val="single" w:sz="4" w:space="0" w:color="auto"/>
            </w:tcBorders>
          </w:tcPr>
          <w:p w14:paraId="4C47AFB0" w14:textId="77777777" w:rsidR="00E13224" w:rsidRPr="00913551" w:rsidRDefault="00E13224" w:rsidP="00E13224">
            <w:pPr>
              <w:jc w:val="center"/>
              <w:rPr>
                <w:color w:val="000000"/>
                <w:sz w:val="18"/>
                <w:szCs w:val="18"/>
              </w:rPr>
            </w:pPr>
          </w:p>
        </w:tc>
      </w:tr>
      <w:tr w:rsidR="00C5685F" w:rsidRPr="00913551" w14:paraId="7D5010BC" w14:textId="77777777" w:rsidTr="009A1C17">
        <w:trPr>
          <w:trHeight w:val="347"/>
        </w:trPr>
        <w:tc>
          <w:tcPr>
            <w:tcW w:w="425" w:type="dxa"/>
            <w:vMerge w:val="restart"/>
            <w:tcBorders>
              <w:left w:val="single" w:sz="4" w:space="0" w:color="auto"/>
              <w:right w:val="single" w:sz="4" w:space="0" w:color="auto"/>
            </w:tcBorders>
          </w:tcPr>
          <w:p w14:paraId="3EE093C7" w14:textId="77777777" w:rsidR="00C5685F" w:rsidRPr="00913551" w:rsidRDefault="00C5685F" w:rsidP="006541F6">
            <w:pPr>
              <w:jc w:val="center"/>
              <w:rPr>
                <w:color w:val="000000"/>
                <w:sz w:val="18"/>
                <w:szCs w:val="18"/>
              </w:rPr>
            </w:pPr>
          </w:p>
        </w:tc>
        <w:tc>
          <w:tcPr>
            <w:tcW w:w="3260" w:type="dxa"/>
            <w:gridSpan w:val="2"/>
            <w:vMerge w:val="restart"/>
            <w:tcBorders>
              <w:left w:val="single" w:sz="4" w:space="0" w:color="auto"/>
              <w:right w:val="single" w:sz="4" w:space="0" w:color="auto"/>
            </w:tcBorders>
          </w:tcPr>
          <w:p w14:paraId="2725AED4" w14:textId="4E140D3A" w:rsidR="00C5685F" w:rsidRPr="00913551" w:rsidRDefault="00C5685F" w:rsidP="006541F6">
            <w:pPr>
              <w:jc w:val="center"/>
              <w:rPr>
                <w:color w:val="000000"/>
                <w:sz w:val="18"/>
                <w:szCs w:val="18"/>
              </w:rPr>
            </w:pPr>
            <w:r w:rsidRPr="00913551">
              <w:rPr>
                <w:color w:val="000000"/>
                <w:sz w:val="18"/>
                <w:szCs w:val="18"/>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6BB0B4B5" w14:textId="77777777" w:rsidR="00C5685F" w:rsidRPr="00AA4B5B" w:rsidRDefault="00C5685F" w:rsidP="006541F6">
            <w:pPr>
              <w:rPr>
                <w:color w:val="000000"/>
                <w:sz w:val="18"/>
                <w:szCs w:val="18"/>
              </w:rPr>
            </w:pPr>
            <w:r w:rsidRPr="00AA4B5B">
              <w:rPr>
                <w:color w:val="000000"/>
                <w:sz w:val="18"/>
                <w:szCs w:val="18"/>
              </w:rPr>
              <w:t>Итого</w:t>
            </w:r>
          </w:p>
        </w:tc>
        <w:tc>
          <w:tcPr>
            <w:tcW w:w="925" w:type="dxa"/>
            <w:tcBorders>
              <w:top w:val="single" w:sz="4" w:space="0" w:color="auto"/>
              <w:left w:val="single" w:sz="4" w:space="0" w:color="auto"/>
              <w:bottom w:val="single" w:sz="4" w:space="0" w:color="auto"/>
              <w:right w:val="single" w:sz="4" w:space="0" w:color="auto"/>
            </w:tcBorders>
          </w:tcPr>
          <w:p w14:paraId="75117EB5" w14:textId="3273D48C" w:rsidR="00C5685F" w:rsidRPr="00913551" w:rsidRDefault="00B456CF" w:rsidP="006541F6">
            <w:pPr>
              <w:jc w:val="center"/>
              <w:rPr>
                <w:color w:val="000000"/>
                <w:sz w:val="18"/>
                <w:szCs w:val="18"/>
              </w:rPr>
            </w:pPr>
            <w:r w:rsidRPr="00B456CF">
              <w:rPr>
                <w:color w:val="000000"/>
                <w:sz w:val="18"/>
                <w:szCs w:val="18"/>
              </w:rPr>
              <w:t>1581742,1</w:t>
            </w:r>
            <w:r w:rsidR="004851EB">
              <w:rPr>
                <w:color w:val="000000"/>
                <w:sz w:val="18"/>
                <w:szCs w:val="18"/>
              </w:rPr>
              <w:t>1</w:t>
            </w:r>
          </w:p>
        </w:tc>
        <w:tc>
          <w:tcPr>
            <w:tcW w:w="1201" w:type="dxa"/>
            <w:tcBorders>
              <w:top w:val="single" w:sz="4" w:space="0" w:color="auto"/>
              <w:left w:val="single" w:sz="4" w:space="0" w:color="auto"/>
              <w:bottom w:val="single" w:sz="4" w:space="0" w:color="auto"/>
              <w:right w:val="single" w:sz="4" w:space="0" w:color="auto"/>
            </w:tcBorders>
          </w:tcPr>
          <w:p w14:paraId="3B36E8CE" w14:textId="77777777" w:rsidR="00C5685F" w:rsidRPr="00913551" w:rsidRDefault="00C5685F" w:rsidP="006541F6">
            <w:pPr>
              <w:jc w:val="center"/>
              <w:rPr>
                <w:color w:val="000000"/>
                <w:sz w:val="18"/>
                <w:szCs w:val="18"/>
              </w:rPr>
            </w:pPr>
            <w:r w:rsidRPr="009C6B76">
              <w:rPr>
                <w:color w:val="000000"/>
                <w:sz w:val="18"/>
                <w:szCs w:val="18"/>
              </w:rPr>
              <w:t>318624,83</w:t>
            </w:r>
          </w:p>
        </w:tc>
        <w:tc>
          <w:tcPr>
            <w:tcW w:w="993" w:type="dxa"/>
            <w:tcBorders>
              <w:top w:val="single" w:sz="4" w:space="0" w:color="auto"/>
              <w:left w:val="single" w:sz="4" w:space="0" w:color="auto"/>
              <w:bottom w:val="single" w:sz="4" w:space="0" w:color="auto"/>
              <w:right w:val="single" w:sz="4" w:space="0" w:color="auto"/>
            </w:tcBorders>
          </w:tcPr>
          <w:p w14:paraId="448DF4D6" w14:textId="77777777" w:rsidR="00C5685F" w:rsidRPr="00913551" w:rsidRDefault="00C5685F" w:rsidP="006541F6">
            <w:pPr>
              <w:jc w:val="center"/>
              <w:rPr>
                <w:color w:val="000000"/>
                <w:sz w:val="18"/>
                <w:szCs w:val="18"/>
              </w:rPr>
            </w:pPr>
            <w:r w:rsidRPr="009C6B76">
              <w:rPr>
                <w:color w:val="000000"/>
                <w:sz w:val="18"/>
                <w:szCs w:val="18"/>
              </w:rPr>
              <w:t>421223,27</w:t>
            </w:r>
          </w:p>
        </w:tc>
        <w:tc>
          <w:tcPr>
            <w:tcW w:w="992" w:type="dxa"/>
            <w:tcBorders>
              <w:top w:val="single" w:sz="4" w:space="0" w:color="auto"/>
              <w:left w:val="single" w:sz="4" w:space="0" w:color="auto"/>
              <w:bottom w:val="single" w:sz="4" w:space="0" w:color="auto"/>
              <w:right w:val="single" w:sz="4" w:space="0" w:color="auto"/>
            </w:tcBorders>
          </w:tcPr>
          <w:p w14:paraId="14F692F5" w14:textId="063997BC" w:rsidR="00C5685F" w:rsidRPr="00913551" w:rsidRDefault="0002380B" w:rsidP="006541F6">
            <w:pPr>
              <w:jc w:val="center"/>
              <w:rPr>
                <w:color w:val="000000"/>
                <w:sz w:val="18"/>
                <w:szCs w:val="18"/>
              </w:rPr>
            </w:pPr>
            <w:r w:rsidRPr="0002380B">
              <w:rPr>
                <w:color w:val="000000"/>
                <w:sz w:val="18"/>
                <w:szCs w:val="18"/>
              </w:rPr>
              <w:t>446993,73</w:t>
            </w:r>
          </w:p>
        </w:tc>
        <w:tc>
          <w:tcPr>
            <w:tcW w:w="777" w:type="dxa"/>
            <w:tcBorders>
              <w:top w:val="single" w:sz="4" w:space="0" w:color="auto"/>
              <w:left w:val="single" w:sz="4" w:space="0" w:color="auto"/>
              <w:bottom w:val="single" w:sz="4" w:space="0" w:color="auto"/>
              <w:right w:val="single" w:sz="4" w:space="0" w:color="auto"/>
            </w:tcBorders>
          </w:tcPr>
          <w:p w14:paraId="527072FB" w14:textId="77777777" w:rsidR="00C5685F" w:rsidRPr="00026FC3" w:rsidRDefault="00C5685F" w:rsidP="006541F6">
            <w:pPr>
              <w:jc w:val="center"/>
              <w:rPr>
                <w:sz w:val="18"/>
                <w:szCs w:val="18"/>
              </w:rPr>
            </w:pPr>
            <w:r w:rsidRPr="00026FC3">
              <w:rPr>
                <w:sz w:val="18"/>
                <w:szCs w:val="18"/>
              </w:rPr>
              <w:t>230423,64</w:t>
            </w:r>
          </w:p>
        </w:tc>
        <w:tc>
          <w:tcPr>
            <w:tcW w:w="567" w:type="dxa"/>
            <w:tcBorders>
              <w:top w:val="single" w:sz="4" w:space="0" w:color="auto"/>
              <w:left w:val="single" w:sz="4" w:space="0" w:color="auto"/>
              <w:bottom w:val="single" w:sz="4" w:space="0" w:color="auto"/>
              <w:right w:val="single" w:sz="4" w:space="0" w:color="auto"/>
            </w:tcBorders>
          </w:tcPr>
          <w:p w14:paraId="3EF7E6F1" w14:textId="2A5F3988" w:rsidR="00C5685F" w:rsidRPr="00913551" w:rsidRDefault="00C5685F" w:rsidP="006541F6">
            <w:pPr>
              <w:jc w:val="center"/>
              <w:rPr>
                <w:color w:val="000000"/>
                <w:sz w:val="18"/>
                <w:szCs w:val="18"/>
              </w:rPr>
            </w:pPr>
            <w:r w:rsidRPr="009C6B76">
              <w:rPr>
                <w:color w:val="000000"/>
                <w:sz w:val="18"/>
                <w:szCs w:val="18"/>
              </w:rPr>
              <w:t>164476,6</w:t>
            </w:r>
            <w:r w:rsidR="004851EB">
              <w:rPr>
                <w:color w:val="000000"/>
                <w:sz w:val="18"/>
                <w:szCs w:val="18"/>
              </w:rPr>
              <w:t>4</w:t>
            </w:r>
          </w:p>
        </w:tc>
        <w:tc>
          <w:tcPr>
            <w:tcW w:w="2268" w:type="dxa"/>
            <w:tcBorders>
              <w:left w:val="single" w:sz="4" w:space="0" w:color="auto"/>
              <w:right w:val="single" w:sz="4" w:space="0" w:color="auto"/>
            </w:tcBorders>
          </w:tcPr>
          <w:p w14:paraId="47638AA2" w14:textId="77777777" w:rsidR="00C5685F" w:rsidRPr="00913551" w:rsidRDefault="00C5685F" w:rsidP="00C5685F">
            <w:pPr>
              <w:rPr>
                <w:color w:val="000000"/>
                <w:sz w:val="18"/>
                <w:szCs w:val="18"/>
              </w:rPr>
            </w:pPr>
          </w:p>
        </w:tc>
        <w:tc>
          <w:tcPr>
            <w:tcW w:w="1492" w:type="dxa"/>
            <w:tcBorders>
              <w:left w:val="single" w:sz="4" w:space="0" w:color="auto"/>
              <w:right w:val="single" w:sz="4" w:space="0" w:color="auto"/>
            </w:tcBorders>
          </w:tcPr>
          <w:p w14:paraId="50CA55F2" w14:textId="77777777" w:rsidR="00C5685F" w:rsidRPr="00913551" w:rsidRDefault="00C5685F" w:rsidP="00C5685F">
            <w:pPr>
              <w:rPr>
                <w:color w:val="000000"/>
                <w:sz w:val="18"/>
                <w:szCs w:val="18"/>
              </w:rPr>
            </w:pPr>
          </w:p>
        </w:tc>
      </w:tr>
      <w:tr w:rsidR="00C5685F" w:rsidRPr="00913551" w14:paraId="319592D6" w14:textId="77777777" w:rsidTr="009A1C17">
        <w:trPr>
          <w:trHeight w:val="227"/>
        </w:trPr>
        <w:tc>
          <w:tcPr>
            <w:tcW w:w="425" w:type="dxa"/>
            <w:vMerge/>
            <w:tcBorders>
              <w:left w:val="single" w:sz="4" w:space="0" w:color="auto"/>
              <w:right w:val="single" w:sz="4" w:space="0" w:color="auto"/>
            </w:tcBorders>
          </w:tcPr>
          <w:p w14:paraId="039EE4C0" w14:textId="77777777" w:rsidR="00C5685F" w:rsidRPr="00913551" w:rsidRDefault="00C5685F" w:rsidP="006541F6">
            <w:pPr>
              <w:jc w:val="center"/>
              <w:rPr>
                <w:color w:val="000000"/>
                <w:sz w:val="18"/>
                <w:szCs w:val="18"/>
              </w:rPr>
            </w:pPr>
          </w:p>
        </w:tc>
        <w:tc>
          <w:tcPr>
            <w:tcW w:w="3260" w:type="dxa"/>
            <w:gridSpan w:val="2"/>
            <w:vMerge/>
            <w:tcBorders>
              <w:left w:val="single" w:sz="4" w:space="0" w:color="auto"/>
              <w:right w:val="single" w:sz="4" w:space="0" w:color="auto"/>
            </w:tcBorders>
          </w:tcPr>
          <w:p w14:paraId="6467EDC6" w14:textId="3F161AEF" w:rsidR="00C5685F" w:rsidRPr="00913551" w:rsidRDefault="00C5685F"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219AD9C" w14:textId="77777777" w:rsidR="00C5685F" w:rsidRPr="00AA4B5B" w:rsidRDefault="00C5685F" w:rsidP="006541F6">
            <w:pPr>
              <w:rPr>
                <w:color w:val="000000"/>
                <w:sz w:val="18"/>
                <w:szCs w:val="18"/>
              </w:rPr>
            </w:pPr>
            <w:r w:rsidRPr="009C6B76">
              <w:rPr>
                <w:color w:val="000000"/>
                <w:sz w:val="18"/>
                <w:szCs w:val="18"/>
              </w:rPr>
              <w:t>Средства бюджета Московской области</w:t>
            </w:r>
          </w:p>
        </w:tc>
        <w:tc>
          <w:tcPr>
            <w:tcW w:w="925" w:type="dxa"/>
            <w:tcBorders>
              <w:top w:val="single" w:sz="4" w:space="0" w:color="auto"/>
              <w:left w:val="single" w:sz="4" w:space="0" w:color="auto"/>
              <w:bottom w:val="single" w:sz="4" w:space="0" w:color="auto"/>
              <w:right w:val="single" w:sz="4" w:space="0" w:color="auto"/>
            </w:tcBorders>
          </w:tcPr>
          <w:p w14:paraId="2E25FAA3" w14:textId="77777777" w:rsidR="00C5685F" w:rsidRDefault="00C5685F" w:rsidP="006541F6">
            <w:pPr>
              <w:jc w:val="center"/>
              <w:rPr>
                <w:color w:val="000000"/>
                <w:sz w:val="18"/>
                <w:szCs w:val="18"/>
              </w:rPr>
            </w:pPr>
            <w:r w:rsidRPr="00BD5F7D">
              <w:rPr>
                <w:color w:val="000000"/>
                <w:sz w:val="18"/>
                <w:szCs w:val="18"/>
              </w:rPr>
              <w:t>21106,78</w:t>
            </w:r>
          </w:p>
        </w:tc>
        <w:tc>
          <w:tcPr>
            <w:tcW w:w="1201" w:type="dxa"/>
            <w:tcBorders>
              <w:top w:val="single" w:sz="4" w:space="0" w:color="auto"/>
              <w:left w:val="single" w:sz="4" w:space="0" w:color="auto"/>
              <w:bottom w:val="single" w:sz="4" w:space="0" w:color="auto"/>
              <w:right w:val="single" w:sz="4" w:space="0" w:color="auto"/>
            </w:tcBorders>
          </w:tcPr>
          <w:p w14:paraId="020D0534" w14:textId="77777777" w:rsidR="00C5685F" w:rsidRPr="00913551" w:rsidRDefault="00C5685F" w:rsidP="006541F6">
            <w:pPr>
              <w:jc w:val="center"/>
              <w:rPr>
                <w:color w:val="000000"/>
                <w:sz w:val="18"/>
                <w:szCs w:val="18"/>
              </w:rPr>
            </w:pPr>
            <w:r w:rsidRPr="009C6B76">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Pr>
          <w:p w14:paraId="488D5908" w14:textId="77777777" w:rsidR="00C5685F" w:rsidRDefault="00C5685F" w:rsidP="006541F6">
            <w:pPr>
              <w:jc w:val="center"/>
              <w:rPr>
                <w:color w:val="000000"/>
                <w:sz w:val="18"/>
                <w:szCs w:val="18"/>
              </w:rPr>
            </w:pPr>
            <w:r w:rsidRPr="00BD5F7D">
              <w:rPr>
                <w:color w:val="000000"/>
                <w:sz w:val="18"/>
                <w:szCs w:val="18"/>
              </w:rPr>
              <w:t>21106,78</w:t>
            </w:r>
          </w:p>
        </w:tc>
        <w:tc>
          <w:tcPr>
            <w:tcW w:w="992" w:type="dxa"/>
            <w:tcBorders>
              <w:top w:val="single" w:sz="4" w:space="0" w:color="auto"/>
              <w:left w:val="single" w:sz="4" w:space="0" w:color="auto"/>
              <w:bottom w:val="single" w:sz="4" w:space="0" w:color="auto"/>
              <w:right w:val="single" w:sz="4" w:space="0" w:color="auto"/>
            </w:tcBorders>
          </w:tcPr>
          <w:p w14:paraId="719D6A23" w14:textId="77777777" w:rsidR="00C5685F" w:rsidRDefault="00C5685F" w:rsidP="006541F6">
            <w:pPr>
              <w:jc w:val="center"/>
              <w:rPr>
                <w:color w:val="000000"/>
                <w:sz w:val="18"/>
                <w:szCs w:val="18"/>
              </w:rPr>
            </w:pPr>
            <w:r w:rsidRPr="009C6B76">
              <w:rPr>
                <w:color w:val="000000"/>
                <w:sz w:val="18"/>
                <w:szCs w:val="18"/>
              </w:rPr>
              <w:t>0,00</w:t>
            </w:r>
          </w:p>
        </w:tc>
        <w:tc>
          <w:tcPr>
            <w:tcW w:w="777" w:type="dxa"/>
            <w:tcBorders>
              <w:top w:val="single" w:sz="4" w:space="0" w:color="auto"/>
              <w:left w:val="single" w:sz="4" w:space="0" w:color="auto"/>
              <w:bottom w:val="single" w:sz="4" w:space="0" w:color="auto"/>
              <w:right w:val="single" w:sz="4" w:space="0" w:color="auto"/>
            </w:tcBorders>
          </w:tcPr>
          <w:p w14:paraId="3EFDB694" w14:textId="77777777" w:rsidR="00C5685F" w:rsidRPr="00026FC3" w:rsidRDefault="00C5685F" w:rsidP="006541F6">
            <w:pPr>
              <w:jc w:val="center"/>
              <w:rPr>
                <w:sz w:val="18"/>
                <w:szCs w:val="18"/>
              </w:rPr>
            </w:pPr>
            <w:r w:rsidRPr="00026FC3">
              <w:rPr>
                <w:sz w:val="18"/>
                <w:szCs w:val="18"/>
              </w:rPr>
              <w:t>0,00</w:t>
            </w:r>
          </w:p>
        </w:tc>
        <w:tc>
          <w:tcPr>
            <w:tcW w:w="567" w:type="dxa"/>
            <w:tcBorders>
              <w:top w:val="single" w:sz="4" w:space="0" w:color="auto"/>
              <w:left w:val="single" w:sz="4" w:space="0" w:color="auto"/>
              <w:bottom w:val="single" w:sz="4" w:space="0" w:color="auto"/>
              <w:right w:val="single" w:sz="4" w:space="0" w:color="auto"/>
            </w:tcBorders>
          </w:tcPr>
          <w:p w14:paraId="26521AF7" w14:textId="77777777" w:rsidR="00C5685F" w:rsidRPr="00913551" w:rsidRDefault="00C5685F" w:rsidP="006541F6">
            <w:pPr>
              <w:jc w:val="center"/>
              <w:rPr>
                <w:color w:val="000000"/>
                <w:sz w:val="18"/>
                <w:szCs w:val="18"/>
              </w:rPr>
            </w:pPr>
            <w:r w:rsidRPr="009C6B76">
              <w:rPr>
                <w:color w:val="000000"/>
                <w:sz w:val="18"/>
                <w:szCs w:val="18"/>
              </w:rPr>
              <w:t>0,00</w:t>
            </w:r>
          </w:p>
        </w:tc>
        <w:tc>
          <w:tcPr>
            <w:tcW w:w="2268" w:type="dxa"/>
            <w:tcBorders>
              <w:left w:val="single" w:sz="4" w:space="0" w:color="auto"/>
              <w:right w:val="single" w:sz="4" w:space="0" w:color="auto"/>
            </w:tcBorders>
          </w:tcPr>
          <w:p w14:paraId="36E14F58" w14:textId="77777777" w:rsidR="00C5685F" w:rsidRPr="00913551" w:rsidRDefault="00C5685F" w:rsidP="00C5685F">
            <w:pPr>
              <w:rPr>
                <w:color w:val="000000"/>
                <w:sz w:val="18"/>
                <w:szCs w:val="18"/>
              </w:rPr>
            </w:pPr>
          </w:p>
        </w:tc>
        <w:tc>
          <w:tcPr>
            <w:tcW w:w="1492" w:type="dxa"/>
            <w:tcBorders>
              <w:left w:val="single" w:sz="4" w:space="0" w:color="auto"/>
              <w:right w:val="single" w:sz="4" w:space="0" w:color="auto"/>
            </w:tcBorders>
          </w:tcPr>
          <w:p w14:paraId="7CADC618" w14:textId="77777777" w:rsidR="00C5685F" w:rsidRPr="00913551" w:rsidRDefault="00C5685F" w:rsidP="00C5685F">
            <w:pPr>
              <w:rPr>
                <w:color w:val="000000"/>
                <w:sz w:val="18"/>
                <w:szCs w:val="18"/>
              </w:rPr>
            </w:pPr>
          </w:p>
        </w:tc>
      </w:tr>
      <w:tr w:rsidR="00C5685F" w:rsidRPr="00913551" w14:paraId="770F392B" w14:textId="77777777" w:rsidTr="009A1C17">
        <w:trPr>
          <w:trHeight w:val="297"/>
        </w:trPr>
        <w:tc>
          <w:tcPr>
            <w:tcW w:w="425" w:type="dxa"/>
            <w:vMerge/>
            <w:tcBorders>
              <w:left w:val="single" w:sz="4" w:space="0" w:color="auto"/>
              <w:right w:val="single" w:sz="4" w:space="0" w:color="auto"/>
            </w:tcBorders>
          </w:tcPr>
          <w:p w14:paraId="522EE8FE" w14:textId="77777777" w:rsidR="00C5685F" w:rsidRPr="00913551" w:rsidRDefault="00C5685F" w:rsidP="006541F6">
            <w:pPr>
              <w:jc w:val="center"/>
              <w:rPr>
                <w:color w:val="000000"/>
                <w:sz w:val="18"/>
                <w:szCs w:val="18"/>
              </w:rPr>
            </w:pPr>
          </w:p>
        </w:tc>
        <w:tc>
          <w:tcPr>
            <w:tcW w:w="3260" w:type="dxa"/>
            <w:gridSpan w:val="2"/>
            <w:vMerge/>
            <w:tcBorders>
              <w:left w:val="single" w:sz="4" w:space="0" w:color="auto"/>
              <w:right w:val="single" w:sz="4" w:space="0" w:color="auto"/>
            </w:tcBorders>
          </w:tcPr>
          <w:p w14:paraId="6CAD3C86" w14:textId="3E1955BB" w:rsidR="00C5685F" w:rsidRPr="00913551" w:rsidRDefault="00C5685F" w:rsidP="006541F6">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F7E23B" w14:textId="77777777" w:rsidR="00C5685F" w:rsidRPr="00913551" w:rsidRDefault="00C5685F" w:rsidP="006541F6">
            <w:pPr>
              <w:jc w:val="center"/>
              <w:rPr>
                <w:color w:val="000000"/>
                <w:sz w:val="18"/>
                <w:szCs w:val="18"/>
              </w:rPr>
            </w:pPr>
            <w:r w:rsidRPr="00913551">
              <w:rPr>
                <w:color w:val="000000"/>
                <w:sz w:val="18"/>
                <w:szCs w:val="18"/>
              </w:rPr>
              <w:t>Средства бюджета городского округа</w:t>
            </w:r>
          </w:p>
          <w:p w14:paraId="5CAECD85" w14:textId="77777777" w:rsidR="00C5685F" w:rsidRPr="00913551" w:rsidRDefault="00C5685F" w:rsidP="006541F6">
            <w:pPr>
              <w:jc w:val="center"/>
              <w:rPr>
                <w:color w:val="000000"/>
                <w:sz w:val="18"/>
                <w:szCs w:val="18"/>
              </w:rPr>
            </w:pPr>
          </w:p>
        </w:tc>
        <w:tc>
          <w:tcPr>
            <w:tcW w:w="925" w:type="dxa"/>
            <w:tcBorders>
              <w:top w:val="single" w:sz="4" w:space="0" w:color="auto"/>
              <w:left w:val="single" w:sz="4" w:space="0" w:color="auto"/>
              <w:bottom w:val="single" w:sz="4" w:space="0" w:color="auto"/>
              <w:right w:val="single" w:sz="4" w:space="0" w:color="auto"/>
            </w:tcBorders>
          </w:tcPr>
          <w:p w14:paraId="390F4A39" w14:textId="44967F49" w:rsidR="00C5685F" w:rsidRPr="00913551" w:rsidRDefault="0002380B" w:rsidP="006541F6">
            <w:pPr>
              <w:jc w:val="center"/>
              <w:rPr>
                <w:color w:val="000000"/>
                <w:sz w:val="18"/>
                <w:szCs w:val="18"/>
              </w:rPr>
            </w:pPr>
            <w:r w:rsidRPr="0002380B">
              <w:rPr>
                <w:color w:val="000000"/>
                <w:sz w:val="18"/>
                <w:szCs w:val="18"/>
              </w:rPr>
              <w:t>1560635,3</w:t>
            </w:r>
            <w:r w:rsidR="004851EB">
              <w:rPr>
                <w:color w:val="000000"/>
                <w:sz w:val="18"/>
                <w:szCs w:val="18"/>
              </w:rPr>
              <w:t>3</w:t>
            </w:r>
          </w:p>
        </w:tc>
        <w:tc>
          <w:tcPr>
            <w:tcW w:w="1201" w:type="dxa"/>
            <w:tcBorders>
              <w:top w:val="single" w:sz="4" w:space="0" w:color="auto"/>
              <w:left w:val="single" w:sz="4" w:space="0" w:color="auto"/>
              <w:bottom w:val="single" w:sz="4" w:space="0" w:color="auto"/>
              <w:right w:val="single" w:sz="4" w:space="0" w:color="auto"/>
            </w:tcBorders>
          </w:tcPr>
          <w:p w14:paraId="1A9F3D8F" w14:textId="7335D925" w:rsidR="00C5685F" w:rsidRPr="00913551" w:rsidRDefault="00C76ED8" w:rsidP="006541F6">
            <w:pPr>
              <w:jc w:val="center"/>
              <w:rPr>
                <w:color w:val="000000"/>
                <w:sz w:val="18"/>
                <w:szCs w:val="18"/>
              </w:rPr>
            </w:pPr>
            <w:r w:rsidRPr="00C76ED8">
              <w:rPr>
                <w:color w:val="000000"/>
                <w:sz w:val="18"/>
                <w:szCs w:val="18"/>
              </w:rPr>
              <w:t>318624,83</w:t>
            </w:r>
          </w:p>
        </w:tc>
        <w:tc>
          <w:tcPr>
            <w:tcW w:w="993" w:type="dxa"/>
            <w:tcBorders>
              <w:top w:val="single" w:sz="4" w:space="0" w:color="auto"/>
              <w:left w:val="single" w:sz="4" w:space="0" w:color="auto"/>
              <w:bottom w:val="single" w:sz="4" w:space="0" w:color="auto"/>
              <w:right w:val="single" w:sz="4" w:space="0" w:color="auto"/>
            </w:tcBorders>
          </w:tcPr>
          <w:p w14:paraId="6A094A0C" w14:textId="77777777" w:rsidR="00C5685F" w:rsidRPr="00913551" w:rsidRDefault="00C5685F" w:rsidP="006541F6">
            <w:pPr>
              <w:jc w:val="center"/>
              <w:rPr>
                <w:color w:val="000000"/>
                <w:sz w:val="18"/>
                <w:szCs w:val="18"/>
              </w:rPr>
            </w:pPr>
            <w:r>
              <w:rPr>
                <w:color w:val="000000"/>
                <w:sz w:val="18"/>
                <w:szCs w:val="18"/>
              </w:rPr>
              <w:t>400116,49</w:t>
            </w:r>
          </w:p>
        </w:tc>
        <w:tc>
          <w:tcPr>
            <w:tcW w:w="992" w:type="dxa"/>
            <w:tcBorders>
              <w:top w:val="single" w:sz="4" w:space="0" w:color="auto"/>
              <w:left w:val="single" w:sz="4" w:space="0" w:color="auto"/>
              <w:bottom w:val="single" w:sz="4" w:space="0" w:color="auto"/>
              <w:right w:val="single" w:sz="4" w:space="0" w:color="auto"/>
            </w:tcBorders>
          </w:tcPr>
          <w:p w14:paraId="016AA9EC" w14:textId="373DB507" w:rsidR="00C5685F" w:rsidRPr="00913551" w:rsidRDefault="0002380B" w:rsidP="006541F6">
            <w:pPr>
              <w:jc w:val="center"/>
              <w:rPr>
                <w:color w:val="000000"/>
                <w:sz w:val="18"/>
                <w:szCs w:val="18"/>
              </w:rPr>
            </w:pPr>
            <w:r w:rsidRPr="0002380B">
              <w:rPr>
                <w:color w:val="000000"/>
                <w:sz w:val="18"/>
                <w:szCs w:val="18"/>
              </w:rPr>
              <w:t>446993,73</w:t>
            </w:r>
          </w:p>
        </w:tc>
        <w:tc>
          <w:tcPr>
            <w:tcW w:w="777" w:type="dxa"/>
            <w:tcBorders>
              <w:top w:val="single" w:sz="4" w:space="0" w:color="auto"/>
              <w:left w:val="single" w:sz="4" w:space="0" w:color="auto"/>
              <w:bottom w:val="single" w:sz="4" w:space="0" w:color="auto"/>
              <w:right w:val="single" w:sz="4" w:space="0" w:color="auto"/>
            </w:tcBorders>
          </w:tcPr>
          <w:p w14:paraId="74056400" w14:textId="77777777" w:rsidR="00C5685F" w:rsidRPr="00026FC3" w:rsidRDefault="00C5685F" w:rsidP="006541F6">
            <w:pPr>
              <w:jc w:val="center"/>
              <w:rPr>
                <w:sz w:val="18"/>
                <w:szCs w:val="18"/>
              </w:rPr>
            </w:pPr>
            <w:r w:rsidRPr="00026FC3">
              <w:rPr>
                <w:sz w:val="18"/>
                <w:szCs w:val="18"/>
              </w:rPr>
              <w:t>230423,64</w:t>
            </w:r>
          </w:p>
        </w:tc>
        <w:tc>
          <w:tcPr>
            <w:tcW w:w="567" w:type="dxa"/>
            <w:tcBorders>
              <w:top w:val="single" w:sz="4" w:space="0" w:color="auto"/>
              <w:left w:val="single" w:sz="4" w:space="0" w:color="auto"/>
              <w:bottom w:val="single" w:sz="4" w:space="0" w:color="auto"/>
              <w:right w:val="single" w:sz="4" w:space="0" w:color="auto"/>
            </w:tcBorders>
          </w:tcPr>
          <w:p w14:paraId="0DDA46B8" w14:textId="3162B733" w:rsidR="00C5685F" w:rsidRPr="00913551" w:rsidRDefault="00C5685F" w:rsidP="006541F6">
            <w:pPr>
              <w:jc w:val="center"/>
              <w:rPr>
                <w:color w:val="000000"/>
                <w:sz w:val="18"/>
                <w:szCs w:val="18"/>
              </w:rPr>
            </w:pPr>
            <w:r w:rsidRPr="00BD5F7D">
              <w:rPr>
                <w:color w:val="000000"/>
                <w:sz w:val="18"/>
                <w:szCs w:val="18"/>
              </w:rPr>
              <w:t>164476,6</w:t>
            </w:r>
            <w:r w:rsidR="004851EB">
              <w:rPr>
                <w:color w:val="000000"/>
                <w:sz w:val="18"/>
                <w:szCs w:val="18"/>
              </w:rPr>
              <w:t>4</w:t>
            </w:r>
          </w:p>
        </w:tc>
        <w:tc>
          <w:tcPr>
            <w:tcW w:w="2268" w:type="dxa"/>
            <w:tcBorders>
              <w:left w:val="single" w:sz="4" w:space="0" w:color="auto"/>
              <w:right w:val="single" w:sz="4" w:space="0" w:color="auto"/>
            </w:tcBorders>
          </w:tcPr>
          <w:p w14:paraId="09D7C375" w14:textId="77777777" w:rsidR="00C5685F" w:rsidRPr="00913551" w:rsidRDefault="00C5685F" w:rsidP="00C5685F">
            <w:pPr>
              <w:rPr>
                <w:color w:val="000000"/>
                <w:sz w:val="18"/>
                <w:szCs w:val="18"/>
              </w:rPr>
            </w:pPr>
          </w:p>
        </w:tc>
        <w:tc>
          <w:tcPr>
            <w:tcW w:w="1492" w:type="dxa"/>
            <w:tcBorders>
              <w:left w:val="single" w:sz="4" w:space="0" w:color="auto"/>
              <w:right w:val="single" w:sz="4" w:space="0" w:color="auto"/>
            </w:tcBorders>
          </w:tcPr>
          <w:p w14:paraId="35722557" w14:textId="77777777" w:rsidR="00C5685F" w:rsidRPr="00913551" w:rsidRDefault="00C5685F" w:rsidP="00C5685F">
            <w:pPr>
              <w:rPr>
                <w:color w:val="000000"/>
                <w:sz w:val="18"/>
                <w:szCs w:val="18"/>
              </w:rPr>
            </w:pPr>
          </w:p>
        </w:tc>
      </w:tr>
      <w:bookmarkEnd w:id="11"/>
    </w:tbl>
    <w:p w14:paraId="094FD2EB" w14:textId="73ECA181" w:rsidR="00934AB1" w:rsidRDefault="00934AB1" w:rsidP="00DA5FA9">
      <w:pPr>
        <w:tabs>
          <w:tab w:val="left" w:pos="5954"/>
          <w:tab w:val="left" w:pos="7088"/>
          <w:tab w:val="left" w:pos="8080"/>
          <w:tab w:val="left" w:pos="9214"/>
        </w:tabs>
        <w:rPr>
          <w:sz w:val="28"/>
          <w:szCs w:val="28"/>
        </w:rPr>
      </w:pPr>
    </w:p>
    <w:p w14:paraId="57FCC853" w14:textId="179DF8BD" w:rsidR="00EA5473" w:rsidRDefault="00EA5473" w:rsidP="00DA5FA9">
      <w:pPr>
        <w:tabs>
          <w:tab w:val="left" w:pos="5954"/>
          <w:tab w:val="left" w:pos="7088"/>
          <w:tab w:val="left" w:pos="8080"/>
          <w:tab w:val="left" w:pos="9214"/>
        </w:tabs>
        <w:rPr>
          <w:sz w:val="28"/>
          <w:szCs w:val="28"/>
        </w:rPr>
      </w:pPr>
    </w:p>
    <w:p w14:paraId="225C234F" w14:textId="43C34D77" w:rsidR="00EA5473" w:rsidRDefault="00EA5473" w:rsidP="00DA5FA9">
      <w:pPr>
        <w:tabs>
          <w:tab w:val="left" w:pos="5954"/>
          <w:tab w:val="left" w:pos="7088"/>
          <w:tab w:val="left" w:pos="8080"/>
          <w:tab w:val="left" w:pos="9214"/>
        </w:tabs>
        <w:rPr>
          <w:sz w:val="28"/>
          <w:szCs w:val="28"/>
        </w:rPr>
      </w:pPr>
    </w:p>
    <w:p w14:paraId="367F97D0" w14:textId="57EFC846" w:rsidR="00EA5473" w:rsidRDefault="00EA5473" w:rsidP="00DA5FA9">
      <w:pPr>
        <w:tabs>
          <w:tab w:val="left" w:pos="5954"/>
          <w:tab w:val="left" w:pos="7088"/>
          <w:tab w:val="left" w:pos="8080"/>
          <w:tab w:val="left" w:pos="9214"/>
        </w:tabs>
        <w:rPr>
          <w:sz w:val="28"/>
          <w:szCs w:val="28"/>
        </w:rPr>
      </w:pPr>
    </w:p>
    <w:p w14:paraId="24E30ABC" w14:textId="351F97F4" w:rsidR="00EA5473" w:rsidRDefault="00EA5473" w:rsidP="00DA5FA9">
      <w:pPr>
        <w:tabs>
          <w:tab w:val="left" w:pos="5954"/>
          <w:tab w:val="left" w:pos="7088"/>
          <w:tab w:val="left" w:pos="8080"/>
          <w:tab w:val="left" w:pos="9214"/>
        </w:tabs>
        <w:rPr>
          <w:sz w:val="28"/>
          <w:szCs w:val="28"/>
        </w:rPr>
      </w:pPr>
    </w:p>
    <w:p w14:paraId="18153453" w14:textId="00850EFA" w:rsidR="00EA5473" w:rsidRDefault="00EA5473" w:rsidP="00DA5FA9">
      <w:pPr>
        <w:tabs>
          <w:tab w:val="left" w:pos="5954"/>
          <w:tab w:val="left" w:pos="7088"/>
          <w:tab w:val="left" w:pos="8080"/>
          <w:tab w:val="left" w:pos="9214"/>
        </w:tabs>
        <w:rPr>
          <w:sz w:val="28"/>
          <w:szCs w:val="28"/>
        </w:rPr>
      </w:pPr>
    </w:p>
    <w:p w14:paraId="70EA7311" w14:textId="6D4D4597" w:rsidR="00EA5473" w:rsidRDefault="00EA5473" w:rsidP="00DA5FA9">
      <w:pPr>
        <w:tabs>
          <w:tab w:val="left" w:pos="5954"/>
          <w:tab w:val="left" w:pos="7088"/>
          <w:tab w:val="left" w:pos="8080"/>
          <w:tab w:val="left" w:pos="9214"/>
        </w:tabs>
        <w:rPr>
          <w:sz w:val="28"/>
          <w:szCs w:val="28"/>
        </w:rPr>
      </w:pPr>
    </w:p>
    <w:p w14:paraId="487399C8" w14:textId="7BE46FD8" w:rsidR="00EA5473" w:rsidRDefault="00EA5473" w:rsidP="00DA5FA9">
      <w:pPr>
        <w:tabs>
          <w:tab w:val="left" w:pos="5954"/>
          <w:tab w:val="left" w:pos="7088"/>
          <w:tab w:val="left" w:pos="8080"/>
          <w:tab w:val="left" w:pos="9214"/>
        </w:tabs>
        <w:rPr>
          <w:sz w:val="28"/>
          <w:szCs w:val="28"/>
        </w:rPr>
      </w:pPr>
    </w:p>
    <w:p w14:paraId="05A39A86" w14:textId="706BAD44" w:rsidR="004851EB" w:rsidRDefault="004851EB" w:rsidP="00DA5FA9">
      <w:pPr>
        <w:tabs>
          <w:tab w:val="left" w:pos="5954"/>
          <w:tab w:val="left" w:pos="7088"/>
          <w:tab w:val="left" w:pos="8080"/>
          <w:tab w:val="left" w:pos="9214"/>
        </w:tabs>
        <w:rPr>
          <w:sz w:val="28"/>
          <w:szCs w:val="28"/>
        </w:rPr>
      </w:pPr>
    </w:p>
    <w:p w14:paraId="6DE2F872" w14:textId="3762193D" w:rsidR="004851EB" w:rsidRDefault="004851EB" w:rsidP="00DA5FA9">
      <w:pPr>
        <w:tabs>
          <w:tab w:val="left" w:pos="5954"/>
          <w:tab w:val="left" w:pos="7088"/>
          <w:tab w:val="left" w:pos="8080"/>
          <w:tab w:val="left" w:pos="9214"/>
        </w:tabs>
        <w:rPr>
          <w:sz w:val="28"/>
          <w:szCs w:val="28"/>
        </w:rPr>
      </w:pPr>
    </w:p>
    <w:p w14:paraId="496EFB52" w14:textId="41AC618A" w:rsidR="004851EB" w:rsidRDefault="004851EB" w:rsidP="00DA5FA9">
      <w:pPr>
        <w:tabs>
          <w:tab w:val="left" w:pos="5954"/>
          <w:tab w:val="left" w:pos="7088"/>
          <w:tab w:val="left" w:pos="8080"/>
          <w:tab w:val="left" w:pos="9214"/>
        </w:tabs>
        <w:rPr>
          <w:sz w:val="28"/>
          <w:szCs w:val="28"/>
        </w:rPr>
      </w:pPr>
    </w:p>
    <w:p w14:paraId="0D26C26D" w14:textId="22FD9A87" w:rsidR="004851EB" w:rsidRDefault="004851EB" w:rsidP="00DA5FA9">
      <w:pPr>
        <w:tabs>
          <w:tab w:val="left" w:pos="5954"/>
          <w:tab w:val="left" w:pos="7088"/>
          <w:tab w:val="left" w:pos="8080"/>
          <w:tab w:val="left" w:pos="9214"/>
        </w:tabs>
        <w:rPr>
          <w:sz w:val="28"/>
          <w:szCs w:val="28"/>
        </w:rPr>
      </w:pPr>
    </w:p>
    <w:p w14:paraId="761DF918" w14:textId="76E9F591" w:rsidR="004851EB" w:rsidRDefault="004851EB" w:rsidP="00DA5FA9">
      <w:pPr>
        <w:tabs>
          <w:tab w:val="left" w:pos="5954"/>
          <w:tab w:val="left" w:pos="7088"/>
          <w:tab w:val="left" w:pos="8080"/>
          <w:tab w:val="left" w:pos="9214"/>
        </w:tabs>
        <w:rPr>
          <w:sz w:val="28"/>
          <w:szCs w:val="28"/>
        </w:rPr>
      </w:pPr>
    </w:p>
    <w:p w14:paraId="087EB297" w14:textId="7F960885" w:rsidR="004851EB" w:rsidRDefault="004851EB" w:rsidP="00DA5FA9">
      <w:pPr>
        <w:tabs>
          <w:tab w:val="left" w:pos="5954"/>
          <w:tab w:val="left" w:pos="7088"/>
          <w:tab w:val="left" w:pos="8080"/>
          <w:tab w:val="left" w:pos="9214"/>
        </w:tabs>
        <w:rPr>
          <w:sz w:val="28"/>
          <w:szCs w:val="28"/>
        </w:rPr>
      </w:pPr>
    </w:p>
    <w:p w14:paraId="39D1C2F7" w14:textId="3F313FE4" w:rsidR="004851EB" w:rsidRDefault="004851EB" w:rsidP="00DA5FA9">
      <w:pPr>
        <w:tabs>
          <w:tab w:val="left" w:pos="5954"/>
          <w:tab w:val="left" w:pos="7088"/>
          <w:tab w:val="left" w:pos="8080"/>
          <w:tab w:val="left" w:pos="9214"/>
        </w:tabs>
        <w:rPr>
          <w:sz w:val="28"/>
          <w:szCs w:val="28"/>
        </w:rPr>
      </w:pPr>
    </w:p>
    <w:p w14:paraId="5F6CF694" w14:textId="723C630E" w:rsidR="004851EB" w:rsidRDefault="004851EB" w:rsidP="00DA5FA9">
      <w:pPr>
        <w:tabs>
          <w:tab w:val="left" w:pos="5954"/>
          <w:tab w:val="left" w:pos="7088"/>
          <w:tab w:val="left" w:pos="8080"/>
          <w:tab w:val="left" w:pos="9214"/>
        </w:tabs>
        <w:rPr>
          <w:sz w:val="28"/>
          <w:szCs w:val="28"/>
        </w:rPr>
      </w:pPr>
    </w:p>
    <w:p w14:paraId="11B10161" w14:textId="4E8EB24A" w:rsidR="004851EB" w:rsidRDefault="004851EB" w:rsidP="00DA5FA9">
      <w:pPr>
        <w:tabs>
          <w:tab w:val="left" w:pos="5954"/>
          <w:tab w:val="left" w:pos="7088"/>
          <w:tab w:val="left" w:pos="8080"/>
          <w:tab w:val="left" w:pos="9214"/>
        </w:tabs>
        <w:rPr>
          <w:sz w:val="28"/>
          <w:szCs w:val="28"/>
        </w:rPr>
      </w:pPr>
    </w:p>
    <w:p w14:paraId="49BF06F7" w14:textId="77777777" w:rsidR="004851EB" w:rsidRDefault="004851EB" w:rsidP="00DA5FA9">
      <w:pPr>
        <w:tabs>
          <w:tab w:val="left" w:pos="5954"/>
          <w:tab w:val="left" w:pos="7088"/>
          <w:tab w:val="left" w:pos="8080"/>
          <w:tab w:val="left" w:pos="9214"/>
        </w:tabs>
        <w:rPr>
          <w:sz w:val="28"/>
          <w:szCs w:val="28"/>
        </w:rPr>
      </w:pPr>
    </w:p>
    <w:tbl>
      <w:tblPr>
        <w:tblpPr w:leftFromText="180" w:rightFromText="180" w:vertAnchor="text" w:horzAnchor="margin" w:tblpY="173"/>
        <w:tblW w:w="14819" w:type="dxa"/>
        <w:tblLayout w:type="fixed"/>
        <w:tblLook w:val="04A0" w:firstRow="1" w:lastRow="0" w:firstColumn="1" w:lastColumn="0" w:noHBand="0" w:noVBand="1"/>
      </w:tblPr>
      <w:tblGrid>
        <w:gridCol w:w="9889"/>
        <w:gridCol w:w="4930"/>
      </w:tblGrid>
      <w:tr w:rsidR="00614C06" w:rsidRPr="00074031" w14:paraId="0DE282FF" w14:textId="77777777" w:rsidTr="00EA5473">
        <w:tc>
          <w:tcPr>
            <w:tcW w:w="9889" w:type="dxa"/>
          </w:tcPr>
          <w:p w14:paraId="1546B24F" w14:textId="792B16C7" w:rsidR="00614C06" w:rsidRPr="00074031" w:rsidRDefault="00614C06" w:rsidP="00EA5473">
            <w:pPr>
              <w:spacing w:after="200" w:line="276" w:lineRule="auto"/>
              <w:rPr>
                <w:rFonts w:eastAsia="Calibri"/>
                <w:sz w:val="28"/>
                <w:szCs w:val="28"/>
              </w:rPr>
            </w:pPr>
          </w:p>
        </w:tc>
        <w:tc>
          <w:tcPr>
            <w:tcW w:w="4930" w:type="dxa"/>
            <w:hideMark/>
          </w:tcPr>
          <w:p w14:paraId="54333DEA" w14:textId="77777777" w:rsidR="00614C06" w:rsidRPr="00074031" w:rsidRDefault="00614C06" w:rsidP="00EA5473">
            <w:pPr>
              <w:pStyle w:val="ConsPlusNormal"/>
              <w:tabs>
                <w:tab w:val="left" w:pos="7938"/>
              </w:tabs>
              <w:rPr>
                <w:rFonts w:ascii="Times New Roman" w:eastAsia="Calibri" w:hAnsi="Times New Roman" w:cs="Times New Roman"/>
                <w:sz w:val="28"/>
                <w:szCs w:val="28"/>
              </w:rPr>
            </w:pPr>
            <w:r w:rsidRPr="00074031">
              <w:rPr>
                <w:rFonts w:ascii="Times New Roman" w:eastAsia="Calibri" w:hAnsi="Times New Roman" w:cs="Times New Roman"/>
                <w:sz w:val="28"/>
                <w:szCs w:val="28"/>
              </w:rPr>
              <w:t>Приложение 3</w:t>
            </w:r>
          </w:p>
          <w:p w14:paraId="4CDB2335" w14:textId="77777777" w:rsidR="00614C06" w:rsidRPr="00614C06" w:rsidRDefault="00614C06" w:rsidP="00EA5473">
            <w:pPr>
              <w:pStyle w:val="ConsPlusNormal"/>
              <w:tabs>
                <w:tab w:val="left" w:pos="7938"/>
              </w:tabs>
              <w:rPr>
                <w:rFonts w:ascii="Times New Roman" w:eastAsia="Calibri" w:hAnsi="Times New Roman" w:cs="Times New Roman"/>
                <w:sz w:val="28"/>
                <w:szCs w:val="28"/>
              </w:rPr>
            </w:pPr>
            <w:r w:rsidRPr="00074031">
              <w:rPr>
                <w:rFonts w:ascii="Times New Roman" w:eastAsia="Calibri" w:hAnsi="Times New Roman" w:cs="Times New Roman"/>
                <w:sz w:val="28"/>
                <w:szCs w:val="28"/>
              </w:rPr>
              <w:t>к муниципальной программе городского округа Серпухов «</w:t>
            </w:r>
            <w:r w:rsidRPr="00074031">
              <w:rPr>
                <w:rFonts w:ascii="Times New Roman" w:hAnsi="Times New Roman" w:cs="Times New Roman"/>
                <w:bCs/>
                <w:sz w:val="28"/>
                <w:szCs w:val="28"/>
                <w:lang w:bidi="ru-RU"/>
              </w:rPr>
              <w:t>Формирование комфортной городской среды</w:t>
            </w:r>
            <w:r>
              <w:rPr>
                <w:rFonts w:ascii="Times New Roman" w:eastAsia="Calibri" w:hAnsi="Times New Roman" w:cs="Times New Roman"/>
                <w:sz w:val="28"/>
                <w:szCs w:val="28"/>
              </w:rPr>
              <w:t xml:space="preserve">» </w:t>
            </w:r>
            <w:r w:rsidRPr="00074031">
              <w:rPr>
                <w:rFonts w:ascii="Times New Roman" w:eastAsia="Calibri" w:hAnsi="Times New Roman" w:cs="Times New Roman"/>
                <w:sz w:val="28"/>
                <w:szCs w:val="28"/>
              </w:rPr>
              <w:t>на 20</w:t>
            </w:r>
            <w:r>
              <w:rPr>
                <w:rFonts w:ascii="Times New Roman" w:eastAsia="Calibri" w:hAnsi="Times New Roman" w:cs="Times New Roman"/>
                <w:sz w:val="28"/>
                <w:szCs w:val="28"/>
              </w:rPr>
              <w:t>20</w:t>
            </w:r>
            <w:r w:rsidRPr="00074031">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074031">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годы.</w:t>
            </w:r>
          </w:p>
        </w:tc>
      </w:tr>
    </w:tbl>
    <w:p w14:paraId="45C822D7" w14:textId="77777777" w:rsidR="00DA5FA9" w:rsidRPr="00074031" w:rsidRDefault="00DA5FA9" w:rsidP="00614C06">
      <w:pPr>
        <w:pStyle w:val="ConsPlusNormal"/>
        <w:tabs>
          <w:tab w:val="left" w:pos="7938"/>
        </w:tabs>
        <w:rPr>
          <w:rFonts w:ascii="Times New Roman" w:eastAsia="Calibri" w:hAnsi="Times New Roman" w:cs="Times New Roman"/>
          <w:sz w:val="28"/>
          <w:szCs w:val="28"/>
        </w:rPr>
      </w:pPr>
    </w:p>
    <w:p w14:paraId="29ED6068" w14:textId="3FE96D8D" w:rsidR="00DA5FA9" w:rsidRPr="00074031" w:rsidRDefault="00DA5FA9" w:rsidP="002C4EF3">
      <w:pPr>
        <w:pStyle w:val="ConsPlusNormal"/>
        <w:numPr>
          <w:ilvl w:val="0"/>
          <w:numId w:val="8"/>
        </w:numPr>
        <w:jc w:val="center"/>
        <w:rPr>
          <w:rFonts w:ascii="Times New Roman" w:hAnsi="Times New Roman" w:cs="Times New Roman"/>
          <w:sz w:val="28"/>
          <w:szCs w:val="28"/>
        </w:rPr>
      </w:pPr>
      <w:r w:rsidRPr="00074031">
        <w:rPr>
          <w:rFonts w:ascii="Times New Roman" w:hAnsi="Times New Roman" w:cs="Times New Roman"/>
          <w:sz w:val="28"/>
          <w:szCs w:val="28"/>
        </w:rPr>
        <w:t xml:space="preserve">Паспорт подпрограммы 3 «Создание условий для обеспечения комфортного проживания жителей </w:t>
      </w:r>
      <w:r w:rsidR="006D39A4">
        <w:rPr>
          <w:rFonts w:ascii="Times New Roman" w:hAnsi="Times New Roman" w:cs="Times New Roman"/>
          <w:sz w:val="28"/>
          <w:szCs w:val="28"/>
        </w:rPr>
        <w:t xml:space="preserve">в </w:t>
      </w:r>
      <w:r w:rsidRPr="00074031">
        <w:rPr>
          <w:rFonts w:ascii="Times New Roman" w:hAnsi="Times New Roman" w:cs="Times New Roman"/>
          <w:sz w:val="28"/>
          <w:szCs w:val="28"/>
        </w:rPr>
        <w:t>многоквартирных дом</w:t>
      </w:r>
      <w:r w:rsidR="006D39A4">
        <w:rPr>
          <w:rFonts w:ascii="Times New Roman" w:hAnsi="Times New Roman" w:cs="Times New Roman"/>
          <w:sz w:val="28"/>
          <w:szCs w:val="28"/>
        </w:rPr>
        <w:t>ах</w:t>
      </w:r>
      <w:r w:rsidR="004851EB">
        <w:rPr>
          <w:rFonts w:ascii="Times New Roman" w:hAnsi="Times New Roman" w:cs="Times New Roman"/>
          <w:sz w:val="28"/>
          <w:szCs w:val="28"/>
        </w:rPr>
        <w:t xml:space="preserve"> </w:t>
      </w:r>
      <w:r w:rsidR="004851EB" w:rsidRPr="004851EB">
        <w:rPr>
          <w:rFonts w:ascii="Times New Roman" w:hAnsi="Times New Roman" w:cs="Times New Roman"/>
          <w:sz w:val="28"/>
          <w:szCs w:val="28"/>
        </w:rPr>
        <w:t>Московской области</w:t>
      </w:r>
      <w:r w:rsidRPr="00074031">
        <w:rPr>
          <w:rFonts w:ascii="Times New Roman" w:hAnsi="Times New Roman" w:cs="Times New Roman"/>
          <w:sz w:val="28"/>
          <w:szCs w:val="28"/>
        </w:rPr>
        <w:t xml:space="preserve">» </w:t>
      </w:r>
    </w:p>
    <w:p w14:paraId="12984881" w14:textId="77777777" w:rsidR="00DA5FA9" w:rsidRPr="00074031" w:rsidRDefault="00DA5FA9" w:rsidP="00DA5FA9">
      <w:pPr>
        <w:pStyle w:val="ConsPlusNormal"/>
        <w:ind w:firstLine="709"/>
        <w:jc w:val="center"/>
        <w:rPr>
          <w:rFonts w:ascii="Times New Roman" w:hAnsi="Times New Roman" w:cs="Times New Roman"/>
          <w:sz w:val="28"/>
          <w:szCs w:val="28"/>
        </w:rPr>
      </w:pPr>
    </w:p>
    <w:tbl>
      <w:tblPr>
        <w:tblW w:w="148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7"/>
        <w:gridCol w:w="1984"/>
        <w:gridCol w:w="3544"/>
        <w:gridCol w:w="1276"/>
        <w:gridCol w:w="1276"/>
        <w:gridCol w:w="1134"/>
        <w:gridCol w:w="992"/>
        <w:gridCol w:w="1134"/>
        <w:gridCol w:w="992"/>
      </w:tblGrid>
      <w:tr w:rsidR="007072AD" w:rsidRPr="00566354" w14:paraId="3DB2BD06" w14:textId="77777777" w:rsidTr="007072AD">
        <w:trPr>
          <w:trHeight w:val="60"/>
        </w:trPr>
        <w:tc>
          <w:tcPr>
            <w:tcW w:w="4461" w:type="dxa"/>
            <w:gridSpan w:val="2"/>
            <w:tcBorders>
              <w:top w:val="single" w:sz="4" w:space="0" w:color="auto"/>
              <w:left w:val="single" w:sz="4" w:space="0" w:color="auto"/>
              <w:bottom w:val="single" w:sz="4" w:space="0" w:color="auto"/>
              <w:right w:val="single" w:sz="4" w:space="0" w:color="auto"/>
            </w:tcBorders>
            <w:hideMark/>
          </w:tcPr>
          <w:p w14:paraId="381838E8" w14:textId="77777777" w:rsidR="007072AD" w:rsidRPr="00222A0B" w:rsidRDefault="007072AD" w:rsidP="009A1C17">
            <w:pPr>
              <w:pStyle w:val="ConsPlusNormal"/>
              <w:jc w:val="center"/>
              <w:rPr>
                <w:rFonts w:ascii="Times New Roman" w:hAnsi="Times New Roman" w:cs="Times New Roman"/>
              </w:rPr>
            </w:pPr>
            <w:r w:rsidRPr="00222A0B">
              <w:rPr>
                <w:rFonts w:ascii="Times New Roman" w:hAnsi="Times New Roman" w:cs="Times New Roman"/>
              </w:rPr>
              <w:t>Заказчик подпрограммы</w:t>
            </w:r>
          </w:p>
        </w:tc>
        <w:tc>
          <w:tcPr>
            <w:tcW w:w="10348" w:type="dxa"/>
            <w:gridSpan w:val="7"/>
            <w:tcBorders>
              <w:top w:val="single" w:sz="4" w:space="0" w:color="auto"/>
              <w:left w:val="single" w:sz="4" w:space="0" w:color="auto"/>
              <w:bottom w:val="single" w:sz="4" w:space="0" w:color="auto"/>
              <w:right w:val="single" w:sz="4" w:space="0" w:color="auto"/>
            </w:tcBorders>
          </w:tcPr>
          <w:p w14:paraId="144BDEE5" w14:textId="77777777" w:rsidR="007072AD" w:rsidRPr="00222A0B" w:rsidRDefault="007072AD" w:rsidP="009A1C17">
            <w:pPr>
              <w:pStyle w:val="ConsPlusNormal"/>
              <w:jc w:val="center"/>
              <w:rPr>
                <w:rFonts w:ascii="Times New Roman" w:hAnsi="Times New Roman" w:cs="Times New Roman"/>
              </w:rPr>
            </w:pPr>
            <w:r w:rsidRPr="00222A0B">
              <w:rPr>
                <w:rFonts w:ascii="Times New Roman" w:hAnsi="Times New Roman" w:cs="Times New Roman"/>
              </w:rPr>
              <w:t xml:space="preserve">МКУ «Управление ЖКХ </w:t>
            </w:r>
            <w:proofErr w:type="spellStart"/>
            <w:r w:rsidRPr="00222A0B">
              <w:rPr>
                <w:rFonts w:ascii="Times New Roman" w:hAnsi="Times New Roman" w:cs="Times New Roman"/>
              </w:rPr>
              <w:t>г.о</w:t>
            </w:r>
            <w:proofErr w:type="spellEnd"/>
            <w:r w:rsidRPr="00222A0B">
              <w:rPr>
                <w:rFonts w:ascii="Times New Roman" w:hAnsi="Times New Roman" w:cs="Times New Roman"/>
              </w:rPr>
              <w:t>. Серпухов»</w:t>
            </w:r>
          </w:p>
        </w:tc>
      </w:tr>
      <w:tr w:rsidR="007072AD" w:rsidRPr="00566354" w14:paraId="66319164" w14:textId="77777777" w:rsidTr="007072AD">
        <w:tc>
          <w:tcPr>
            <w:tcW w:w="2477" w:type="dxa"/>
            <w:vMerge w:val="restart"/>
            <w:tcBorders>
              <w:top w:val="single" w:sz="4" w:space="0" w:color="auto"/>
              <w:left w:val="single" w:sz="4" w:space="0" w:color="auto"/>
              <w:bottom w:val="single" w:sz="4" w:space="0" w:color="auto"/>
              <w:right w:val="single" w:sz="4" w:space="0" w:color="auto"/>
            </w:tcBorders>
            <w:hideMark/>
          </w:tcPr>
          <w:p w14:paraId="0D0A741D"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5152359"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Главный распорядитель бюджетных средств</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76F9EA9D"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Источник финансирования</w:t>
            </w:r>
          </w:p>
        </w:tc>
        <w:tc>
          <w:tcPr>
            <w:tcW w:w="6804" w:type="dxa"/>
            <w:gridSpan w:val="6"/>
            <w:tcBorders>
              <w:top w:val="single" w:sz="4" w:space="0" w:color="auto"/>
              <w:left w:val="single" w:sz="4" w:space="0" w:color="auto"/>
              <w:bottom w:val="single" w:sz="4" w:space="0" w:color="auto"/>
              <w:right w:val="single" w:sz="4" w:space="0" w:color="auto"/>
            </w:tcBorders>
            <w:hideMark/>
          </w:tcPr>
          <w:p w14:paraId="6CAA8EB4" w14:textId="77777777" w:rsidR="007072AD" w:rsidRPr="00222A0B" w:rsidRDefault="007072AD" w:rsidP="009A1C17">
            <w:pPr>
              <w:pStyle w:val="ConsPlusNormal"/>
              <w:jc w:val="center"/>
              <w:rPr>
                <w:rFonts w:ascii="Times New Roman" w:hAnsi="Times New Roman" w:cs="Times New Roman"/>
              </w:rPr>
            </w:pPr>
            <w:r w:rsidRPr="00222A0B">
              <w:rPr>
                <w:rFonts w:ascii="Times New Roman" w:hAnsi="Times New Roman" w:cs="Times New Roman"/>
              </w:rPr>
              <w:t>Расходы (тыс. рублей)</w:t>
            </w:r>
          </w:p>
        </w:tc>
      </w:tr>
      <w:tr w:rsidR="007072AD" w:rsidRPr="00566354" w14:paraId="7B7706B1" w14:textId="77777777" w:rsidTr="007072AD">
        <w:trPr>
          <w:trHeight w:val="415"/>
        </w:trPr>
        <w:tc>
          <w:tcPr>
            <w:tcW w:w="2477" w:type="dxa"/>
            <w:vMerge/>
            <w:tcBorders>
              <w:top w:val="single" w:sz="4" w:space="0" w:color="auto"/>
              <w:left w:val="single" w:sz="4" w:space="0" w:color="auto"/>
              <w:bottom w:val="single" w:sz="4" w:space="0" w:color="auto"/>
              <w:right w:val="single" w:sz="4" w:space="0" w:color="auto"/>
            </w:tcBorders>
            <w:hideMark/>
          </w:tcPr>
          <w:p w14:paraId="16A388DD" w14:textId="77777777" w:rsidR="007072AD" w:rsidRPr="00222A0B" w:rsidRDefault="007072AD" w:rsidP="009A1C17">
            <w:pPr>
              <w:pStyle w:val="ConsPlusNormal"/>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hideMark/>
          </w:tcPr>
          <w:p w14:paraId="1AC65077" w14:textId="77777777" w:rsidR="007072AD" w:rsidRPr="00222A0B" w:rsidRDefault="007072AD" w:rsidP="009A1C17">
            <w:pPr>
              <w:pStyle w:val="ConsPlusNormal"/>
              <w:jc w:val="center"/>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hideMark/>
          </w:tcPr>
          <w:p w14:paraId="4509B853" w14:textId="77777777" w:rsidR="007072AD" w:rsidRPr="00222A0B" w:rsidRDefault="007072AD" w:rsidP="009A1C1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20F132DA"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2020 г.</w:t>
            </w:r>
          </w:p>
        </w:tc>
        <w:tc>
          <w:tcPr>
            <w:tcW w:w="1276" w:type="dxa"/>
            <w:tcBorders>
              <w:top w:val="single" w:sz="4" w:space="0" w:color="auto"/>
              <w:left w:val="single" w:sz="4" w:space="0" w:color="auto"/>
              <w:bottom w:val="single" w:sz="4" w:space="0" w:color="auto"/>
              <w:right w:val="single" w:sz="4" w:space="0" w:color="auto"/>
            </w:tcBorders>
            <w:hideMark/>
          </w:tcPr>
          <w:p w14:paraId="6038A1D8"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2021 г.</w:t>
            </w:r>
          </w:p>
        </w:tc>
        <w:tc>
          <w:tcPr>
            <w:tcW w:w="1134" w:type="dxa"/>
            <w:tcBorders>
              <w:top w:val="single" w:sz="4" w:space="0" w:color="auto"/>
              <w:left w:val="single" w:sz="4" w:space="0" w:color="auto"/>
              <w:bottom w:val="single" w:sz="4" w:space="0" w:color="auto"/>
              <w:right w:val="single" w:sz="4" w:space="0" w:color="auto"/>
            </w:tcBorders>
            <w:hideMark/>
          </w:tcPr>
          <w:p w14:paraId="77A5D4B3"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2022 г.</w:t>
            </w:r>
          </w:p>
        </w:tc>
        <w:tc>
          <w:tcPr>
            <w:tcW w:w="992" w:type="dxa"/>
            <w:tcBorders>
              <w:top w:val="single" w:sz="4" w:space="0" w:color="auto"/>
              <w:left w:val="single" w:sz="4" w:space="0" w:color="auto"/>
              <w:bottom w:val="single" w:sz="4" w:space="0" w:color="auto"/>
              <w:right w:val="single" w:sz="4" w:space="0" w:color="auto"/>
            </w:tcBorders>
          </w:tcPr>
          <w:p w14:paraId="2FDDD32F"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2023 г.</w:t>
            </w:r>
          </w:p>
        </w:tc>
        <w:tc>
          <w:tcPr>
            <w:tcW w:w="1134" w:type="dxa"/>
            <w:tcBorders>
              <w:top w:val="single" w:sz="4" w:space="0" w:color="auto"/>
              <w:left w:val="single" w:sz="4" w:space="0" w:color="auto"/>
              <w:bottom w:val="single" w:sz="4" w:space="0" w:color="auto"/>
              <w:right w:val="single" w:sz="4" w:space="0" w:color="auto"/>
            </w:tcBorders>
          </w:tcPr>
          <w:p w14:paraId="6BFB8B29"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2024 г.</w:t>
            </w:r>
          </w:p>
        </w:tc>
        <w:tc>
          <w:tcPr>
            <w:tcW w:w="992" w:type="dxa"/>
            <w:tcBorders>
              <w:top w:val="single" w:sz="4" w:space="0" w:color="auto"/>
              <w:left w:val="single" w:sz="4" w:space="0" w:color="auto"/>
              <w:bottom w:val="single" w:sz="4" w:space="0" w:color="auto"/>
              <w:right w:val="single" w:sz="4" w:space="0" w:color="auto"/>
            </w:tcBorders>
            <w:hideMark/>
          </w:tcPr>
          <w:p w14:paraId="2C16A2F9"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Итого</w:t>
            </w:r>
          </w:p>
        </w:tc>
      </w:tr>
      <w:tr w:rsidR="007072AD" w:rsidRPr="00566354" w14:paraId="53438354" w14:textId="77777777" w:rsidTr="007072AD">
        <w:trPr>
          <w:trHeight w:val="112"/>
        </w:trPr>
        <w:tc>
          <w:tcPr>
            <w:tcW w:w="2477" w:type="dxa"/>
            <w:vMerge/>
            <w:tcBorders>
              <w:top w:val="single" w:sz="4" w:space="0" w:color="auto"/>
              <w:left w:val="single" w:sz="4" w:space="0" w:color="auto"/>
              <w:bottom w:val="single" w:sz="4" w:space="0" w:color="auto"/>
              <w:right w:val="single" w:sz="4" w:space="0" w:color="auto"/>
            </w:tcBorders>
            <w:hideMark/>
          </w:tcPr>
          <w:p w14:paraId="2048A525" w14:textId="77777777" w:rsidR="007072AD" w:rsidRPr="00222A0B" w:rsidRDefault="007072AD" w:rsidP="009A1C17">
            <w:pPr>
              <w:pStyle w:val="ConsPlusNormal"/>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1DF44533"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МКУ «Управление Ж</w:t>
            </w:r>
            <w:r>
              <w:rPr>
                <w:rFonts w:ascii="Times New Roman" w:hAnsi="Times New Roman" w:cs="Times New Roman"/>
              </w:rPr>
              <w:t>илищно-коммунального хозяйства</w:t>
            </w:r>
            <w:r w:rsidRPr="00222A0B">
              <w:rPr>
                <w:rFonts w:ascii="Times New Roman" w:hAnsi="Times New Roman" w:cs="Times New Roman"/>
              </w:rPr>
              <w:t xml:space="preserve"> </w:t>
            </w:r>
          </w:p>
          <w:p w14:paraId="3F0F7751" w14:textId="77777777" w:rsidR="007072AD" w:rsidRPr="00222A0B" w:rsidRDefault="007072AD" w:rsidP="009A1C17">
            <w:pPr>
              <w:pStyle w:val="ConsPlusNormal"/>
              <w:rPr>
                <w:rFonts w:ascii="Times New Roman" w:hAnsi="Times New Roman" w:cs="Times New Roman"/>
              </w:rPr>
            </w:pPr>
            <w:r>
              <w:rPr>
                <w:rFonts w:ascii="Times New Roman" w:hAnsi="Times New Roman" w:cs="Times New Roman"/>
              </w:rPr>
              <w:t xml:space="preserve">городского округа </w:t>
            </w:r>
            <w:r w:rsidRPr="00222A0B">
              <w:rPr>
                <w:rFonts w:ascii="Times New Roman" w:hAnsi="Times New Roman" w:cs="Times New Roman"/>
              </w:rPr>
              <w:t>Серпухов»</w:t>
            </w:r>
          </w:p>
        </w:tc>
        <w:tc>
          <w:tcPr>
            <w:tcW w:w="3544" w:type="dxa"/>
            <w:tcBorders>
              <w:top w:val="single" w:sz="4" w:space="0" w:color="auto"/>
              <w:left w:val="single" w:sz="4" w:space="0" w:color="auto"/>
              <w:bottom w:val="single" w:sz="4" w:space="0" w:color="auto"/>
              <w:right w:val="single" w:sz="4" w:space="0" w:color="auto"/>
            </w:tcBorders>
            <w:hideMark/>
          </w:tcPr>
          <w:p w14:paraId="4F612455"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14:paraId="5CBBBCC6" w14:textId="77777777" w:rsidR="007072AD" w:rsidRPr="00AA2F1E" w:rsidRDefault="007072AD" w:rsidP="009A1C17">
            <w:pPr>
              <w:jc w:val="center"/>
              <w:rPr>
                <w:sz w:val="20"/>
                <w:szCs w:val="20"/>
              </w:rPr>
            </w:pPr>
            <w:r w:rsidRPr="00AA2F1E">
              <w:rPr>
                <w:sz w:val="20"/>
                <w:szCs w:val="20"/>
              </w:rPr>
              <w:t>13232,73</w:t>
            </w:r>
          </w:p>
        </w:tc>
        <w:tc>
          <w:tcPr>
            <w:tcW w:w="1276" w:type="dxa"/>
            <w:tcBorders>
              <w:top w:val="single" w:sz="4" w:space="0" w:color="auto"/>
              <w:left w:val="single" w:sz="4" w:space="0" w:color="auto"/>
              <w:bottom w:val="single" w:sz="4" w:space="0" w:color="auto"/>
              <w:right w:val="single" w:sz="4" w:space="0" w:color="auto"/>
            </w:tcBorders>
          </w:tcPr>
          <w:p w14:paraId="2945E75A" w14:textId="77777777" w:rsidR="007072AD" w:rsidRPr="00AA2F1E" w:rsidRDefault="007072AD" w:rsidP="009A1C17">
            <w:pPr>
              <w:jc w:val="center"/>
              <w:rPr>
                <w:sz w:val="20"/>
                <w:szCs w:val="20"/>
              </w:rPr>
            </w:pPr>
            <w:r w:rsidRPr="00AA2F1E">
              <w:rPr>
                <w:sz w:val="20"/>
                <w:szCs w:val="20"/>
              </w:rPr>
              <w:t>85055,13</w:t>
            </w:r>
          </w:p>
        </w:tc>
        <w:tc>
          <w:tcPr>
            <w:tcW w:w="1134" w:type="dxa"/>
            <w:tcBorders>
              <w:top w:val="single" w:sz="4" w:space="0" w:color="auto"/>
              <w:left w:val="single" w:sz="4" w:space="0" w:color="auto"/>
              <w:bottom w:val="single" w:sz="4" w:space="0" w:color="auto"/>
              <w:right w:val="single" w:sz="4" w:space="0" w:color="auto"/>
            </w:tcBorders>
          </w:tcPr>
          <w:p w14:paraId="79C91EFD" w14:textId="0C09D28C" w:rsidR="007072AD" w:rsidRPr="00AA2F1E" w:rsidRDefault="006065F9" w:rsidP="009A1C17">
            <w:pPr>
              <w:jc w:val="center"/>
              <w:rPr>
                <w:sz w:val="20"/>
                <w:szCs w:val="20"/>
              </w:rPr>
            </w:pPr>
            <w:r>
              <w:rPr>
                <w:sz w:val="20"/>
                <w:szCs w:val="20"/>
              </w:rPr>
              <w:t>40547,25</w:t>
            </w:r>
          </w:p>
        </w:tc>
        <w:tc>
          <w:tcPr>
            <w:tcW w:w="992" w:type="dxa"/>
            <w:tcBorders>
              <w:top w:val="single" w:sz="4" w:space="0" w:color="auto"/>
              <w:left w:val="single" w:sz="4" w:space="0" w:color="auto"/>
              <w:bottom w:val="single" w:sz="4" w:space="0" w:color="auto"/>
              <w:right w:val="single" w:sz="4" w:space="0" w:color="auto"/>
            </w:tcBorders>
          </w:tcPr>
          <w:p w14:paraId="33B6D210" w14:textId="77777777" w:rsidR="007072AD" w:rsidRPr="00AA2F1E" w:rsidRDefault="007072AD" w:rsidP="009A1C17">
            <w:pPr>
              <w:jc w:val="center"/>
              <w:rPr>
                <w:sz w:val="20"/>
                <w:szCs w:val="20"/>
              </w:rPr>
            </w:pPr>
            <w:r w:rsidRPr="00AA2F1E">
              <w:rPr>
                <w:sz w:val="20"/>
                <w:szCs w:val="20"/>
              </w:rPr>
              <w:t>19313,5</w:t>
            </w:r>
          </w:p>
        </w:tc>
        <w:tc>
          <w:tcPr>
            <w:tcW w:w="1134" w:type="dxa"/>
            <w:tcBorders>
              <w:top w:val="single" w:sz="4" w:space="0" w:color="auto"/>
              <w:left w:val="single" w:sz="4" w:space="0" w:color="auto"/>
              <w:bottom w:val="single" w:sz="4" w:space="0" w:color="auto"/>
              <w:right w:val="single" w:sz="4" w:space="0" w:color="auto"/>
            </w:tcBorders>
          </w:tcPr>
          <w:p w14:paraId="07A576EC" w14:textId="77777777" w:rsidR="007072AD" w:rsidRPr="00AA2F1E" w:rsidRDefault="007072AD" w:rsidP="009A1C17">
            <w:pPr>
              <w:jc w:val="center"/>
              <w:rPr>
                <w:sz w:val="20"/>
                <w:szCs w:val="20"/>
              </w:rPr>
            </w:pPr>
            <w:r w:rsidRPr="00AA2F1E">
              <w:rPr>
                <w:sz w:val="20"/>
                <w:szCs w:val="20"/>
              </w:rPr>
              <w:t>19313,5</w:t>
            </w:r>
          </w:p>
        </w:tc>
        <w:tc>
          <w:tcPr>
            <w:tcW w:w="992" w:type="dxa"/>
            <w:tcBorders>
              <w:top w:val="single" w:sz="4" w:space="0" w:color="auto"/>
              <w:left w:val="single" w:sz="4" w:space="0" w:color="auto"/>
              <w:bottom w:val="single" w:sz="4" w:space="0" w:color="auto"/>
              <w:right w:val="single" w:sz="4" w:space="0" w:color="auto"/>
            </w:tcBorders>
          </w:tcPr>
          <w:p w14:paraId="71CFFDAB" w14:textId="02A94D22" w:rsidR="007072AD" w:rsidRPr="0049068E" w:rsidRDefault="006065F9" w:rsidP="009A1C17">
            <w:pPr>
              <w:jc w:val="center"/>
              <w:rPr>
                <w:color w:val="000000"/>
                <w:sz w:val="20"/>
                <w:szCs w:val="20"/>
              </w:rPr>
            </w:pPr>
            <w:r>
              <w:rPr>
                <w:color w:val="000000"/>
                <w:sz w:val="20"/>
                <w:szCs w:val="20"/>
              </w:rPr>
              <w:t>177462,11</w:t>
            </w:r>
          </w:p>
        </w:tc>
      </w:tr>
      <w:tr w:rsidR="007072AD" w:rsidRPr="00566354" w14:paraId="4F0ED838" w14:textId="77777777" w:rsidTr="007072AD">
        <w:trPr>
          <w:trHeight w:val="89"/>
        </w:trPr>
        <w:tc>
          <w:tcPr>
            <w:tcW w:w="2477" w:type="dxa"/>
            <w:vMerge/>
            <w:tcBorders>
              <w:top w:val="single" w:sz="4" w:space="0" w:color="auto"/>
              <w:left w:val="single" w:sz="4" w:space="0" w:color="auto"/>
              <w:bottom w:val="single" w:sz="4" w:space="0" w:color="auto"/>
              <w:right w:val="single" w:sz="4" w:space="0" w:color="auto"/>
            </w:tcBorders>
            <w:hideMark/>
          </w:tcPr>
          <w:p w14:paraId="6012113E" w14:textId="77777777" w:rsidR="007072AD" w:rsidRPr="00222A0B" w:rsidRDefault="007072AD" w:rsidP="009A1C17">
            <w:pPr>
              <w:pStyle w:val="ConsPlusNormal"/>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hideMark/>
          </w:tcPr>
          <w:p w14:paraId="302C6EA9" w14:textId="77777777" w:rsidR="007072AD" w:rsidRPr="00222A0B" w:rsidRDefault="007072AD" w:rsidP="009A1C17">
            <w:pPr>
              <w:pStyle w:val="ConsPlusNormal"/>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14:paraId="339E1BE4"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53A0D324" w14:textId="7B1ECE31"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5BD0F9B2" w14:textId="2803006E"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7B0817E6" w14:textId="12CF8E55"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14:paraId="0089C486" w14:textId="011542AB"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04506CC" w14:textId="5A2ED42A"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14:paraId="332289D7" w14:textId="5F425463" w:rsidR="007072AD" w:rsidRPr="0049068E" w:rsidRDefault="007072AD" w:rsidP="009A1C17">
            <w:pPr>
              <w:jc w:val="center"/>
              <w:rPr>
                <w:color w:val="000000"/>
                <w:sz w:val="20"/>
                <w:szCs w:val="20"/>
              </w:rPr>
            </w:pPr>
            <w:r w:rsidRPr="0049068E">
              <w:rPr>
                <w:sz w:val="20"/>
                <w:szCs w:val="20"/>
              </w:rPr>
              <w:t>0</w:t>
            </w:r>
            <w:r w:rsidR="005730B5">
              <w:rPr>
                <w:sz w:val="20"/>
                <w:szCs w:val="20"/>
              </w:rPr>
              <w:t>,00</w:t>
            </w:r>
          </w:p>
        </w:tc>
      </w:tr>
      <w:tr w:rsidR="007072AD" w:rsidRPr="00566354" w14:paraId="17DA1334" w14:textId="77777777" w:rsidTr="007072AD">
        <w:trPr>
          <w:trHeight w:val="209"/>
        </w:trPr>
        <w:tc>
          <w:tcPr>
            <w:tcW w:w="2477" w:type="dxa"/>
            <w:vMerge/>
            <w:tcBorders>
              <w:top w:val="single" w:sz="4" w:space="0" w:color="auto"/>
              <w:left w:val="single" w:sz="4" w:space="0" w:color="auto"/>
              <w:bottom w:val="single" w:sz="4" w:space="0" w:color="auto"/>
              <w:right w:val="single" w:sz="4" w:space="0" w:color="auto"/>
            </w:tcBorders>
            <w:hideMark/>
          </w:tcPr>
          <w:p w14:paraId="0789B164" w14:textId="77777777" w:rsidR="007072AD" w:rsidRPr="00222A0B" w:rsidRDefault="007072AD" w:rsidP="009A1C17">
            <w:pPr>
              <w:pStyle w:val="ConsPlusNormal"/>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hideMark/>
          </w:tcPr>
          <w:p w14:paraId="48670306" w14:textId="77777777" w:rsidR="007072AD" w:rsidRPr="00222A0B" w:rsidRDefault="007072AD" w:rsidP="009A1C17">
            <w:pPr>
              <w:pStyle w:val="ConsPlusNormal"/>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14:paraId="32EBD1C6"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1BDB758B" w14:textId="77777777" w:rsidR="007072AD" w:rsidRPr="0049068E" w:rsidRDefault="007072AD" w:rsidP="009A1C17">
            <w:pPr>
              <w:jc w:val="center"/>
              <w:rPr>
                <w:sz w:val="20"/>
                <w:szCs w:val="20"/>
              </w:rPr>
            </w:pPr>
            <w:r w:rsidRPr="00AA2F1E">
              <w:rPr>
                <w:sz w:val="20"/>
                <w:szCs w:val="20"/>
              </w:rPr>
              <w:t>1009,07</w:t>
            </w:r>
          </w:p>
        </w:tc>
        <w:tc>
          <w:tcPr>
            <w:tcW w:w="1276" w:type="dxa"/>
            <w:tcBorders>
              <w:top w:val="single" w:sz="4" w:space="0" w:color="auto"/>
              <w:left w:val="single" w:sz="4" w:space="0" w:color="auto"/>
              <w:bottom w:val="single" w:sz="4" w:space="0" w:color="auto"/>
              <w:right w:val="single" w:sz="4" w:space="0" w:color="auto"/>
            </w:tcBorders>
          </w:tcPr>
          <w:p w14:paraId="4D391C74" w14:textId="77777777" w:rsidR="007072AD" w:rsidRPr="0049068E" w:rsidRDefault="007072AD" w:rsidP="009A1C17">
            <w:pPr>
              <w:jc w:val="center"/>
              <w:rPr>
                <w:sz w:val="20"/>
                <w:szCs w:val="20"/>
              </w:rPr>
            </w:pPr>
            <w:r w:rsidRPr="00AA2F1E">
              <w:rPr>
                <w:sz w:val="20"/>
                <w:szCs w:val="20"/>
              </w:rPr>
              <w:t>36886,28</w:t>
            </w:r>
          </w:p>
        </w:tc>
        <w:tc>
          <w:tcPr>
            <w:tcW w:w="1134" w:type="dxa"/>
            <w:tcBorders>
              <w:top w:val="single" w:sz="4" w:space="0" w:color="auto"/>
              <w:left w:val="single" w:sz="4" w:space="0" w:color="auto"/>
              <w:bottom w:val="single" w:sz="4" w:space="0" w:color="auto"/>
              <w:right w:val="single" w:sz="4" w:space="0" w:color="auto"/>
            </w:tcBorders>
          </w:tcPr>
          <w:p w14:paraId="23056882" w14:textId="09219916" w:rsidR="007072AD" w:rsidRPr="0049068E" w:rsidRDefault="006065F9" w:rsidP="009A1C17">
            <w:pPr>
              <w:jc w:val="center"/>
              <w:rPr>
                <w:sz w:val="20"/>
                <w:szCs w:val="20"/>
              </w:rPr>
            </w:pPr>
            <w:r>
              <w:rPr>
                <w:sz w:val="20"/>
                <w:szCs w:val="20"/>
              </w:rPr>
              <w:t>17520,47</w:t>
            </w:r>
          </w:p>
        </w:tc>
        <w:tc>
          <w:tcPr>
            <w:tcW w:w="992" w:type="dxa"/>
            <w:tcBorders>
              <w:top w:val="single" w:sz="4" w:space="0" w:color="auto"/>
              <w:left w:val="single" w:sz="4" w:space="0" w:color="auto"/>
              <w:bottom w:val="single" w:sz="4" w:space="0" w:color="auto"/>
              <w:right w:val="single" w:sz="4" w:space="0" w:color="auto"/>
            </w:tcBorders>
          </w:tcPr>
          <w:p w14:paraId="2186F8F4" w14:textId="77777777" w:rsidR="007072AD" w:rsidRPr="0049068E" w:rsidRDefault="007072AD" w:rsidP="009A1C17">
            <w:pPr>
              <w:pStyle w:val="ConsPlusNormal"/>
              <w:jc w:val="center"/>
              <w:rPr>
                <w:rFonts w:ascii="Times New Roman" w:hAnsi="Times New Roman" w:cs="Times New Roman"/>
              </w:rPr>
            </w:pPr>
            <w:r w:rsidRPr="00AA2F1E">
              <w:rPr>
                <w:rFonts w:ascii="Times New Roman" w:hAnsi="Times New Roman" w:cs="Times New Roman"/>
              </w:rPr>
              <w:t>13867,09</w:t>
            </w:r>
          </w:p>
        </w:tc>
        <w:tc>
          <w:tcPr>
            <w:tcW w:w="1134" w:type="dxa"/>
            <w:tcBorders>
              <w:top w:val="single" w:sz="4" w:space="0" w:color="auto"/>
              <w:left w:val="single" w:sz="4" w:space="0" w:color="auto"/>
              <w:bottom w:val="single" w:sz="4" w:space="0" w:color="auto"/>
              <w:right w:val="single" w:sz="4" w:space="0" w:color="auto"/>
            </w:tcBorders>
          </w:tcPr>
          <w:p w14:paraId="5209652F" w14:textId="77777777" w:rsidR="007072AD" w:rsidRPr="0049068E" w:rsidRDefault="007072AD" w:rsidP="009A1C17">
            <w:pPr>
              <w:pStyle w:val="ConsPlusNormal"/>
              <w:jc w:val="center"/>
              <w:rPr>
                <w:rFonts w:ascii="Times New Roman" w:hAnsi="Times New Roman" w:cs="Times New Roman"/>
              </w:rPr>
            </w:pPr>
            <w:r w:rsidRPr="00AA2F1E">
              <w:rPr>
                <w:rFonts w:ascii="Times New Roman" w:hAnsi="Times New Roman" w:cs="Times New Roman"/>
              </w:rPr>
              <w:t>13867,09</w:t>
            </w:r>
          </w:p>
        </w:tc>
        <w:tc>
          <w:tcPr>
            <w:tcW w:w="992" w:type="dxa"/>
            <w:tcBorders>
              <w:top w:val="single" w:sz="4" w:space="0" w:color="auto"/>
              <w:left w:val="single" w:sz="4" w:space="0" w:color="auto"/>
              <w:bottom w:val="single" w:sz="4" w:space="0" w:color="auto"/>
              <w:right w:val="single" w:sz="4" w:space="0" w:color="auto"/>
            </w:tcBorders>
          </w:tcPr>
          <w:p w14:paraId="4D7B8CEC" w14:textId="380EEE32" w:rsidR="007072AD" w:rsidRPr="0049068E" w:rsidRDefault="006065F9" w:rsidP="009A1C17">
            <w:pPr>
              <w:jc w:val="center"/>
              <w:rPr>
                <w:color w:val="000000"/>
                <w:sz w:val="20"/>
                <w:szCs w:val="20"/>
              </w:rPr>
            </w:pPr>
            <w:r>
              <w:rPr>
                <w:sz w:val="20"/>
                <w:szCs w:val="20"/>
              </w:rPr>
              <w:t>83150,0</w:t>
            </w:r>
          </w:p>
        </w:tc>
      </w:tr>
      <w:tr w:rsidR="007072AD" w:rsidRPr="00566354" w14:paraId="15F6DDD8" w14:textId="77777777" w:rsidTr="007072AD">
        <w:trPr>
          <w:trHeight w:val="164"/>
        </w:trPr>
        <w:tc>
          <w:tcPr>
            <w:tcW w:w="2477" w:type="dxa"/>
            <w:vMerge/>
            <w:tcBorders>
              <w:top w:val="single" w:sz="4" w:space="0" w:color="auto"/>
              <w:left w:val="single" w:sz="4" w:space="0" w:color="auto"/>
              <w:bottom w:val="single" w:sz="4" w:space="0" w:color="auto"/>
              <w:right w:val="single" w:sz="4" w:space="0" w:color="auto"/>
            </w:tcBorders>
            <w:hideMark/>
          </w:tcPr>
          <w:p w14:paraId="241F60B9" w14:textId="77777777" w:rsidR="007072AD" w:rsidRPr="00222A0B" w:rsidRDefault="007072AD" w:rsidP="009A1C17">
            <w:pPr>
              <w:pStyle w:val="ConsPlusNormal"/>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hideMark/>
          </w:tcPr>
          <w:p w14:paraId="62CE60D6" w14:textId="77777777" w:rsidR="007072AD" w:rsidRPr="00222A0B" w:rsidRDefault="007072AD" w:rsidP="009A1C17">
            <w:pPr>
              <w:pStyle w:val="ConsPlusNormal"/>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14:paraId="2265E476" w14:textId="77777777" w:rsidR="007072AD" w:rsidRPr="00222A0B" w:rsidRDefault="007072AD"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tcPr>
          <w:p w14:paraId="39FA39DE" w14:textId="77777777" w:rsidR="007072AD" w:rsidRPr="00AA2F1E" w:rsidRDefault="007072AD" w:rsidP="009A1C17">
            <w:pPr>
              <w:jc w:val="center"/>
              <w:rPr>
                <w:sz w:val="20"/>
                <w:szCs w:val="20"/>
              </w:rPr>
            </w:pPr>
            <w:r w:rsidRPr="00AA2F1E">
              <w:rPr>
                <w:sz w:val="20"/>
                <w:szCs w:val="20"/>
              </w:rPr>
              <w:t>96,16</w:t>
            </w:r>
          </w:p>
        </w:tc>
        <w:tc>
          <w:tcPr>
            <w:tcW w:w="1276" w:type="dxa"/>
            <w:tcBorders>
              <w:top w:val="single" w:sz="4" w:space="0" w:color="auto"/>
              <w:left w:val="single" w:sz="4" w:space="0" w:color="auto"/>
              <w:bottom w:val="single" w:sz="4" w:space="0" w:color="auto"/>
              <w:right w:val="single" w:sz="4" w:space="0" w:color="auto"/>
            </w:tcBorders>
          </w:tcPr>
          <w:p w14:paraId="4F8AB990" w14:textId="77777777" w:rsidR="007072AD" w:rsidRPr="00AA2F1E" w:rsidRDefault="007072AD" w:rsidP="009A1C17">
            <w:pPr>
              <w:jc w:val="center"/>
              <w:rPr>
                <w:sz w:val="20"/>
                <w:szCs w:val="20"/>
              </w:rPr>
            </w:pPr>
            <w:r w:rsidRPr="00AA2F1E">
              <w:rPr>
                <w:sz w:val="20"/>
                <w:szCs w:val="20"/>
              </w:rPr>
              <w:t>3514,91</w:t>
            </w:r>
          </w:p>
        </w:tc>
        <w:tc>
          <w:tcPr>
            <w:tcW w:w="1134" w:type="dxa"/>
            <w:tcBorders>
              <w:top w:val="single" w:sz="4" w:space="0" w:color="auto"/>
              <w:left w:val="single" w:sz="4" w:space="0" w:color="auto"/>
              <w:bottom w:val="single" w:sz="4" w:space="0" w:color="auto"/>
              <w:right w:val="single" w:sz="4" w:space="0" w:color="auto"/>
            </w:tcBorders>
          </w:tcPr>
          <w:p w14:paraId="17FDA0D5" w14:textId="77777777" w:rsidR="007072AD" w:rsidRPr="00AA2F1E" w:rsidRDefault="007072AD" w:rsidP="009A1C17">
            <w:pPr>
              <w:jc w:val="center"/>
              <w:rPr>
                <w:sz w:val="20"/>
                <w:szCs w:val="20"/>
              </w:rPr>
            </w:pPr>
            <w:r w:rsidRPr="00AA2F1E">
              <w:rPr>
                <w:sz w:val="20"/>
                <w:szCs w:val="20"/>
              </w:rPr>
              <w:t>1680,28</w:t>
            </w:r>
          </w:p>
        </w:tc>
        <w:tc>
          <w:tcPr>
            <w:tcW w:w="992" w:type="dxa"/>
            <w:tcBorders>
              <w:top w:val="single" w:sz="4" w:space="0" w:color="auto"/>
              <w:left w:val="single" w:sz="4" w:space="0" w:color="auto"/>
              <w:bottom w:val="single" w:sz="4" w:space="0" w:color="auto"/>
              <w:right w:val="single" w:sz="4" w:space="0" w:color="auto"/>
            </w:tcBorders>
          </w:tcPr>
          <w:p w14:paraId="780FC4D9" w14:textId="77777777" w:rsidR="007072AD" w:rsidRPr="00AA2F1E" w:rsidRDefault="007072AD" w:rsidP="009A1C17">
            <w:pPr>
              <w:jc w:val="center"/>
              <w:rPr>
                <w:sz w:val="20"/>
                <w:szCs w:val="20"/>
              </w:rPr>
            </w:pPr>
            <w:r w:rsidRPr="00AA2F1E">
              <w:rPr>
                <w:sz w:val="20"/>
                <w:szCs w:val="20"/>
              </w:rPr>
              <w:t>5446,41</w:t>
            </w:r>
          </w:p>
        </w:tc>
        <w:tc>
          <w:tcPr>
            <w:tcW w:w="1134" w:type="dxa"/>
            <w:tcBorders>
              <w:top w:val="single" w:sz="4" w:space="0" w:color="auto"/>
              <w:left w:val="single" w:sz="4" w:space="0" w:color="auto"/>
              <w:bottom w:val="single" w:sz="4" w:space="0" w:color="auto"/>
              <w:right w:val="single" w:sz="4" w:space="0" w:color="auto"/>
            </w:tcBorders>
          </w:tcPr>
          <w:p w14:paraId="0FFF9EE3" w14:textId="77777777" w:rsidR="007072AD" w:rsidRPr="00AA2F1E" w:rsidRDefault="007072AD" w:rsidP="009A1C17">
            <w:pPr>
              <w:jc w:val="center"/>
              <w:rPr>
                <w:sz w:val="20"/>
                <w:szCs w:val="20"/>
              </w:rPr>
            </w:pPr>
            <w:r w:rsidRPr="00AA2F1E">
              <w:rPr>
                <w:sz w:val="20"/>
                <w:szCs w:val="20"/>
              </w:rPr>
              <w:t>5446,41</w:t>
            </w:r>
          </w:p>
        </w:tc>
        <w:tc>
          <w:tcPr>
            <w:tcW w:w="992" w:type="dxa"/>
            <w:tcBorders>
              <w:top w:val="single" w:sz="4" w:space="0" w:color="auto"/>
              <w:left w:val="single" w:sz="4" w:space="0" w:color="auto"/>
              <w:bottom w:val="single" w:sz="4" w:space="0" w:color="auto"/>
              <w:right w:val="single" w:sz="4" w:space="0" w:color="auto"/>
            </w:tcBorders>
          </w:tcPr>
          <w:p w14:paraId="5C7F2D39" w14:textId="77777777" w:rsidR="007072AD" w:rsidRPr="0049068E" w:rsidRDefault="007072AD" w:rsidP="009A1C17">
            <w:pPr>
              <w:jc w:val="center"/>
              <w:rPr>
                <w:color w:val="000000"/>
                <w:sz w:val="20"/>
                <w:szCs w:val="20"/>
              </w:rPr>
            </w:pPr>
            <w:r w:rsidRPr="00AA2F1E">
              <w:rPr>
                <w:color w:val="000000"/>
                <w:sz w:val="20"/>
                <w:szCs w:val="20"/>
              </w:rPr>
              <w:t>16184,17</w:t>
            </w:r>
          </w:p>
        </w:tc>
      </w:tr>
      <w:tr w:rsidR="007072AD" w:rsidRPr="00566354" w14:paraId="3355C6E8" w14:textId="77777777" w:rsidTr="007072AD">
        <w:trPr>
          <w:trHeight w:val="24"/>
        </w:trPr>
        <w:tc>
          <w:tcPr>
            <w:tcW w:w="2477" w:type="dxa"/>
            <w:vMerge/>
            <w:tcBorders>
              <w:top w:val="single" w:sz="4" w:space="0" w:color="auto"/>
              <w:left w:val="single" w:sz="4" w:space="0" w:color="auto"/>
              <w:bottom w:val="single" w:sz="4" w:space="0" w:color="auto"/>
              <w:right w:val="single" w:sz="4" w:space="0" w:color="auto"/>
            </w:tcBorders>
            <w:hideMark/>
          </w:tcPr>
          <w:p w14:paraId="3AA95DCB" w14:textId="77777777" w:rsidR="007072AD" w:rsidRPr="00222A0B" w:rsidRDefault="007072AD" w:rsidP="009A1C17">
            <w:pPr>
              <w:pStyle w:val="ConsPlusNormal"/>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hideMark/>
          </w:tcPr>
          <w:p w14:paraId="0E8002AD" w14:textId="77777777" w:rsidR="007072AD" w:rsidRPr="00222A0B" w:rsidRDefault="007072AD" w:rsidP="009A1C17">
            <w:pPr>
              <w:pStyle w:val="ConsPlusNormal"/>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14:paraId="5FF356BA" w14:textId="77777777" w:rsidR="007072AD" w:rsidRPr="00222A0B" w:rsidRDefault="007072AD" w:rsidP="009A1C17">
            <w:pPr>
              <w:pStyle w:val="ConsPlusNormal"/>
              <w:rPr>
                <w:rFonts w:ascii="Times New Roman" w:hAnsi="Times New Roman" w:cs="Times New Roman"/>
              </w:rPr>
            </w:pPr>
            <w:r w:rsidRPr="00222A0B">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52FA09" w14:textId="77777777"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12127,5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EE44B" w14:textId="77777777" w:rsidR="007072AD" w:rsidRPr="0049068E" w:rsidRDefault="007072AD" w:rsidP="009A1C17">
            <w:pPr>
              <w:pStyle w:val="ConsPlusNormal"/>
              <w:jc w:val="center"/>
              <w:rPr>
                <w:rFonts w:ascii="Times New Roman" w:hAnsi="Times New Roman" w:cs="Times New Roman"/>
              </w:rPr>
            </w:pPr>
            <w:r>
              <w:rPr>
                <w:rFonts w:ascii="Times New Roman" w:hAnsi="Times New Roman" w:cs="Times New Roman"/>
              </w:rPr>
              <w:t>44653,94</w:t>
            </w:r>
          </w:p>
        </w:tc>
        <w:tc>
          <w:tcPr>
            <w:tcW w:w="1134" w:type="dxa"/>
            <w:tcBorders>
              <w:top w:val="single" w:sz="4" w:space="0" w:color="auto"/>
              <w:left w:val="single" w:sz="4" w:space="0" w:color="auto"/>
              <w:bottom w:val="single" w:sz="4" w:space="0" w:color="auto"/>
              <w:right w:val="single" w:sz="4" w:space="0" w:color="auto"/>
            </w:tcBorders>
          </w:tcPr>
          <w:p w14:paraId="0C98CD7E" w14:textId="77777777" w:rsidR="007072AD" w:rsidRPr="0049068E" w:rsidRDefault="007072AD" w:rsidP="009A1C17">
            <w:pPr>
              <w:pStyle w:val="ConsPlusNormal"/>
              <w:jc w:val="center"/>
              <w:rPr>
                <w:rFonts w:ascii="Times New Roman" w:hAnsi="Times New Roman" w:cs="Times New Roman"/>
              </w:rPr>
            </w:pPr>
            <w:r w:rsidRPr="00AA2F1E">
              <w:rPr>
                <w:rFonts w:ascii="Times New Roman" w:hAnsi="Times New Roman" w:cs="Times New Roman"/>
              </w:rPr>
              <w:t>21346,5</w:t>
            </w:r>
          </w:p>
        </w:tc>
        <w:tc>
          <w:tcPr>
            <w:tcW w:w="992" w:type="dxa"/>
            <w:tcBorders>
              <w:top w:val="single" w:sz="4" w:space="0" w:color="auto"/>
              <w:left w:val="single" w:sz="4" w:space="0" w:color="auto"/>
              <w:bottom w:val="single" w:sz="4" w:space="0" w:color="auto"/>
              <w:right w:val="single" w:sz="4" w:space="0" w:color="auto"/>
            </w:tcBorders>
          </w:tcPr>
          <w:p w14:paraId="5D100FBF" w14:textId="5C614B88" w:rsidR="007072AD" w:rsidRPr="0049068E" w:rsidRDefault="005730B5" w:rsidP="009A1C17">
            <w:pPr>
              <w:pStyle w:val="ConsPlusNormal"/>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4C38FC56" w14:textId="55DB8906" w:rsidR="007072AD" w:rsidRPr="0049068E" w:rsidRDefault="007072AD" w:rsidP="009A1C17">
            <w:pPr>
              <w:pStyle w:val="ConsPlusNormal"/>
              <w:jc w:val="center"/>
              <w:rPr>
                <w:rFonts w:ascii="Times New Roman" w:hAnsi="Times New Roman" w:cs="Times New Roman"/>
              </w:rPr>
            </w:pPr>
            <w:r w:rsidRPr="0049068E">
              <w:rPr>
                <w:rFonts w:ascii="Times New Roman" w:hAnsi="Times New Roman" w:cs="Times New Roman"/>
              </w:rPr>
              <w:t>0</w:t>
            </w:r>
            <w:r w:rsidR="005730B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14:paraId="413542F0" w14:textId="77777777" w:rsidR="007072AD" w:rsidRPr="0049068E" w:rsidRDefault="007072AD" w:rsidP="009A1C17">
            <w:pPr>
              <w:jc w:val="center"/>
              <w:rPr>
                <w:color w:val="000000"/>
                <w:sz w:val="20"/>
                <w:szCs w:val="20"/>
              </w:rPr>
            </w:pPr>
            <w:r w:rsidRPr="00AA2F1E">
              <w:rPr>
                <w:sz w:val="20"/>
                <w:szCs w:val="20"/>
              </w:rPr>
              <w:t>78127,94</w:t>
            </w:r>
          </w:p>
        </w:tc>
      </w:tr>
      <w:tr w:rsidR="007072AD" w:rsidRPr="00566354" w14:paraId="52D76FBC" w14:textId="77777777" w:rsidTr="007072AD">
        <w:trPr>
          <w:trHeight w:val="196"/>
        </w:trPr>
        <w:tc>
          <w:tcPr>
            <w:tcW w:w="4461" w:type="dxa"/>
            <w:gridSpan w:val="2"/>
            <w:tcBorders>
              <w:top w:val="single" w:sz="4" w:space="0" w:color="auto"/>
              <w:left w:val="single" w:sz="4" w:space="0" w:color="auto"/>
              <w:bottom w:val="single" w:sz="4" w:space="0" w:color="auto"/>
              <w:right w:val="single" w:sz="4" w:space="0" w:color="auto"/>
            </w:tcBorders>
            <w:hideMark/>
          </w:tcPr>
          <w:p w14:paraId="7CBC8453" w14:textId="77777777" w:rsidR="007072AD" w:rsidRPr="00222A0B" w:rsidRDefault="007072AD" w:rsidP="009A1C17">
            <w:pPr>
              <w:pStyle w:val="ConsPlusNormal"/>
              <w:jc w:val="center"/>
              <w:rPr>
                <w:rFonts w:ascii="Times New Roman" w:hAnsi="Times New Roman" w:cs="Times New Roman"/>
              </w:rPr>
            </w:pPr>
            <w:r w:rsidRPr="00222A0B">
              <w:rPr>
                <w:rFonts w:ascii="Times New Roman" w:hAnsi="Times New Roman" w:cs="Times New Roman"/>
              </w:rPr>
              <w:t>Код подпрограммы</w:t>
            </w:r>
          </w:p>
        </w:tc>
        <w:tc>
          <w:tcPr>
            <w:tcW w:w="10348" w:type="dxa"/>
            <w:gridSpan w:val="7"/>
            <w:tcBorders>
              <w:top w:val="single" w:sz="4" w:space="0" w:color="auto"/>
              <w:left w:val="single" w:sz="4" w:space="0" w:color="auto"/>
              <w:bottom w:val="single" w:sz="4" w:space="0" w:color="auto"/>
              <w:right w:val="single" w:sz="4" w:space="0" w:color="auto"/>
            </w:tcBorders>
          </w:tcPr>
          <w:p w14:paraId="672D6062" w14:textId="77777777" w:rsidR="007072AD" w:rsidRPr="00911D47" w:rsidRDefault="007072AD" w:rsidP="009A1C17">
            <w:pPr>
              <w:jc w:val="center"/>
              <w:rPr>
                <w:color w:val="000000"/>
                <w:sz w:val="20"/>
                <w:szCs w:val="20"/>
              </w:rPr>
            </w:pPr>
            <w:r w:rsidRPr="00911D47">
              <w:rPr>
                <w:color w:val="000000"/>
                <w:sz w:val="20"/>
                <w:szCs w:val="20"/>
              </w:rPr>
              <w:t>17.3</w:t>
            </w:r>
          </w:p>
        </w:tc>
      </w:tr>
    </w:tbl>
    <w:p w14:paraId="7E4FDA59" w14:textId="77777777" w:rsidR="00DA5FA9" w:rsidRPr="00287E6B" w:rsidRDefault="00DA5FA9">
      <w:pPr>
        <w:sectPr w:rsidR="00DA5FA9" w:rsidRPr="00287E6B" w:rsidSect="00DA5FA9">
          <w:pgSz w:w="16838" w:h="11906" w:orient="landscape"/>
          <w:pgMar w:top="1701" w:right="1134" w:bottom="567" w:left="1134" w:header="709" w:footer="709" w:gutter="0"/>
          <w:cols w:space="708"/>
          <w:docGrid w:linePitch="360"/>
        </w:sectPr>
      </w:pPr>
    </w:p>
    <w:p w14:paraId="587889BB" w14:textId="77777777" w:rsidR="00DA5FA9" w:rsidRDefault="00DA5FA9">
      <w:pPr>
        <w:rPr>
          <w:lang w:val="en-US"/>
        </w:rPr>
      </w:pPr>
    </w:p>
    <w:p w14:paraId="2348BF73" w14:textId="77777777" w:rsidR="00DA5FA9" w:rsidRPr="00074031" w:rsidRDefault="008761F7" w:rsidP="00DA5FA9">
      <w:pPr>
        <w:pStyle w:val="ConsPlusNormal"/>
        <w:jc w:val="center"/>
        <w:rPr>
          <w:rFonts w:ascii="Times New Roman" w:hAnsi="Times New Roman" w:cs="Times New Roman"/>
          <w:sz w:val="28"/>
          <w:szCs w:val="28"/>
        </w:rPr>
      </w:pPr>
      <w:r>
        <w:rPr>
          <w:rFonts w:ascii="Times New Roman" w:hAnsi="Times New Roman" w:cs="Times New Roman"/>
          <w:bCs/>
          <w:sz w:val="28"/>
          <w:szCs w:val="28"/>
        </w:rPr>
        <w:t>2. Х</w:t>
      </w:r>
      <w:r w:rsidR="00DA5FA9" w:rsidRPr="00074031">
        <w:rPr>
          <w:rFonts w:ascii="Times New Roman" w:hAnsi="Times New Roman" w:cs="Times New Roman"/>
          <w:bCs/>
          <w:sz w:val="28"/>
          <w:szCs w:val="28"/>
        </w:rPr>
        <w:t xml:space="preserve">арактеристика </w:t>
      </w:r>
      <w:r w:rsidR="00EB0838">
        <w:rPr>
          <w:rFonts w:ascii="Times New Roman" w:hAnsi="Times New Roman" w:cs="Times New Roman"/>
          <w:bCs/>
          <w:sz w:val="28"/>
          <w:szCs w:val="28"/>
        </w:rPr>
        <w:t>проблем, ре</w:t>
      </w:r>
      <w:r>
        <w:rPr>
          <w:rFonts w:ascii="Times New Roman" w:hAnsi="Times New Roman" w:cs="Times New Roman"/>
          <w:bCs/>
          <w:sz w:val="28"/>
          <w:szCs w:val="28"/>
        </w:rPr>
        <w:t>шаемых</w:t>
      </w:r>
      <w:r w:rsidR="00EB0838">
        <w:rPr>
          <w:rFonts w:ascii="Times New Roman" w:hAnsi="Times New Roman" w:cs="Times New Roman"/>
          <w:bCs/>
          <w:sz w:val="28"/>
          <w:szCs w:val="28"/>
        </w:rPr>
        <w:t xml:space="preserve"> посредств</w:t>
      </w:r>
      <w:r>
        <w:rPr>
          <w:rFonts w:ascii="Times New Roman" w:hAnsi="Times New Roman" w:cs="Times New Roman"/>
          <w:bCs/>
          <w:sz w:val="28"/>
          <w:szCs w:val="28"/>
        </w:rPr>
        <w:t>о</w:t>
      </w:r>
      <w:r w:rsidR="00EB0838">
        <w:rPr>
          <w:rFonts w:ascii="Times New Roman" w:hAnsi="Times New Roman" w:cs="Times New Roman"/>
          <w:bCs/>
          <w:sz w:val="28"/>
          <w:szCs w:val="28"/>
        </w:rPr>
        <w:t>м</w:t>
      </w:r>
      <w:r w:rsidR="00EB0838" w:rsidRPr="000F68CA">
        <w:rPr>
          <w:rFonts w:ascii="Times New Roman" w:hAnsi="Times New Roman" w:cs="Times New Roman"/>
          <w:bCs/>
          <w:sz w:val="28"/>
          <w:szCs w:val="28"/>
        </w:rPr>
        <w:t xml:space="preserve"> </w:t>
      </w:r>
      <w:r w:rsidR="00DA5FA9" w:rsidRPr="00074031">
        <w:rPr>
          <w:rFonts w:ascii="Times New Roman" w:hAnsi="Times New Roman" w:cs="Times New Roman"/>
          <w:sz w:val="28"/>
          <w:szCs w:val="28"/>
        </w:rPr>
        <w:t>подпрограммы 3.</w:t>
      </w:r>
    </w:p>
    <w:p w14:paraId="38E56390" w14:textId="77777777" w:rsidR="00DA5FA9" w:rsidRDefault="00DA5FA9" w:rsidP="00DA5FA9">
      <w:pPr>
        <w:pStyle w:val="ConsPlusNormal"/>
        <w:jc w:val="center"/>
        <w:rPr>
          <w:rFonts w:ascii="Times New Roman" w:hAnsi="Times New Roman" w:cs="Times New Roman"/>
          <w:sz w:val="28"/>
          <w:szCs w:val="28"/>
        </w:rPr>
      </w:pPr>
      <w:r w:rsidRPr="00074031">
        <w:rPr>
          <w:rFonts w:ascii="Times New Roman" w:hAnsi="Times New Roman" w:cs="Times New Roman"/>
          <w:sz w:val="28"/>
          <w:szCs w:val="28"/>
        </w:rPr>
        <w:t>«Создание условий для обеспечения комфортного</w:t>
      </w:r>
    </w:p>
    <w:p w14:paraId="53295B69" w14:textId="1C2597E4" w:rsidR="00DA5FA9" w:rsidRDefault="00DA5FA9" w:rsidP="00DA5FA9">
      <w:pPr>
        <w:pStyle w:val="ConsPlusNormal"/>
        <w:ind w:left="567" w:hanging="567"/>
        <w:jc w:val="center"/>
        <w:rPr>
          <w:rFonts w:ascii="Times New Roman" w:hAnsi="Times New Roman" w:cs="Times New Roman"/>
          <w:sz w:val="28"/>
          <w:szCs w:val="28"/>
        </w:rPr>
      </w:pPr>
      <w:r w:rsidRPr="00074031">
        <w:rPr>
          <w:rFonts w:ascii="Times New Roman" w:hAnsi="Times New Roman" w:cs="Times New Roman"/>
          <w:sz w:val="28"/>
          <w:szCs w:val="28"/>
        </w:rPr>
        <w:t>проживания жителей</w:t>
      </w:r>
      <w:r>
        <w:rPr>
          <w:rFonts w:ascii="Times New Roman" w:hAnsi="Times New Roman" w:cs="Times New Roman"/>
          <w:sz w:val="28"/>
          <w:szCs w:val="28"/>
        </w:rPr>
        <w:t xml:space="preserve"> </w:t>
      </w:r>
      <w:r w:rsidR="006D39A4">
        <w:rPr>
          <w:rFonts w:ascii="Times New Roman" w:hAnsi="Times New Roman" w:cs="Times New Roman"/>
          <w:sz w:val="28"/>
          <w:szCs w:val="28"/>
        </w:rPr>
        <w:t xml:space="preserve">в </w:t>
      </w:r>
      <w:r w:rsidRPr="00074031">
        <w:rPr>
          <w:rFonts w:ascii="Times New Roman" w:hAnsi="Times New Roman" w:cs="Times New Roman"/>
          <w:sz w:val="28"/>
          <w:szCs w:val="28"/>
        </w:rPr>
        <w:t>многоквартирных дом</w:t>
      </w:r>
      <w:r w:rsidR="006D39A4">
        <w:rPr>
          <w:rFonts w:ascii="Times New Roman" w:hAnsi="Times New Roman" w:cs="Times New Roman"/>
          <w:sz w:val="28"/>
          <w:szCs w:val="28"/>
        </w:rPr>
        <w:t>ах</w:t>
      </w:r>
      <w:r w:rsidR="004D0AAB">
        <w:rPr>
          <w:rFonts w:ascii="Times New Roman" w:hAnsi="Times New Roman" w:cs="Times New Roman"/>
          <w:sz w:val="28"/>
          <w:szCs w:val="28"/>
        </w:rPr>
        <w:t xml:space="preserve"> Московской области</w:t>
      </w:r>
      <w:r w:rsidRPr="00074031">
        <w:rPr>
          <w:rFonts w:ascii="Times New Roman" w:hAnsi="Times New Roman" w:cs="Times New Roman"/>
          <w:sz w:val="28"/>
          <w:szCs w:val="28"/>
        </w:rPr>
        <w:t>»</w:t>
      </w:r>
    </w:p>
    <w:p w14:paraId="74A4ABA6" w14:textId="77777777" w:rsidR="00DA5FA9" w:rsidRPr="00074031" w:rsidRDefault="00DA5FA9" w:rsidP="00DA5FA9">
      <w:pPr>
        <w:pStyle w:val="ConsPlusNormal"/>
        <w:jc w:val="center"/>
        <w:rPr>
          <w:rFonts w:ascii="Times New Roman" w:hAnsi="Times New Roman" w:cs="Times New Roman"/>
          <w:sz w:val="28"/>
          <w:szCs w:val="28"/>
        </w:rPr>
      </w:pPr>
      <w:r w:rsidRPr="00074031">
        <w:rPr>
          <w:rFonts w:ascii="Times New Roman" w:hAnsi="Times New Roman" w:cs="Times New Roman"/>
          <w:sz w:val="28"/>
          <w:szCs w:val="28"/>
        </w:rPr>
        <w:t>муниципальной программы городского округа Серпухов</w:t>
      </w:r>
    </w:p>
    <w:p w14:paraId="6C59FDB5" w14:textId="77777777" w:rsidR="006E59BD" w:rsidRDefault="00DA5FA9" w:rsidP="00DA5FA9">
      <w:pPr>
        <w:pStyle w:val="ConsPlusNormal"/>
        <w:jc w:val="center"/>
        <w:rPr>
          <w:rFonts w:ascii="Times New Roman" w:hAnsi="Times New Roman" w:cs="Times New Roman"/>
          <w:sz w:val="28"/>
          <w:szCs w:val="28"/>
        </w:rPr>
      </w:pPr>
      <w:r w:rsidRPr="00074031">
        <w:rPr>
          <w:rFonts w:ascii="Times New Roman" w:hAnsi="Times New Roman" w:cs="Times New Roman"/>
          <w:sz w:val="28"/>
          <w:szCs w:val="28"/>
        </w:rPr>
        <w:t>«</w:t>
      </w:r>
      <w:r w:rsidRPr="00074031">
        <w:rPr>
          <w:rFonts w:ascii="Times New Roman" w:hAnsi="Times New Roman" w:cs="Times New Roman"/>
          <w:bCs/>
          <w:sz w:val="28"/>
          <w:szCs w:val="28"/>
          <w:lang w:bidi="ru-RU"/>
        </w:rPr>
        <w:t>Формирование</w:t>
      </w:r>
      <w:r w:rsidR="006E59BD">
        <w:rPr>
          <w:rFonts w:ascii="Times New Roman" w:hAnsi="Times New Roman" w:cs="Times New Roman"/>
          <w:bCs/>
          <w:sz w:val="28"/>
          <w:szCs w:val="28"/>
          <w:lang w:bidi="ru-RU"/>
        </w:rPr>
        <w:t xml:space="preserve"> современной</w:t>
      </w:r>
      <w:r w:rsidRPr="00074031">
        <w:rPr>
          <w:rFonts w:ascii="Times New Roman" w:hAnsi="Times New Roman" w:cs="Times New Roman"/>
          <w:bCs/>
          <w:sz w:val="28"/>
          <w:szCs w:val="28"/>
          <w:lang w:bidi="ru-RU"/>
        </w:rPr>
        <w:t xml:space="preserve"> комфортной городской среды</w:t>
      </w:r>
      <w:r w:rsidRPr="00074031">
        <w:rPr>
          <w:rFonts w:ascii="Times New Roman" w:hAnsi="Times New Roman" w:cs="Times New Roman"/>
          <w:sz w:val="28"/>
          <w:szCs w:val="28"/>
        </w:rPr>
        <w:t xml:space="preserve">» </w:t>
      </w:r>
    </w:p>
    <w:p w14:paraId="5366F314" w14:textId="77777777" w:rsidR="00DA5FA9" w:rsidRPr="00074031" w:rsidRDefault="00DA5FA9" w:rsidP="00DA5FA9">
      <w:pPr>
        <w:pStyle w:val="ConsPlusNormal"/>
        <w:jc w:val="center"/>
        <w:rPr>
          <w:rFonts w:ascii="Times New Roman" w:hAnsi="Times New Roman" w:cs="Times New Roman"/>
          <w:sz w:val="28"/>
          <w:szCs w:val="28"/>
        </w:rPr>
      </w:pPr>
      <w:r w:rsidRPr="00074031">
        <w:rPr>
          <w:rFonts w:ascii="Times New Roman" w:hAnsi="Times New Roman" w:cs="Times New Roman"/>
          <w:sz w:val="28"/>
          <w:szCs w:val="28"/>
        </w:rPr>
        <w:t>на 20</w:t>
      </w:r>
      <w:r w:rsidR="00683CE7">
        <w:rPr>
          <w:rFonts w:ascii="Times New Roman" w:hAnsi="Times New Roman" w:cs="Times New Roman"/>
          <w:sz w:val="28"/>
          <w:szCs w:val="28"/>
        </w:rPr>
        <w:t>20</w:t>
      </w:r>
      <w:r w:rsidRPr="00074031">
        <w:rPr>
          <w:rFonts w:ascii="Times New Roman" w:hAnsi="Times New Roman" w:cs="Times New Roman"/>
          <w:sz w:val="28"/>
          <w:szCs w:val="28"/>
        </w:rPr>
        <w:t>-202</w:t>
      </w:r>
      <w:r w:rsidR="00D4699E">
        <w:rPr>
          <w:rFonts w:ascii="Times New Roman" w:hAnsi="Times New Roman" w:cs="Times New Roman"/>
          <w:sz w:val="28"/>
          <w:szCs w:val="28"/>
        </w:rPr>
        <w:t>4</w:t>
      </w:r>
      <w:r w:rsidRPr="00074031">
        <w:rPr>
          <w:rFonts w:ascii="Times New Roman" w:hAnsi="Times New Roman" w:cs="Times New Roman"/>
          <w:sz w:val="28"/>
          <w:szCs w:val="28"/>
        </w:rPr>
        <w:t xml:space="preserve"> годы</w:t>
      </w:r>
    </w:p>
    <w:p w14:paraId="2F881684" w14:textId="77777777" w:rsidR="00DA5FA9" w:rsidRPr="00AE3125" w:rsidRDefault="00DA5FA9" w:rsidP="00DA5FA9">
      <w:pPr>
        <w:pStyle w:val="ConsPlusNormal"/>
        <w:jc w:val="center"/>
        <w:rPr>
          <w:rFonts w:ascii="Times New Roman" w:hAnsi="Times New Roman" w:cs="Times New Roman"/>
          <w:sz w:val="24"/>
          <w:szCs w:val="24"/>
        </w:rPr>
      </w:pPr>
    </w:p>
    <w:p w14:paraId="12D48E0A" w14:textId="77777777" w:rsidR="00DA5FA9" w:rsidRPr="00074031" w:rsidRDefault="00DA5FA9" w:rsidP="00DA5FA9">
      <w:pPr>
        <w:pStyle w:val="ConsPlusNormal"/>
        <w:widowControl/>
        <w:tabs>
          <w:tab w:val="left" w:pos="-180"/>
          <w:tab w:val="left" w:pos="284"/>
          <w:tab w:val="left" w:pos="709"/>
          <w:tab w:val="left" w:pos="1134"/>
          <w:tab w:val="left" w:pos="9498"/>
        </w:tabs>
        <w:ind w:firstLine="709"/>
        <w:jc w:val="both"/>
        <w:rPr>
          <w:rFonts w:ascii="Times New Roman" w:hAnsi="Times New Roman" w:cs="Times New Roman"/>
          <w:sz w:val="28"/>
          <w:szCs w:val="28"/>
        </w:rPr>
      </w:pPr>
      <w:r w:rsidRPr="00074031">
        <w:rPr>
          <w:rFonts w:ascii="Times New Roman" w:hAnsi="Times New Roman" w:cs="Times New Roman"/>
          <w:sz w:val="28"/>
          <w:szCs w:val="28"/>
        </w:rPr>
        <w:t>Одним из приоритетов жилищной политики городского округа Серпухов является</w:t>
      </w:r>
      <w:r>
        <w:rPr>
          <w:rFonts w:ascii="Times New Roman" w:hAnsi="Times New Roman" w:cs="Times New Roman"/>
          <w:sz w:val="28"/>
          <w:szCs w:val="28"/>
        </w:rPr>
        <w:t xml:space="preserve"> </w:t>
      </w:r>
      <w:r w:rsidRPr="00074031">
        <w:rPr>
          <w:rFonts w:ascii="Times New Roman" w:hAnsi="Times New Roman" w:cs="Times New Roman"/>
          <w:sz w:val="28"/>
          <w:szCs w:val="28"/>
        </w:rPr>
        <w:t>обеспечение комфортных условий проживания и доступности коммунальных услуг для</w:t>
      </w:r>
      <w:r>
        <w:rPr>
          <w:rFonts w:ascii="Times New Roman" w:hAnsi="Times New Roman" w:cs="Times New Roman"/>
          <w:sz w:val="28"/>
          <w:szCs w:val="28"/>
        </w:rPr>
        <w:t xml:space="preserve"> </w:t>
      </w:r>
      <w:r w:rsidRPr="00074031">
        <w:rPr>
          <w:rFonts w:ascii="Times New Roman" w:hAnsi="Times New Roman" w:cs="Times New Roman"/>
          <w:sz w:val="28"/>
          <w:szCs w:val="28"/>
        </w:rPr>
        <w:t>населения</w:t>
      </w:r>
      <w:r w:rsidR="00EB0838">
        <w:rPr>
          <w:rFonts w:ascii="Times New Roman" w:hAnsi="Times New Roman" w:cs="Times New Roman"/>
          <w:sz w:val="28"/>
          <w:szCs w:val="28"/>
        </w:rPr>
        <w:t xml:space="preserve"> </w:t>
      </w:r>
      <w:r w:rsidR="00EB0838" w:rsidRPr="00074031">
        <w:rPr>
          <w:rFonts w:ascii="Times New Roman" w:hAnsi="Times New Roman" w:cs="Times New Roman"/>
          <w:sz w:val="28"/>
          <w:szCs w:val="28"/>
        </w:rPr>
        <w:t>городского округа Серпухов</w:t>
      </w:r>
      <w:r w:rsidRPr="00074031">
        <w:rPr>
          <w:rFonts w:ascii="Times New Roman" w:hAnsi="Times New Roman" w:cs="Times New Roman"/>
          <w:sz w:val="28"/>
          <w:szCs w:val="28"/>
        </w:rPr>
        <w:t xml:space="preserve">. </w:t>
      </w:r>
    </w:p>
    <w:p w14:paraId="7F59BF11" w14:textId="40519D87" w:rsidR="00DA5FA9" w:rsidRPr="00074031" w:rsidRDefault="00DA5FA9" w:rsidP="00DA5FA9">
      <w:pPr>
        <w:pStyle w:val="25"/>
        <w:tabs>
          <w:tab w:val="left" w:pos="284"/>
          <w:tab w:val="left" w:pos="720"/>
          <w:tab w:val="left" w:pos="9360"/>
          <w:tab w:val="left" w:pos="9498"/>
        </w:tabs>
        <w:rPr>
          <w:szCs w:val="28"/>
        </w:rPr>
      </w:pPr>
      <w:r w:rsidRPr="00074031">
        <w:rPr>
          <w:szCs w:val="28"/>
        </w:rPr>
        <w:t xml:space="preserve">В настоящее время на территории </w:t>
      </w:r>
      <w:r>
        <w:rPr>
          <w:szCs w:val="28"/>
        </w:rPr>
        <w:t>города</w:t>
      </w:r>
      <w:r w:rsidRPr="00074031">
        <w:rPr>
          <w:szCs w:val="28"/>
        </w:rPr>
        <w:t xml:space="preserve"> Серпухова насчитывается 1</w:t>
      </w:r>
      <w:r w:rsidR="00E30AAF">
        <w:rPr>
          <w:szCs w:val="28"/>
        </w:rPr>
        <w:t>186</w:t>
      </w:r>
      <w:r w:rsidRPr="00074031">
        <w:rPr>
          <w:szCs w:val="28"/>
        </w:rPr>
        <w:t xml:space="preserve"> </w:t>
      </w:r>
    </w:p>
    <w:p w14:paraId="3103DA2D" w14:textId="7BB87E89" w:rsidR="00DA5FA9" w:rsidRPr="00074031" w:rsidRDefault="00DA5FA9" w:rsidP="004D0AAB">
      <w:pPr>
        <w:pStyle w:val="25"/>
        <w:tabs>
          <w:tab w:val="left" w:pos="142"/>
          <w:tab w:val="left" w:pos="284"/>
          <w:tab w:val="left" w:pos="426"/>
          <w:tab w:val="left" w:pos="9360"/>
          <w:tab w:val="left" w:pos="9498"/>
        </w:tabs>
        <w:ind w:firstLine="0"/>
        <w:rPr>
          <w:szCs w:val="28"/>
        </w:rPr>
      </w:pPr>
      <w:r w:rsidRPr="00074031">
        <w:rPr>
          <w:szCs w:val="28"/>
        </w:rPr>
        <w:t xml:space="preserve">многоквартирных домов. Техническое состояние большинства </w:t>
      </w:r>
      <w:r>
        <w:rPr>
          <w:szCs w:val="28"/>
        </w:rPr>
        <w:br/>
      </w:r>
      <w:r w:rsidRPr="00074031">
        <w:rPr>
          <w:szCs w:val="28"/>
        </w:rPr>
        <w:t xml:space="preserve">многоквартирных жилых домов </w:t>
      </w:r>
      <w:proofErr w:type="spellStart"/>
      <w:r w:rsidRPr="00074031">
        <w:rPr>
          <w:szCs w:val="28"/>
        </w:rPr>
        <w:t>г.о</w:t>
      </w:r>
      <w:proofErr w:type="spellEnd"/>
      <w:r w:rsidRPr="00074031">
        <w:rPr>
          <w:szCs w:val="28"/>
        </w:rPr>
        <w:t xml:space="preserve">. Серпухов не соответствует современных </w:t>
      </w:r>
      <w:r>
        <w:rPr>
          <w:szCs w:val="28"/>
        </w:rPr>
        <w:br/>
      </w:r>
      <w:r w:rsidRPr="00074031">
        <w:rPr>
          <w:szCs w:val="28"/>
        </w:rPr>
        <w:t>требованиям, предъявляемым</w:t>
      </w:r>
      <w:r>
        <w:rPr>
          <w:szCs w:val="28"/>
        </w:rPr>
        <w:t xml:space="preserve"> </w:t>
      </w:r>
      <w:r w:rsidRPr="00074031">
        <w:rPr>
          <w:szCs w:val="28"/>
        </w:rPr>
        <w:t xml:space="preserve">к техническим и качественным характеристикам </w:t>
      </w:r>
      <w:r>
        <w:rPr>
          <w:szCs w:val="28"/>
        </w:rPr>
        <w:br/>
      </w:r>
      <w:r w:rsidRPr="00074031">
        <w:rPr>
          <w:szCs w:val="28"/>
        </w:rPr>
        <w:t>жилищного фонда. Увеличение процента</w:t>
      </w:r>
      <w:r>
        <w:rPr>
          <w:szCs w:val="28"/>
        </w:rPr>
        <w:t xml:space="preserve"> </w:t>
      </w:r>
      <w:r w:rsidRPr="00074031">
        <w:rPr>
          <w:szCs w:val="28"/>
        </w:rPr>
        <w:t xml:space="preserve">износа жилищного фонда влечет </w:t>
      </w:r>
      <w:r w:rsidR="00EA5473">
        <w:rPr>
          <w:szCs w:val="28"/>
        </w:rPr>
        <w:br/>
      </w:r>
      <w:r w:rsidRPr="00074031">
        <w:rPr>
          <w:szCs w:val="28"/>
        </w:rPr>
        <w:t>за собой увеличение потерь коммунальных ресурсов в</w:t>
      </w:r>
      <w:r>
        <w:rPr>
          <w:szCs w:val="28"/>
        </w:rPr>
        <w:t xml:space="preserve"> </w:t>
      </w:r>
      <w:r w:rsidRPr="00074031">
        <w:rPr>
          <w:szCs w:val="28"/>
        </w:rPr>
        <w:t xml:space="preserve">жилищном фонде </w:t>
      </w:r>
      <w:r>
        <w:rPr>
          <w:szCs w:val="28"/>
        </w:rPr>
        <w:br/>
        <w:t xml:space="preserve"> </w:t>
      </w:r>
      <w:r w:rsidRPr="00074031">
        <w:rPr>
          <w:szCs w:val="28"/>
        </w:rPr>
        <w:t>при</w:t>
      </w:r>
      <w:r>
        <w:rPr>
          <w:szCs w:val="28"/>
        </w:rPr>
        <w:t xml:space="preserve"> </w:t>
      </w:r>
      <w:r w:rsidRPr="00074031">
        <w:rPr>
          <w:szCs w:val="28"/>
        </w:rPr>
        <w:t xml:space="preserve">отсутствии капитального ремонта. Аварийный жилищный фонд </w:t>
      </w:r>
      <w:r w:rsidR="00EA5473">
        <w:rPr>
          <w:szCs w:val="28"/>
        </w:rPr>
        <w:br/>
      </w:r>
      <w:r w:rsidRPr="00074031">
        <w:rPr>
          <w:szCs w:val="28"/>
        </w:rPr>
        <w:t>и</w:t>
      </w:r>
      <w:r>
        <w:rPr>
          <w:szCs w:val="28"/>
        </w:rPr>
        <w:t xml:space="preserve"> </w:t>
      </w:r>
      <w:r w:rsidRPr="00074031">
        <w:rPr>
          <w:szCs w:val="28"/>
        </w:rPr>
        <w:t>жилищный фонд с высоким</w:t>
      </w:r>
      <w:r>
        <w:rPr>
          <w:szCs w:val="28"/>
        </w:rPr>
        <w:t xml:space="preserve"> </w:t>
      </w:r>
      <w:r w:rsidRPr="00074031">
        <w:rPr>
          <w:szCs w:val="28"/>
        </w:rPr>
        <w:t>процентом физического</w:t>
      </w:r>
      <w:r>
        <w:rPr>
          <w:szCs w:val="28"/>
        </w:rPr>
        <w:t xml:space="preserve"> </w:t>
      </w:r>
      <w:r w:rsidRPr="00074031">
        <w:rPr>
          <w:szCs w:val="28"/>
        </w:rPr>
        <w:t>износа</w:t>
      </w:r>
      <w:r>
        <w:rPr>
          <w:szCs w:val="28"/>
        </w:rPr>
        <w:t xml:space="preserve"> </w:t>
      </w:r>
      <w:r w:rsidRPr="00074031">
        <w:rPr>
          <w:szCs w:val="28"/>
        </w:rPr>
        <w:t>ухудшает</w:t>
      </w:r>
      <w:r>
        <w:rPr>
          <w:szCs w:val="28"/>
        </w:rPr>
        <w:t xml:space="preserve"> </w:t>
      </w:r>
      <w:r>
        <w:rPr>
          <w:szCs w:val="28"/>
        </w:rPr>
        <w:br/>
      </w:r>
      <w:r w:rsidRPr="00074031">
        <w:rPr>
          <w:szCs w:val="28"/>
        </w:rPr>
        <w:t>внешний облик города, сдерживает развитие городской инфраструктуры,</w:t>
      </w:r>
      <w:r>
        <w:rPr>
          <w:szCs w:val="28"/>
        </w:rPr>
        <w:t xml:space="preserve"> </w:t>
      </w:r>
      <w:r>
        <w:rPr>
          <w:szCs w:val="28"/>
        </w:rPr>
        <w:br/>
      </w:r>
      <w:r w:rsidRPr="00074031">
        <w:rPr>
          <w:szCs w:val="28"/>
        </w:rPr>
        <w:t>понижает</w:t>
      </w:r>
      <w:r>
        <w:rPr>
          <w:szCs w:val="28"/>
        </w:rPr>
        <w:t xml:space="preserve"> </w:t>
      </w:r>
      <w:r w:rsidRPr="00074031">
        <w:rPr>
          <w:szCs w:val="28"/>
        </w:rPr>
        <w:t>инвестиционную</w:t>
      </w:r>
      <w:r>
        <w:rPr>
          <w:szCs w:val="28"/>
        </w:rPr>
        <w:t xml:space="preserve"> </w:t>
      </w:r>
      <w:r w:rsidRPr="00074031">
        <w:rPr>
          <w:szCs w:val="28"/>
        </w:rPr>
        <w:t xml:space="preserve">привлекательность. </w:t>
      </w:r>
    </w:p>
    <w:p w14:paraId="7BD5B282" w14:textId="545AC1AE" w:rsidR="00DA5FA9" w:rsidRDefault="00DA5FA9" w:rsidP="00DA5FA9">
      <w:pPr>
        <w:tabs>
          <w:tab w:val="left" w:pos="9360"/>
        </w:tabs>
        <w:ind w:firstLine="709"/>
        <w:jc w:val="both"/>
        <w:rPr>
          <w:sz w:val="28"/>
          <w:szCs w:val="28"/>
        </w:rPr>
      </w:pPr>
      <w:r w:rsidRPr="00CC4899">
        <w:rPr>
          <w:sz w:val="28"/>
          <w:szCs w:val="28"/>
        </w:rPr>
        <w:t>Для решения</w:t>
      </w:r>
      <w:r>
        <w:rPr>
          <w:sz w:val="28"/>
          <w:szCs w:val="28"/>
        </w:rPr>
        <w:t xml:space="preserve"> </w:t>
      </w:r>
      <w:r w:rsidRPr="00CC4899">
        <w:rPr>
          <w:sz w:val="28"/>
          <w:szCs w:val="28"/>
        </w:rPr>
        <w:t>этой</w:t>
      </w:r>
      <w:r>
        <w:rPr>
          <w:sz w:val="28"/>
          <w:szCs w:val="28"/>
        </w:rPr>
        <w:t xml:space="preserve"> </w:t>
      </w:r>
      <w:r w:rsidRPr="00CC4899">
        <w:rPr>
          <w:sz w:val="28"/>
          <w:szCs w:val="28"/>
        </w:rPr>
        <w:t>проблемы необходимо</w:t>
      </w:r>
      <w:r>
        <w:rPr>
          <w:sz w:val="28"/>
          <w:szCs w:val="28"/>
        </w:rPr>
        <w:t xml:space="preserve"> </w:t>
      </w:r>
      <w:r w:rsidRPr="00CC4899">
        <w:rPr>
          <w:sz w:val="28"/>
          <w:szCs w:val="28"/>
        </w:rPr>
        <w:t xml:space="preserve">проводить работы в плане </w:t>
      </w:r>
      <w:r>
        <w:rPr>
          <w:sz w:val="28"/>
          <w:szCs w:val="28"/>
        </w:rPr>
        <w:br/>
        <w:t>поддерживающего</w:t>
      </w:r>
      <w:r w:rsidRPr="00CC4899">
        <w:rPr>
          <w:sz w:val="28"/>
          <w:szCs w:val="28"/>
        </w:rPr>
        <w:t xml:space="preserve"> </w:t>
      </w:r>
      <w:r>
        <w:rPr>
          <w:sz w:val="28"/>
          <w:szCs w:val="28"/>
        </w:rPr>
        <w:t xml:space="preserve">и </w:t>
      </w:r>
      <w:r w:rsidRPr="00CC4899">
        <w:rPr>
          <w:sz w:val="28"/>
          <w:szCs w:val="28"/>
        </w:rPr>
        <w:t>капитального</w:t>
      </w:r>
      <w:r>
        <w:rPr>
          <w:sz w:val="28"/>
          <w:szCs w:val="28"/>
        </w:rPr>
        <w:t xml:space="preserve"> </w:t>
      </w:r>
      <w:r w:rsidRPr="00CC4899">
        <w:rPr>
          <w:sz w:val="28"/>
          <w:szCs w:val="28"/>
        </w:rPr>
        <w:t>ремонта</w:t>
      </w:r>
      <w:r>
        <w:rPr>
          <w:sz w:val="28"/>
          <w:szCs w:val="28"/>
        </w:rPr>
        <w:t xml:space="preserve"> </w:t>
      </w:r>
      <w:r w:rsidRPr="00CC4899">
        <w:rPr>
          <w:sz w:val="28"/>
          <w:szCs w:val="28"/>
        </w:rPr>
        <w:t>многоквартирный домов, в том</w:t>
      </w:r>
      <w:r>
        <w:rPr>
          <w:sz w:val="28"/>
          <w:szCs w:val="28"/>
        </w:rPr>
        <w:t xml:space="preserve"> </w:t>
      </w:r>
    </w:p>
    <w:p w14:paraId="502E0DFA" w14:textId="6FDB47E6" w:rsidR="00DA5FA9" w:rsidRDefault="00DA5FA9" w:rsidP="004D0AAB">
      <w:pPr>
        <w:tabs>
          <w:tab w:val="left" w:pos="9360"/>
        </w:tabs>
        <w:jc w:val="both"/>
        <w:rPr>
          <w:sz w:val="28"/>
          <w:szCs w:val="28"/>
        </w:rPr>
      </w:pPr>
      <w:r w:rsidRPr="00CC4899">
        <w:rPr>
          <w:sz w:val="28"/>
          <w:szCs w:val="28"/>
        </w:rPr>
        <w:t>числе</w:t>
      </w:r>
      <w:r>
        <w:rPr>
          <w:sz w:val="28"/>
          <w:szCs w:val="28"/>
        </w:rPr>
        <w:t xml:space="preserve"> </w:t>
      </w:r>
      <w:r w:rsidRPr="00CC4899">
        <w:rPr>
          <w:sz w:val="28"/>
          <w:szCs w:val="28"/>
        </w:rPr>
        <w:t>подъездов МКД с привлечением жителей, синхронизировав капитальный</w:t>
      </w:r>
      <w:r>
        <w:rPr>
          <w:sz w:val="28"/>
          <w:szCs w:val="28"/>
        </w:rPr>
        <w:t xml:space="preserve"> </w:t>
      </w:r>
    </w:p>
    <w:p w14:paraId="11DB0744" w14:textId="4A6245C1" w:rsidR="00DA5FA9" w:rsidRDefault="00DA5FA9" w:rsidP="004D0AAB">
      <w:pPr>
        <w:tabs>
          <w:tab w:val="left" w:pos="9360"/>
        </w:tabs>
        <w:jc w:val="both"/>
        <w:rPr>
          <w:sz w:val="28"/>
          <w:szCs w:val="28"/>
        </w:rPr>
      </w:pPr>
      <w:r w:rsidRPr="00CC4899">
        <w:rPr>
          <w:sz w:val="28"/>
          <w:szCs w:val="28"/>
        </w:rPr>
        <w:t xml:space="preserve">ремонт МКД, </w:t>
      </w:r>
      <w:r w:rsidRPr="00D365EA">
        <w:rPr>
          <w:sz w:val="28"/>
          <w:szCs w:val="28"/>
        </w:rPr>
        <w:t>текущий ремонт подъездов и благоустройство дворовых</w:t>
      </w:r>
      <w:r>
        <w:rPr>
          <w:sz w:val="28"/>
          <w:szCs w:val="28"/>
        </w:rPr>
        <w:t xml:space="preserve"> </w:t>
      </w:r>
      <w:r>
        <w:rPr>
          <w:sz w:val="28"/>
          <w:szCs w:val="28"/>
        </w:rPr>
        <w:br/>
      </w:r>
      <w:r w:rsidRPr="00D365EA">
        <w:rPr>
          <w:sz w:val="28"/>
          <w:szCs w:val="28"/>
        </w:rPr>
        <w:t>территорий. Благодаря ремонту будет уменьшен физический</w:t>
      </w:r>
      <w:r>
        <w:rPr>
          <w:sz w:val="28"/>
          <w:szCs w:val="28"/>
        </w:rPr>
        <w:t xml:space="preserve"> </w:t>
      </w:r>
      <w:r w:rsidRPr="00D365EA">
        <w:rPr>
          <w:sz w:val="28"/>
          <w:szCs w:val="28"/>
        </w:rPr>
        <w:t xml:space="preserve">износ домов, </w:t>
      </w:r>
      <w:r>
        <w:rPr>
          <w:sz w:val="28"/>
          <w:szCs w:val="28"/>
        </w:rPr>
        <w:br/>
      </w:r>
      <w:r w:rsidRPr="00D365EA">
        <w:rPr>
          <w:sz w:val="28"/>
          <w:szCs w:val="28"/>
        </w:rPr>
        <w:t>восстановлены</w:t>
      </w:r>
      <w:r>
        <w:rPr>
          <w:sz w:val="28"/>
          <w:szCs w:val="28"/>
        </w:rPr>
        <w:t xml:space="preserve"> </w:t>
      </w:r>
      <w:r w:rsidRPr="00D365EA">
        <w:rPr>
          <w:sz w:val="28"/>
          <w:szCs w:val="28"/>
        </w:rPr>
        <w:t>технико-эксплуатационные</w:t>
      </w:r>
      <w:r>
        <w:rPr>
          <w:sz w:val="28"/>
          <w:szCs w:val="28"/>
        </w:rPr>
        <w:t xml:space="preserve"> </w:t>
      </w:r>
      <w:r w:rsidRPr="00D365EA">
        <w:rPr>
          <w:sz w:val="28"/>
          <w:szCs w:val="28"/>
        </w:rPr>
        <w:t xml:space="preserve">качества прочности, </w:t>
      </w:r>
      <w:r>
        <w:rPr>
          <w:sz w:val="28"/>
          <w:szCs w:val="28"/>
        </w:rPr>
        <w:t xml:space="preserve">устойчивости </w:t>
      </w:r>
      <w:r>
        <w:rPr>
          <w:sz w:val="28"/>
          <w:szCs w:val="28"/>
        </w:rPr>
        <w:br/>
      </w:r>
      <w:r w:rsidRPr="00D365EA">
        <w:rPr>
          <w:sz w:val="28"/>
          <w:szCs w:val="28"/>
        </w:rPr>
        <w:t>и</w:t>
      </w:r>
      <w:r>
        <w:rPr>
          <w:sz w:val="28"/>
          <w:szCs w:val="28"/>
        </w:rPr>
        <w:t xml:space="preserve"> </w:t>
      </w:r>
      <w:r w:rsidRPr="00D365EA">
        <w:rPr>
          <w:sz w:val="28"/>
          <w:szCs w:val="28"/>
        </w:rPr>
        <w:t>надежности</w:t>
      </w:r>
      <w:r>
        <w:rPr>
          <w:sz w:val="28"/>
          <w:szCs w:val="28"/>
        </w:rPr>
        <w:t xml:space="preserve"> </w:t>
      </w:r>
      <w:r w:rsidRPr="00D365EA">
        <w:rPr>
          <w:sz w:val="28"/>
          <w:szCs w:val="28"/>
        </w:rPr>
        <w:t>инженерного оборудования, а также</w:t>
      </w:r>
      <w:r>
        <w:rPr>
          <w:sz w:val="28"/>
          <w:szCs w:val="28"/>
        </w:rPr>
        <w:t xml:space="preserve"> </w:t>
      </w:r>
      <w:r w:rsidRPr="00D365EA">
        <w:rPr>
          <w:sz w:val="28"/>
          <w:szCs w:val="28"/>
        </w:rPr>
        <w:t xml:space="preserve">отремонтированы фасады </w:t>
      </w:r>
    </w:p>
    <w:p w14:paraId="1AB26E35" w14:textId="2C09DBA5" w:rsidR="00DA5FA9" w:rsidRPr="00D365EA" w:rsidRDefault="00DA5FA9" w:rsidP="00DA5FA9">
      <w:pPr>
        <w:tabs>
          <w:tab w:val="left" w:pos="9360"/>
        </w:tabs>
        <w:jc w:val="both"/>
        <w:rPr>
          <w:sz w:val="28"/>
          <w:szCs w:val="28"/>
        </w:rPr>
      </w:pPr>
      <w:r w:rsidRPr="00D365EA">
        <w:rPr>
          <w:sz w:val="28"/>
          <w:szCs w:val="28"/>
        </w:rPr>
        <w:t>и кровли многоквартирных домов.</w:t>
      </w:r>
    </w:p>
    <w:p w14:paraId="4A3AAB10" w14:textId="77777777" w:rsidR="00DA5FA9" w:rsidRDefault="00DA5FA9" w:rsidP="00DA5FA9">
      <w:pPr>
        <w:ind w:firstLine="709"/>
        <w:jc w:val="both"/>
      </w:pPr>
    </w:p>
    <w:p w14:paraId="47C16D6A" w14:textId="5BD1863B" w:rsidR="00DA5FA9" w:rsidRPr="00AA1161" w:rsidRDefault="009F016F" w:rsidP="009F016F">
      <w:pPr>
        <w:pStyle w:val="ConsPlusNormal"/>
        <w:ind w:left="710"/>
        <w:jc w:val="center"/>
        <w:rPr>
          <w:rFonts w:ascii="Times New Roman" w:hAnsi="Times New Roman" w:cs="Times New Roman"/>
          <w:sz w:val="28"/>
          <w:szCs w:val="28"/>
        </w:rPr>
      </w:pPr>
      <w:r>
        <w:rPr>
          <w:rFonts w:ascii="Times New Roman" w:hAnsi="Times New Roman" w:cs="Times New Roman"/>
          <w:sz w:val="28"/>
          <w:szCs w:val="28"/>
        </w:rPr>
        <w:t xml:space="preserve">2.1. </w:t>
      </w:r>
      <w:r w:rsidR="006D39A4">
        <w:rPr>
          <w:rFonts w:ascii="Times New Roman" w:hAnsi="Times New Roman" w:cs="Times New Roman"/>
          <w:sz w:val="28"/>
          <w:szCs w:val="28"/>
        </w:rPr>
        <w:t>Цель</w:t>
      </w:r>
      <w:r w:rsidR="00DA5FA9">
        <w:rPr>
          <w:rFonts w:ascii="Times New Roman" w:hAnsi="Times New Roman" w:cs="Times New Roman"/>
          <w:sz w:val="28"/>
          <w:szCs w:val="28"/>
        </w:rPr>
        <w:t xml:space="preserve"> </w:t>
      </w:r>
      <w:r w:rsidR="004D0AAB">
        <w:rPr>
          <w:rFonts w:ascii="Times New Roman" w:hAnsi="Times New Roman" w:cs="Times New Roman"/>
          <w:sz w:val="28"/>
          <w:szCs w:val="28"/>
        </w:rPr>
        <w:t>п</w:t>
      </w:r>
      <w:r w:rsidR="00DA5FA9" w:rsidRPr="00AA1161">
        <w:rPr>
          <w:rFonts w:ascii="Times New Roman" w:hAnsi="Times New Roman" w:cs="Times New Roman"/>
          <w:sz w:val="28"/>
          <w:szCs w:val="28"/>
        </w:rPr>
        <w:t xml:space="preserve">одпрограммы 3 «Создание условий для обеспечения </w:t>
      </w:r>
    </w:p>
    <w:p w14:paraId="628F44DC" w14:textId="77777777" w:rsidR="00DA5FA9" w:rsidRPr="001174B8" w:rsidRDefault="00DA5FA9" w:rsidP="00DA5FA9">
      <w:pPr>
        <w:pStyle w:val="ConsPlusNormal"/>
        <w:ind w:left="1125"/>
        <w:jc w:val="center"/>
        <w:rPr>
          <w:rFonts w:ascii="Times New Roman" w:hAnsi="Times New Roman" w:cs="Times New Roman"/>
          <w:sz w:val="28"/>
          <w:szCs w:val="28"/>
        </w:rPr>
      </w:pPr>
      <w:r w:rsidRPr="00AA1161">
        <w:rPr>
          <w:rFonts w:ascii="Times New Roman" w:hAnsi="Times New Roman" w:cs="Times New Roman"/>
          <w:sz w:val="28"/>
          <w:szCs w:val="28"/>
        </w:rPr>
        <w:t>комфортного проживания</w:t>
      </w:r>
      <w:r>
        <w:rPr>
          <w:rFonts w:ascii="Times New Roman" w:hAnsi="Times New Roman" w:cs="Times New Roman"/>
          <w:sz w:val="28"/>
          <w:szCs w:val="28"/>
        </w:rPr>
        <w:t xml:space="preserve"> </w:t>
      </w:r>
      <w:r w:rsidR="006D39A4">
        <w:rPr>
          <w:rFonts w:ascii="Times New Roman" w:hAnsi="Times New Roman" w:cs="Times New Roman"/>
          <w:sz w:val="28"/>
          <w:szCs w:val="28"/>
        </w:rPr>
        <w:t xml:space="preserve">в </w:t>
      </w:r>
      <w:r w:rsidRPr="00AA1161">
        <w:rPr>
          <w:rFonts w:ascii="Times New Roman" w:hAnsi="Times New Roman" w:cs="Times New Roman"/>
          <w:sz w:val="28"/>
          <w:szCs w:val="28"/>
        </w:rPr>
        <w:t>многоквартирных дом</w:t>
      </w:r>
      <w:r w:rsidR="006D39A4">
        <w:rPr>
          <w:rFonts w:ascii="Times New Roman" w:hAnsi="Times New Roman" w:cs="Times New Roman"/>
          <w:sz w:val="28"/>
          <w:szCs w:val="28"/>
        </w:rPr>
        <w:t>ах</w:t>
      </w:r>
      <w:r w:rsidRPr="00AA1161">
        <w:rPr>
          <w:rFonts w:ascii="Times New Roman" w:hAnsi="Times New Roman" w:cs="Times New Roman"/>
          <w:sz w:val="28"/>
          <w:szCs w:val="28"/>
        </w:rPr>
        <w:t>»</w:t>
      </w:r>
    </w:p>
    <w:p w14:paraId="2D51A575" w14:textId="77777777" w:rsidR="00DA5FA9" w:rsidRPr="001174B8" w:rsidRDefault="00DA5FA9" w:rsidP="00DA5FA9">
      <w:pPr>
        <w:pStyle w:val="ConsPlusNormal"/>
        <w:ind w:left="1125"/>
        <w:jc w:val="center"/>
        <w:rPr>
          <w:rFonts w:ascii="Times New Roman" w:hAnsi="Times New Roman" w:cs="Times New Roman"/>
          <w:sz w:val="28"/>
          <w:szCs w:val="28"/>
        </w:rPr>
      </w:pPr>
    </w:p>
    <w:p w14:paraId="304544CF" w14:textId="2C46F638" w:rsidR="00DA5FA9" w:rsidRPr="001174B8" w:rsidRDefault="00DA5FA9" w:rsidP="00DA5FA9">
      <w:pPr>
        <w:ind w:firstLine="709"/>
        <w:jc w:val="both"/>
        <w:rPr>
          <w:sz w:val="28"/>
          <w:szCs w:val="28"/>
        </w:rPr>
      </w:pPr>
      <w:r w:rsidRPr="00AA1161">
        <w:rPr>
          <w:sz w:val="28"/>
          <w:szCs w:val="28"/>
        </w:rPr>
        <w:t xml:space="preserve">Целью </w:t>
      </w:r>
      <w:r w:rsidR="004D0AAB">
        <w:rPr>
          <w:sz w:val="28"/>
          <w:szCs w:val="28"/>
        </w:rPr>
        <w:t>п</w:t>
      </w:r>
      <w:r w:rsidRPr="00AA1161">
        <w:rPr>
          <w:sz w:val="28"/>
          <w:szCs w:val="28"/>
        </w:rPr>
        <w:t xml:space="preserve">одпрограммы </w:t>
      </w:r>
      <w:r w:rsidR="004D0AAB">
        <w:rPr>
          <w:sz w:val="28"/>
          <w:szCs w:val="28"/>
        </w:rPr>
        <w:t xml:space="preserve">3 </w:t>
      </w:r>
      <w:r w:rsidRPr="00AA1161">
        <w:rPr>
          <w:sz w:val="28"/>
          <w:szCs w:val="28"/>
        </w:rPr>
        <w:t>является создание комфортных и безопасных</w:t>
      </w:r>
      <w:r>
        <w:rPr>
          <w:sz w:val="28"/>
          <w:szCs w:val="28"/>
        </w:rPr>
        <w:t xml:space="preserve"> </w:t>
      </w:r>
      <w:r w:rsidRPr="00AA1161">
        <w:rPr>
          <w:sz w:val="28"/>
          <w:szCs w:val="28"/>
        </w:rPr>
        <w:t xml:space="preserve">условий проживания граждан в многоквартирных жилых домах, повышение </w:t>
      </w:r>
      <w:r w:rsidR="00EA5473">
        <w:rPr>
          <w:sz w:val="28"/>
          <w:szCs w:val="28"/>
        </w:rPr>
        <w:br/>
      </w:r>
      <w:r w:rsidRPr="00AA1161">
        <w:rPr>
          <w:sz w:val="28"/>
          <w:szCs w:val="28"/>
        </w:rPr>
        <w:t>их</w:t>
      </w:r>
      <w:r>
        <w:rPr>
          <w:sz w:val="28"/>
          <w:szCs w:val="28"/>
        </w:rPr>
        <w:t xml:space="preserve"> </w:t>
      </w:r>
      <w:r w:rsidRPr="00AA1161">
        <w:rPr>
          <w:sz w:val="28"/>
          <w:szCs w:val="28"/>
        </w:rPr>
        <w:t>энергоэффективности</w:t>
      </w:r>
      <w:r>
        <w:rPr>
          <w:sz w:val="28"/>
          <w:szCs w:val="28"/>
        </w:rPr>
        <w:t xml:space="preserve"> </w:t>
      </w:r>
      <w:r w:rsidRPr="00AA1161">
        <w:rPr>
          <w:sz w:val="28"/>
          <w:szCs w:val="28"/>
        </w:rPr>
        <w:t>путем</w:t>
      </w:r>
      <w:r>
        <w:rPr>
          <w:sz w:val="28"/>
          <w:szCs w:val="28"/>
        </w:rPr>
        <w:t xml:space="preserve"> </w:t>
      </w:r>
      <w:r w:rsidRPr="00AA1161">
        <w:rPr>
          <w:sz w:val="28"/>
          <w:szCs w:val="28"/>
        </w:rPr>
        <w:t>организации и</w:t>
      </w:r>
      <w:r>
        <w:rPr>
          <w:sz w:val="28"/>
          <w:szCs w:val="28"/>
        </w:rPr>
        <w:t xml:space="preserve"> </w:t>
      </w:r>
      <w:r w:rsidRPr="00AA1161">
        <w:rPr>
          <w:sz w:val="28"/>
          <w:szCs w:val="28"/>
        </w:rPr>
        <w:t>проведения в них</w:t>
      </w:r>
      <w:r>
        <w:rPr>
          <w:sz w:val="28"/>
          <w:szCs w:val="28"/>
        </w:rPr>
        <w:t xml:space="preserve"> </w:t>
      </w:r>
      <w:r w:rsidRPr="00AA1161">
        <w:rPr>
          <w:sz w:val="28"/>
          <w:szCs w:val="28"/>
        </w:rPr>
        <w:t>капитального ремонта,</w:t>
      </w:r>
      <w:r w:rsidR="00EA5473">
        <w:rPr>
          <w:sz w:val="28"/>
          <w:szCs w:val="28"/>
        </w:rPr>
        <w:t xml:space="preserve"> </w:t>
      </w:r>
      <w:r w:rsidRPr="00AA1161">
        <w:rPr>
          <w:sz w:val="28"/>
          <w:szCs w:val="28"/>
        </w:rPr>
        <w:t xml:space="preserve">а </w:t>
      </w:r>
      <w:proofErr w:type="gramStart"/>
      <w:r w:rsidRPr="00AA1161">
        <w:rPr>
          <w:sz w:val="28"/>
          <w:szCs w:val="28"/>
        </w:rPr>
        <w:t>так</w:t>
      </w:r>
      <w:r>
        <w:rPr>
          <w:sz w:val="28"/>
          <w:szCs w:val="28"/>
        </w:rPr>
        <w:t xml:space="preserve"> </w:t>
      </w:r>
      <w:r w:rsidRPr="00AA1161">
        <w:rPr>
          <w:sz w:val="28"/>
          <w:szCs w:val="28"/>
        </w:rPr>
        <w:t>же</w:t>
      </w:r>
      <w:proofErr w:type="gramEnd"/>
      <w:r w:rsidRPr="00AA1161">
        <w:rPr>
          <w:sz w:val="28"/>
          <w:szCs w:val="28"/>
        </w:rPr>
        <w:t xml:space="preserve"> сделать в кратчайшие сроки каждый подъезд дома красивым,</w:t>
      </w:r>
      <w:r>
        <w:rPr>
          <w:sz w:val="28"/>
          <w:szCs w:val="28"/>
        </w:rPr>
        <w:t xml:space="preserve"> </w:t>
      </w:r>
      <w:r w:rsidRPr="00AA1161">
        <w:rPr>
          <w:sz w:val="28"/>
          <w:szCs w:val="28"/>
        </w:rPr>
        <w:t xml:space="preserve">удобным и комфортным для проживания. </w:t>
      </w:r>
    </w:p>
    <w:p w14:paraId="6C6D81BA" w14:textId="77777777" w:rsidR="00DA5FA9" w:rsidRPr="00AA1161" w:rsidRDefault="00DA5FA9" w:rsidP="00DA5FA9">
      <w:pPr>
        <w:ind w:firstLine="709"/>
        <w:jc w:val="both"/>
        <w:rPr>
          <w:sz w:val="28"/>
          <w:szCs w:val="28"/>
        </w:rPr>
      </w:pPr>
      <w:r w:rsidRPr="00AA1161">
        <w:rPr>
          <w:sz w:val="28"/>
          <w:szCs w:val="28"/>
        </w:rPr>
        <w:t xml:space="preserve">В связи с высокой социальной важностью </w:t>
      </w:r>
      <w:r>
        <w:rPr>
          <w:sz w:val="28"/>
          <w:szCs w:val="28"/>
        </w:rPr>
        <w:t>задачи</w:t>
      </w:r>
      <w:r w:rsidRPr="008B5EF6">
        <w:rPr>
          <w:sz w:val="28"/>
          <w:szCs w:val="28"/>
        </w:rPr>
        <w:t xml:space="preserve"> </w:t>
      </w:r>
      <w:r w:rsidRPr="00AA1161">
        <w:rPr>
          <w:sz w:val="28"/>
          <w:szCs w:val="28"/>
        </w:rPr>
        <w:t>надлежащего</w:t>
      </w:r>
      <w:r>
        <w:rPr>
          <w:sz w:val="28"/>
          <w:szCs w:val="28"/>
        </w:rPr>
        <w:t xml:space="preserve"> содержания</w:t>
      </w:r>
      <w:r w:rsidRPr="008B5EF6">
        <w:rPr>
          <w:sz w:val="28"/>
          <w:szCs w:val="28"/>
        </w:rPr>
        <w:t xml:space="preserve"> </w:t>
      </w:r>
      <w:r w:rsidRPr="00AA1161">
        <w:rPr>
          <w:sz w:val="28"/>
          <w:szCs w:val="28"/>
        </w:rPr>
        <w:t>многоквартирных</w:t>
      </w:r>
      <w:r>
        <w:rPr>
          <w:sz w:val="28"/>
          <w:szCs w:val="28"/>
        </w:rPr>
        <w:t xml:space="preserve"> </w:t>
      </w:r>
      <w:r w:rsidRPr="00AA1161">
        <w:rPr>
          <w:sz w:val="28"/>
          <w:szCs w:val="28"/>
        </w:rPr>
        <w:t>домов необходимо обеспечить проведение</w:t>
      </w:r>
      <w:r w:rsidRPr="008B5EF6">
        <w:rPr>
          <w:sz w:val="28"/>
          <w:szCs w:val="28"/>
        </w:rPr>
        <w:t xml:space="preserve"> </w:t>
      </w:r>
      <w:r w:rsidRPr="00AA1161">
        <w:rPr>
          <w:sz w:val="28"/>
          <w:szCs w:val="28"/>
        </w:rPr>
        <w:t>капитального ремонта жилищного фонда с учетом фактического технического состояния</w:t>
      </w:r>
      <w:r>
        <w:rPr>
          <w:sz w:val="28"/>
          <w:szCs w:val="28"/>
        </w:rPr>
        <w:t xml:space="preserve"> </w:t>
      </w:r>
      <w:r w:rsidRPr="00AA1161">
        <w:rPr>
          <w:sz w:val="28"/>
          <w:szCs w:val="28"/>
        </w:rPr>
        <w:t>конструктивных</w:t>
      </w:r>
      <w:r>
        <w:rPr>
          <w:sz w:val="28"/>
          <w:szCs w:val="28"/>
        </w:rPr>
        <w:t xml:space="preserve"> </w:t>
      </w:r>
      <w:r w:rsidRPr="00AA1161">
        <w:rPr>
          <w:sz w:val="28"/>
          <w:szCs w:val="28"/>
        </w:rPr>
        <w:t>элементов многоквартирных домов.</w:t>
      </w:r>
    </w:p>
    <w:p w14:paraId="4016B62E" w14:textId="77777777" w:rsidR="00DA5FA9" w:rsidRPr="00AA1161" w:rsidRDefault="00DA5FA9" w:rsidP="00DA5FA9">
      <w:pPr>
        <w:ind w:firstLine="709"/>
        <w:jc w:val="both"/>
        <w:rPr>
          <w:sz w:val="28"/>
          <w:szCs w:val="28"/>
        </w:rPr>
      </w:pPr>
    </w:p>
    <w:p w14:paraId="4257D50F" w14:textId="472FACF5" w:rsidR="00DA5FA9" w:rsidRPr="009F016F" w:rsidRDefault="009F016F" w:rsidP="009F016F">
      <w:pPr>
        <w:ind w:left="710"/>
        <w:jc w:val="center"/>
        <w:rPr>
          <w:sz w:val="28"/>
          <w:szCs w:val="28"/>
        </w:rPr>
      </w:pPr>
      <w:r>
        <w:rPr>
          <w:sz w:val="28"/>
          <w:szCs w:val="28"/>
        </w:rPr>
        <w:lastRenderedPageBreak/>
        <w:t xml:space="preserve">2.2. </w:t>
      </w:r>
      <w:r w:rsidR="00DA5FA9" w:rsidRPr="009F016F">
        <w:rPr>
          <w:sz w:val="28"/>
          <w:szCs w:val="28"/>
        </w:rPr>
        <w:t xml:space="preserve">Прогноз </w:t>
      </w:r>
      <w:r w:rsidR="004D0AAB">
        <w:rPr>
          <w:sz w:val="28"/>
          <w:szCs w:val="28"/>
        </w:rPr>
        <w:t>п</w:t>
      </w:r>
      <w:r w:rsidR="00DA5FA9" w:rsidRPr="009F016F">
        <w:rPr>
          <w:sz w:val="28"/>
          <w:szCs w:val="28"/>
        </w:rPr>
        <w:t xml:space="preserve">рограммы 3. «Создание условий для обеспечения комфортного проживания жителей </w:t>
      </w:r>
      <w:r w:rsidR="006D39A4">
        <w:rPr>
          <w:sz w:val="28"/>
          <w:szCs w:val="28"/>
        </w:rPr>
        <w:t xml:space="preserve">в </w:t>
      </w:r>
      <w:r w:rsidR="00DA5FA9" w:rsidRPr="009F016F">
        <w:rPr>
          <w:sz w:val="28"/>
          <w:szCs w:val="28"/>
        </w:rPr>
        <w:t>многоквартирных дом</w:t>
      </w:r>
      <w:r w:rsidR="006D39A4">
        <w:rPr>
          <w:sz w:val="28"/>
          <w:szCs w:val="28"/>
        </w:rPr>
        <w:t>ах</w:t>
      </w:r>
      <w:r w:rsidR="004851EB">
        <w:rPr>
          <w:sz w:val="28"/>
          <w:szCs w:val="28"/>
        </w:rPr>
        <w:t xml:space="preserve"> </w:t>
      </w:r>
      <w:r w:rsidR="004851EB" w:rsidRPr="004851EB">
        <w:rPr>
          <w:sz w:val="28"/>
          <w:szCs w:val="28"/>
        </w:rPr>
        <w:t>Московской области</w:t>
      </w:r>
      <w:r w:rsidR="00DA5FA9" w:rsidRPr="009F016F">
        <w:rPr>
          <w:sz w:val="28"/>
          <w:szCs w:val="28"/>
        </w:rPr>
        <w:t>»</w:t>
      </w:r>
    </w:p>
    <w:p w14:paraId="3E956BD4" w14:textId="77777777" w:rsidR="00DA5FA9" w:rsidRPr="006E7A36" w:rsidRDefault="00DA5FA9" w:rsidP="00DA5FA9">
      <w:pPr>
        <w:pStyle w:val="a6"/>
        <w:ind w:left="1070"/>
        <w:rPr>
          <w:rFonts w:ascii="Times New Roman" w:eastAsia="Times New Roman" w:hAnsi="Times New Roman"/>
          <w:sz w:val="28"/>
          <w:szCs w:val="28"/>
          <w:lang w:eastAsia="ru-RU"/>
        </w:rPr>
      </w:pPr>
    </w:p>
    <w:p w14:paraId="05567385" w14:textId="77777777" w:rsidR="00DA5FA9" w:rsidRDefault="00DA5FA9" w:rsidP="00DA5FA9">
      <w:pPr>
        <w:pStyle w:val="a6"/>
        <w:spacing w:after="0" w:line="240" w:lineRule="auto"/>
        <w:ind w:left="0" w:firstLine="709"/>
        <w:jc w:val="both"/>
        <w:rPr>
          <w:rFonts w:ascii="Times New Roman" w:hAnsi="Times New Roman"/>
          <w:sz w:val="28"/>
          <w:szCs w:val="28"/>
        </w:rPr>
      </w:pPr>
      <w:r w:rsidRPr="006E7A36">
        <w:rPr>
          <w:rFonts w:ascii="Times New Roman" w:hAnsi="Times New Roman"/>
          <w:sz w:val="28"/>
          <w:szCs w:val="28"/>
        </w:rPr>
        <w:t xml:space="preserve">В результате проведение мероприятий подпрограммы, улучшились показатели по созданию условий для комфортного проживания граждан. </w:t>
      </w:r>
    </w:p>
    <w:p w14:paraId="609A5E13" w14:textId="77777777" w:rsidR="00CF4D0D" w:rsidRPr="006E7A36" w:rsidRDefault="00CF4D0D" w:rsidP="00DA5FA9">
      <w:pPr>
        <w:pStyle w:val="a6"/>
        <w:spacing w:after="0" w:line="240" w:lineRule="auto"/>
        <w:ind w:left="0" w:firstLine="709"/>
        <w:jc w:val="both"/>
        <w:rPr>
          <w:rFonts w:ascii="Times New Roman" w:eastAsia="Times New Roman" w:hAnsi="Times New Roman"/>
          <w:sz w:val="28"/>
          <w:szCs w:val="28"/>
          <w:lang w:eastAsia="ru-RU"/>
        </w:rPr>
      </w:pPr>
    </w:p>
    <w:p w14:paraId="1D17F7EA" w14:textId="77777777" w:rsidR="00674573" w:rsidRPr="00674573" w:rsidRDefault="00674573" w:rsidP="00CF4D0D">
      <w:pPr>
        <w:shd w:val="clear" w:color="auto" w:fill="FFFFFF"/>
        <w:jc w:val="center"/>
        <w:rPr>
          <w:color w:val="000000"/>
          <w:sz w:val="28"/>
          <w:szCs w:val="28"/>
        </w:rPr>
      </w:pPr>
      <w:r w:rsidRPr="00674573">
        <w:rPr>
          <w:color w:val="000000"/>
          <w:sz w:val="28"/>
          <w:szCs w:val="28"/>
        </w:rPr>
        <w:t>2.3. Концептуальные направления реформирования, модернизации, преобразования</w:t>
      </w:r>
      <w:r>
        <w:rPr>
          <w:color w:val="000000"/>
          <w:sz w:val="28"/>
          <w:szCs w:val="28"/>
        </w:rPr>
        <w:t xml:space="preserve"> </w:t>
      </w:r>
      <w:r w:rsidRPr="00674573">
        <w:rPr>
          <w:color w:val="000000"/>
          <w:sz w:val="28"/>
          <w:szCs w:val="28"/>
        </w:rPr>
        <w:t xml:space="preserve">отдельных сфер социально-экономического развития городского округа </w:t>
      </w:r>
      <w:r w:rsidR="00CF4D0D">
        <w:rPr>
          <w:color w:val="000000"/>
          <w:sz w:val="28"/>
          <w:szCs w:val="28"/>
        </w:rPr>
        <w:t>Серпухов</w:t>
      </w:r>
      <w:r w:rsidRPr="00674573">
        <w:rPr>
          <w:color w:val="000000"/>
          <w:sz w:val="28"/>
          <w:szCs w:val="28"/>
        </w:rPr>
        <w:t>, реализуемых в рамках подпрограммы</w:t>
      </w:r>
    </w:p>
    <w:p w14:paraId="3B8E8CE5" w14:textId="77777777" w:rsidR="00CF4D0D" w:rsidRDefault="00CF4D0D" w:rsidP="00CF4D0D">
      <w:pPr>
        <w:shd w:val="clear" w:color="auto" w:fill="FFFFFF"/>
        <w:ind w:firstLine="709"/>
        <w:jc w:val="both"/>
        <w:rPr>
          <w:color w:val="000000"/>
          <w:sz w:val="28"/>
          <w:szCs w:val="28"/>
        </w:rPr>
      </w:pPr>
    </w:p>
    <w:p w14:paraId="66C01291" w14:textId="77777777" w:rsidR="00674573" w:rsidRPr="00CF4D0D" w:rsidRDefault="00674573" w:rsidP="00CF4D0D">
      <w:pPr>
        <w:shd w:val="clear" w:color="auto" w:fill="FFFFFF"/>
        <w:ind w:firstLine="709"/>
        <w:jc w:val="both"/>
        <w:rPr>
          <w:color w:val="000000"/>
          <w:sz w:val="28"/>
          <w:szCs w:val="28"/>
        </w:rPr>
      </w:pPr>
      <w:r w:rsidRPr="00CF4D0D">
        <w:rPr>
          <w:color w:val="000000"/>
          <w:sz w:val="28"/>
          <w:szCs w:val="28"/>
        </w:rPr>
        <w:t xml:space="preserve">В настоящее время перед </w:t>
      </w:r>
      <w:r w:rsidR="006D39A4">
        <w:rPr>
          <w:color w:val="000000"/>
          <w:sz w:val="28"/>
          <w:szCs w:val="28"/>
        </w:rPr>
        <w:t>А</w:t>
      </w:r>
      <w:r w:rsidRPr="00CF4D0D">
        <w:rPr>
          <w:color w:val="000000"/>
          <w:sz w:val="28"/>
          <w:szCs w:val="28"/>
        </w:rPr>
        <w:t xml:space="preserve">дминистрацией городского округа </w:t>
      </w:r>
      <w:proofErr w:type="spellStart"/>
      <w:r w:rsidR="00CF4D0D">
        <w:rPr>
          <w:color w:val="000000"/>
          <w:sz w:val="28"/>
          <w:szCs w:val="28"/>
        </w:rPr>
        <w:t>Сепухов</w:t>
      </w:r>
      <w:proofErr w:type="spellEnd"/>
      <w:r w:rsidR="00CF4D0D">
        <w:rPr>
          <w:color w:val="000000"/>
          <w:sz w:val="28"/>
          <w:szCs w:val="28"/>
        </w:rPr>
        <w:t xml:space="preserve"> </w:t>
      </w:r>
      <w:r w:rsidRPr="00CF4D0D">
        <w:rPr>
          <w:color w:val="000000"/>
          <w:sz w:val="28"/>
          <w:szCs w:val="28"/>
        </w:rPr>
        <w:t>стоит достаточно много острых проблем, касающихся капитального ремонта объектов</w:t>
      </w:r>
      <w:r w:rsidR="00CF4D0D">
        <w:rPr>
          <w:color w:val="000000"/>
          <w:sz w:val="28"/>
          <w:szCs w:val="28"/>
        </w:rPr>
        <w:t xml:space="preserve"> </w:t>
      </w:r>
      <w:r w:rsidRPr="00CF4D0D">
        <w:rPr>
          <w:color w:val="000000"/>
          <w:sz w:val="28"/>
          <w:szCs w:val="28"/>
        </w:rPr>
        <w:t>жилищного хозяйства, требующих безотлагательного решения.</w:t>
      </w:r>
    </w:p>
    <w:p w14:paraId="71953BA9" w14:textId="77777777" w:rsidR="00674573" w:rsidRPr="00CF4D0D" w:rsidRDefault="00674573" w:rsidP="00CF4D0D">
      <w:pPr>
        <w:shd w:val="clear" w:color="auto" w:fill="FFFFFF"/>
        <w:ind w:firstLine="709"/>
        <w:jc w:val="both"/>
        <w:rPr>
          <w:color w:val="000000"/>
          <w:sz w:val="28"/>
          <w:szCs w:val="28"/>
        </w:rPr>
      </w:pPr>
      <w:r w:rsidRPr="00CF4D0D">
        <w:rPr>
          <w:color w:val="000000"/>
          <w:sz w:val="28"/>
          <w:szCs w:val="28"/>
        </w:rPr>
        <w:t>Основной экономический и социальный эффект данных мероприятий,</w:t>
      </w:r>
      <w:r w:rsidR="00CF4D0D">
        <w:rPr>
          <w:color w:val="000000"/>
          <w:sz w:val="28"/>
          <w:szCs w:val="28"/>
        </w:rPr>
        <w:t xml:space="preserve"> </w:t>
      </w:r>
      <w:r w:rsidRPr="00CF4D0D">
        <w:rPr>
          <w:color w:val="000000"/>
          <w:sz w:val="28"/>
          <w:szCs w:val="28"/>
        </w:rPr>
        <w:t>включенных в подпрограмму 3, заключается в обеспечении сохранности существующего</w:t>
      </w:r>
      <w:r w:rsidR="00CF4D0D">
        <w:rPr>
          <w:color w:val="000000"/>
          <w:sz w:val="28"/>
          <w:szCs w:val="28"/>
        </w:rPr>
        <w:t xml:space="preserve"> </w:t>
      </w:r>
      <w:r w:rsidRPr="00CF4D0D">
        <w:rPr>
          <w:color w:val="000000"/>
          <w:sz w:val="28"/>
          <w:szCs w:val="28"/>
        </w:rPr>
        <w:t>имущества путём проведения капитального ремонта, контроля и содержании в</w:t>
      </w:r>
      <w:r w:rsidR="00CF4D0D">
        <w:rPr>
          <w:color w:val="000000"/>
          <w:sz w:val="28"/>
          <w:szCs w:val="28"/>
        </w:rPr>
        <w:t xml:space="preserve"> </w:t>
      </w:r>
      <w:r w:rsidRPr="00CF4D0D">
        <w:rPr>
          <w:color w:val="000000"/>
          <w:sz w:val="28"/>
          <w:szCs w:val="28"/>
        </w:rPr>
        <w:t>надлежащем виде жилого фонда.</w:t>
      </w:r>
    </w:p>
    <w:p w14:paraId="051EAD52" w14:textId="77777777" w:rsidR="00DA5FA9" w:rsidRPr="00CF4D0D" w:rsidRDefault="00DA5FA9" w:rsidP="00CF4D0D">
      <w:pPr>
        <w:ind w:firstLine="709"/>
        <w:jc w:val="both"/>
        <w:rPr>
          <w:sz w:val="28"/>
          <w:szCs w:val="28"/>
        </w:rPr>
      </w:pPr>
    </w:p>
    <w:p w14:paraId="04EBDE10" w14:textId="77777777" w:rsidR="00375DBA" w:rsidRDefault="00375DBA"/>
    <w:p w14:paraId="67B2B2EC" w14:textId="77777777" w:rsidR="00375DBA" w:rsidRPr="000407EC" w:rsidRDefault="00375DBA">
      <w:pPr>
        <w:sectPr w:rsidR="00375DBA" w:rsidRPr="000407EC" w:rsidSect="00DA5FA9">
          <w:pgSz w:w="11906" w:h="16838"/>
          <w:pgMar w:top="1134" w:right="567" w:bottom="1134" w:left="1701" w:header="709" w:footer="709" w:gutter="0"/>
          <w:cols w:space="708"/>
          <w:docGrid w:linePitch="360"/>
        </w:sectPr>
      </w:pPr>
    </w:p>
    <w:p w14:paraId="4D8700E5" w14:textId="77777777" w:rsidR="00375DBA" w:rsidRPr="000407EC" w:rsidRDefault="00375DBA"/>
    <w:p w14:paraId="4F3A2004" w14:textId="6B4E8A44" w:rsidR="00375DBA" w:rsidRPr="00EA5473" w:rsidRDefault="009F016F" w:rsidP="009F016F">
      <w:pPr>
        <w:pStyle w:val="ConsPlusNormal"/>
        <w:ind w:left="709"/>
        <w:jc w:val="center"/>
        <w:rPr>
          <w:rFonts w:ascii="Times New Roman" w:hAnsi="Times New Roman" w:cs="Times New Roman"/>
          <w:sz w:val="28"/>
          <w:szCs w:val="28"/>
        </w:rPr>
      </w:pPr>
      <w:r w:rsidRPr="00EA5473">
        <w:rPr>
          <w:rFonts w:ascii="Times New Roman" w:hAnsi="Times New Roman" w:cs="Times New Roman"/>
          <w:sz w:val="28"/>
          <w:szCs w:val="28"/>
        </w:rPr>
        <w:t xml:space="preserve">3. </w:t>
      </w:r>
      <w:r w:rsidR="00375DBA" w:rsidRPr="00EA5473">
        <w:rPr>
          <w:rFonts w:ascii="Times New Roman" w:hAnsi="Times New Roman" w:cs="Times New Roman"/>
          <w:sz w:val="28"/>
          <w:szCs w:val="28"/>
        </w:rPr>
        <w:t xml:space="preserve">Перечень мероприятий подпрограммы </w:t>
      </w:r>
      <w:r w:rsidR="009726B3" w:rsidRPr="00EA5473">
        <w:rPr>
          <w:rFonts w:ascii="Times New Roman" w:hAnsi="Times New Roman" w:cs="Times New Roman"/>
          <w:sz w:val="28"/>
          <w:szCs w:val="28"/>
        </w:rPr>
        <w:t xml:space="preserve">3 </w:t>
      </w:r>
      <w:r w:rsidR="00375DBA" w:rsidRPr="00EA5473">
        <w:rPr>
          <w:rFonts w:ascii="Times New Roman" w:hAnsi="Times New Roman" w:cs="Times New Roman"/>
          <w:sz w:val="28"/>
          <w:szCs w:val="28"/>
        </w:rPr>
        <w:t xml:space="preserve">«Создание условий для обеспечения комфортного проживания жителей </w:t>
      </w:r>
      <w:r w:rsidR="004D0AAB">
        <w:rPr>
          <w:rFonts w:ascii="Times New Roman" w:hAnsi="Times New Roman" w:cs="Times New Roman"/>
          <w:sz w:val="28"/>
          <w:szCs w:val="28"/>
        </w:rPr>
        <w:t xml:space="preserve">в </w:t>
      </w:r>
      <w:r w:rsidR="00375DBA" w:rsidRPr="00EA5473">
        <w:rPr>
          <w:rFonts w:ascii="Times New Roman" w:hAnsi="Times New Roman" w:cs="Times New Roman"/>
          <w:sz w:val="28"/>
          <w:szCs w:val="28"/>
        </w:rPr>
        <w:t>многоквартирных дом</w:t>
      </w:r>
      <w:r w:rsidR="004D0AAB">
        <w:rPr>
          <w:rFonts w:ascii="Times New Roman" w:hAnsi="Times New Roman" w:cs="Times New Roman"/>
          <w:sz w:val="28"/>
          <w:szCs w:val="28"/>
        </w:rPr>
        <w:t>ах</w:t>
      </w:r>
      <w:r w:rsidR="00C27251">
        <w:rPr>
          <w:rFonts w:ascii="Times New Roman" w:hAnsi="Times New Roman" w:cs="Times New Roman"/>
          <w:sz w:val="28"/>
          <w:szCs w:val="28"/>
        </w:rPr>
        <w:t xml:space="preserve"> </w:t>
      </w:r>
      <w:r w:rsidR="00C27251" w:rsidRPr="004851EB">
        <w:rPr>
          <w:rFonts w:ascii="Times New Roman" w:hAnsi="Times New Roman" w:cs="Times New Roman"/>
          <w:sz w:val="28"/>
          <w:szCs w:val="28"/>
        </w:rPr>
        <w:t>Московской области</w:t>
      </w:r>
      <w:r w:rsidR="00375DBA" w:rsidRPr="00EA5473">
        <w:rPr>
          <w:rFonts w:ascii="Times New Roman" w:hAnsi="Times New Roman" w:cs="Times New Roman"/>
          <w:sz w:val="28"/>
          <w:szCs w:val="28"/>
        </w:rPr>
        <w:t>»</w:t>
      </w:r>
    </w:p>
    <w:p w14:paraId="03EB1698" w14:textId="77777777" w:rsidR="00375DBA" w:rsidRPr="00EA5473" w:rsidRDefault="00375DBA" w:rsidP="00375DBA">
      <w:pPr>
        <w:pStyle w:val="ConsPlusNormal"/>
        <w:jc w:val="center"/>
        <w:rPr>
          <w:rFonts w:ascii="Times New Roman" w:hAnsi="Times New Roman" w:cs="Times New Roman"/>
          <w:sz w:val="28"/>
          <w:szCs w:val="28"/>
        </w:rPr>
      </w:pP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2404"/>
        <w:gridCol w:w="868"/>
        <w:gridCol w:w="1986"/>
        <w:gridCol w:w="1134"/>
        <w:gridCol w:w="992"/>
        <w:gridCol w:w="848"/>
        <w:gridCol w:w="709"/>
        <w:gridCol w:w="709"/>
        <w:gridCol w:w="784"/>
        <w:gridCol w:w="1559"/>
        <w:gridCol w:w="1843"/>
      </w:tblGrid>
      <w:tr w:rsidR="00F85F4E" w:rsidRPr="00A26A29" w14:paraId="3E08EDE2" w14:textId="77777777" w:rsidTr="009A1C17">
        <w:trPr>
          <w:trHeight w:val="143"/>
        </w:trPr>
        <w:tc>
          <w:tcPr>
            <w:tcW w:w="556" w:type="dxa"/>
            <w:vMerge w:val="restart"/>
            <w:tcBorders>
              <w:top w:val="single" w:sz="4" w:space="0" w:color="auto"/>
              <w:left w:val="single" w:sz="4" w:space="0" w:color="auto"/>
              <w:bottom w:val="single" w:sz="4" w:space="0" w:color="auto"/>
              <w:right w:val="single" w:sz="4" w:space="0" w:color="auto"/>
            </w:tcBorders>
            <w:hideMark/>
          </w:tcPr>
          <w:p w14:paraId="5210C451" w14:textId="77777777" w:rsidR="00F85F4E" w:rsidRPr="00A26A29" w:rsidRDefault="00F85F4E" w:rsidP="009A1C17">
            <w:pPr>
              <w:pStyle w:val="ConsPlusNormal"/>
              <w:jc w:val="center"/>
              <w:rPr>
                <w:rFonts w:ascii="Times New Roman" w:hAnsi="Times New Roman" w:cs="Times New Roman"/>
              </w:rPr>
            </w:pPr>
            <w:bookmarkStart w:id="12" w:name="_Hlk91152261"/>
            <w:r w:rsidRPr="00A26A29">
              <w:rPr>
                <w:rFonts w:ascii="Times New Roman" w:hAnsi="Times New Roman" w:cs="Times New Roman"/>
              </w:rPr>
              <w:t>№ п/п</w:t>
            </w:r>
          </w:p>
        </w:tc>
        <w:tc>
          <w:tcPr>
            <w:tcW w:w="2404" w:type="dxa"/>
            <w:vMerge w:val="restart"/>
            <w:tcBorders>
              <w:top w:val="single" w:sz="4" w:space="0" w:color="auto"/>
              <w:left w:val="single" w:sz="4" w:space="0" w:color="auto"/>
              <w:bottom w:val="single" w:sz="4" w:space="0" w:color="auto"/>
              <w:right w:val="single" w:sz="4" w:space="0" w:color="auto"/>
            </w:tcBorders>
            <w:hideMark/>
          </w:tcPr>
          <w:p w14:paraId="68484A97"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Мероприятия подпрограммы</w:t>
            </w:r>
          </w:p>
        </w:tc>
        <w:tc>
          <w:tcPr>
            <w:tcW w:w="868" w:type="dxa"/>
            <w:vMerge w:val="restart"/>
            <w:tcBorders>
              <w:top w:val="single" w:sz="4" w:space="0" w:color="auto"/>
              <w:left w:val="single" w:sz="4" w:space="0" w:color="auto"/>
              <w:bottom w:val="single" w:sz="4" w:space="0" w:color="auto"/>
              <w:right w:val="single" w:sz="4" w:space="0" w:color="auto"/>
            </w:tcBorders>
            <w:hideMark/>
          </w:tcPr>
          <w:p w14:paraId="386263AA"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Сроки исполнения мероприятий</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31963E4F"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BE13676"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Всего (тыс. руб.)</w:t>
            </w:r>
          </w:p>
        </w:tc>
        <w:tc>
          <w:tcPr>
            <w:tcW w:w="4042" w:type="dxa"/>
            <w:gridSpan w:val="5"/>
            <w:tcBorders>
              <w:top w:val="single" w:sz="4" w:space="0" w:color="auto"/>
              <w:left w:val="single" w:sz="4" w:space="0" w:color="auto"/>
              <w:bottom w:val="single" w:sz="4" w:space="0" w:color="auto"/>
              <w:right w:val="single" w:sz="4" w:space="0" w:color="auto"/>
            </w:tcBorders>
            <w:hideMark/>
          </w:tcPr>
          <w:p w14:paraId="39F33DEF"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hideMark/>
          </w:tcPr>
          <w:p w14:paraId="439BD769"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Ответственный за выполнение мероприятия подпрограммы</w:t>
            </w:r>
          </w:p>
        </w:tc>
        <w:tc>
          <w:tcPr>
            <w:tcW w:w="1843" w:type="dxa"/>
            <w:tcBorders>
              <w:top w:val="single" w:sz="4" w:space="0" w:color="auto"/>
              <w:left w:val="single" w:sz="4" w:space="0" w:color="auto"/>
              <w:bottom w:val="single" w:sz="4" w:space="0" w:color="auto"/>
              <w:right w:val="single" w:sz="4" w:space="0" w:color="auto"/>
            </w:tcBorders>
            <w:hideMark/>
          </w:tcPr>
          <w:p w14:paraId="4CA3ABF7"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Результаты выполнения мероприятий подпрограммы</w:t>
            </w:r>
          </w:p>
        </w:tc>
      </w:tr>
      <w:tr w:rsidR="00F85F4E" w:rsidRPr="00A26A29" w14:paraId="41B366E7" w14:textId="77777777" w:rsidTr="009A1C17">
        <w:trPr>
          <w:trHeight w:val="143"/>
        </w:trPr>
        <w:tc>
          <w:tcPr>
            <w:tcW w:w="556" w:type="dxa"/>
            <w:vMerge/>
            <w:tcBorders>
              <w:top w:val="single" w:sz="4" w:space="0" w:color="auto"/>
              <w:left w:val="single" w:sz="4" w:space="0" w:color="auto"/>
              <w:bottom w:val="single" w:sz="4" w:space="0" w:color="auto"/>
              <w:right w:val="single" w:sz="4" w:space="0" w:color="auto"/>
            </w:tcBorders>
            <w:hideMark/>
          </w:tcPr>
          <w:p w14:paraId="779AD80E"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A5F92F1"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F94D2CA" w14:textId="77777777" w:rsidR="00F85F4E" w:rsidRPr="00A26A29" w:rsidRDefault="00F85F4E" w:rsidP="009A1C17">
            <w:pPr>
              <w:jc w:val="cente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B673B70" w14:textId="77777777" w:rsidR="00F85F4E" w:rsidRPr="00A26A29" w:rsidRDefault="00F85F4E" w:rsidP="009A1C17">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603066" w14:textId="77777777" w:rsidR="00F85F4E" w:rsidRPr="00A26A29" w:rsidRDefault="00F85F4E" w:rsidP="009A1C1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2D846E"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2020 г.</w:t>
            </w:r>
          </w:p>
        </w:tc>
        <w:tc>
          <w:tcPr>
            <w:tcW w:w="848" w:type="dxa"/>
            <w:tcBorders>
              <w:top w:val="single" w:sz="4" w:space="0" w:color="auto"/>
              <w:left w:val="single" w:sz="4" w:space="0" w:color="auto"/>
              <w:bottom w:val="single" w:sz="4" w:space="0" w:color="auto"/>
              <w:right w:val="single" w:sz="4" w:space="0" w:color="auto"/>
            </w:tcBorders>
            <w:vAlign w:val="center"/>
            <w:hideMark/>
          </w:tcPr>
          <w:p w14:paraId="703E65D2"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D51EC7"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2022 г.</w:t>
            </w:r>
          </w:p>
        </w:tc>
        <w:tc>
          <w:tcPr>
            <w:tcW w:w="709" w:type="dxa"/>
            <w:tcBorders>
              <w:top w:val="single" w:sz="4" w:space="0" w:color="auto"/>
              <w:left w:val="single" w:sz="4" w:space="0" w:color="auto"/>
              <w:bottom w:val="single" w:sz="4" w:space="0" w:color="auto"/>
              <w:right w:val="single" w:sz="4" w:space="0" w:color="auto"/>
            </w:tcBorders>
            <w:vAlign w:val="center"/>
          </w:tcPr>
          <w:p w14:paraId="1F0A8AF1"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2023 г.</w:t>
            </w:r>
          </w:p>
        </w:tc>
        <w:tc>
          <w:tcPr>
            <w:tcW w:w="784" w:type="dxa"/>
            <w:tcBorders>
              <w:top w:val="single" w:sz="4" w:space="0" w:color="auto"/>
              <w:left w:val="single" w:sz="4" w:space="0" w:color="auto"/>
              <w:bottom w:val="single" w:sz="4" w:space="0" w:color="auto"/>
              <w:right w:val="single" w:sz="4" w:space="0" w:color="auto"/>
            </w:tcBorders>
            <w:vAlign w:val="center"/>
          </w:tcPr>
          <w:p w14:paraId="72810070"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2024 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FAAE10" w14:textId="77777777" w:rsidR="00F85F4E" w:rsidRPr="00A26A29" w:rsidRDefault="00F85F4E" w:rsidP="009A1C17">
            <w:pPr>
              <w:pStyle w:val="ConsPlusNormal"/>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F492E1" w14:textId="77777777" w:rsidR="00F85F4E" w:rsidRPr="00A26A29" w:rsidRDefault="00F85F4E" w:rsidP="009A1C17">
            <w:pPr>
              <w:jc w:val="center"/>
              <w:rPr>
                <w:sz w:val="20"/>
                <w:szCs w:val="20"/>
              </w:rPr>
            </w:pPr>
          </w:p>
        </w:tc>
      </w:tr>
      <w:tr w:rsidR="00F85F4E" w:rsidRPr="00A26A29" w14:paraId="082247DF" w14:textId="77777777" w:rsidTr="009A1C17">
        <w:trPr>
          <w:trHeight w:val="143"/>
        </w:trPr>
        <w:tc>
          <w:tcPr>
            <w:tcW w:w="556" w:type="dxa"/>
            <w:tcBorders>
              <w:top w:val="single" w:sz="4" w:space="0" w:color="auto"/>
              <w:left w:val="single" w:sz="4" w:space="0" w:color="auto"/>
              <w:bottom w:val="single" w:sz="4" w:space="0" w:color="auto"/>
              <w:right w:val="single" w:sz="4" w:space="0" w:color="auto"/>
            </w:tcBorders>
            <w:vAlign w:val="center"/>
            <w:hideMark/>
          </w:tcPr>
          <w:p w14:paraId="1A7F895B"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C53A68"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E5E732A"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874BB64"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5E0D2" w14:textId="5597E2B6"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E8492" w14:textId="646A5BCA"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6</w:t>
            </w:r>
          </w:p>
        </w:tc>
        <w:tc>
          <w:tcPr>
            <w:tcW w:w="848" w:type="dxa"/>
            <w:tcBorders>
              <w:top w:val="single" w:sz="4" w:space="0" w:color="auto"/>
              <w:left w:val="single" w:sz="4" w:space="0" w:color="auto"/>
              <w:bottom w:val="single" w:sz="4" w:space="0" w:color="auto"/>
              <w:right w:val="single" w:sz="4" w:space="0" w:color="auto"/>
            </w:tcBorders>
            <w:vAlign w:val="center"/>
            <w:hideMark/>
          </w:tcPr>
          <w:p w14:paraId="4DC0BC4A" w14:textId="26E3DA83"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44842" w14:textId="2C9D024F"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14:paraId="1D5502F7" w14:textId="0CD7835C"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9</w:t>
            </w:r>
          </w:p>
        </w:tc>
        <w:tc>
          <w:tcPr>
            <w:tcW w:w="784" w:type="dxa"/>
            <w:tcBorders>
              <w:top w:val="single" w:sz="4" w:space="0" w:color="auto"/>
              <w:left w:val="single" w:sz="4" w:space="0" w:color="auto"/>
              <w:bottom w:val="single" w:sz="4" w:space="0" w:color="auto"/>
              <w:right w:val="single" w:sz="4" w:space="0" w:color="auto"/>
            </w:tcBorders>
            <w:vAlign w:val="center"/>
          </w:tcPr>
          <w:p w14:paraId="615F824A" w14:textId="1C0CB6F0" w:rsidR="00F85F4E" w:rsidRPr="00A26A29" w:rsidRDefault="004D0AAB" w:rsidP="009A1C17">
            <w:pPr>
              <w:pStyle w:val="ConsPlusNormal"/>
              <w:jc w:val="center"/>
              <w:rPr>
                <w:rFonts w:ascii="Times New Roman" w:hAnsi="Times New Roman" w:cs="Times New Roman"/>
              </w:rPr>
            </w:pPr>
            <w:r>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63271" w14:textId="67E48DDE"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1</w:t>
            </w:r>
            <w:r w:rsidR="004D0AAB">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99DF8E" w14:textId="56FF6FA3"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1</w:t>
            </w:r>
            <w:r w:rsidR="004D0AAB">
              <w:rPr>
                <w:rFonts w:ascii="Times New Roman" w:hAnsi="Times New Roman" w:cs="Times New Roman"/>
              </w:rPr>
              <w:t>2</w:t>
            </w:r>
          </w:p>
        </w:tc>
      </w:tr>
      <w:tr w:rsidR="00F85F4E" w:rsidRPr="00A26A29" w14:paraId="4779BDAD" w14:textId="77777777" w:rsidTr="009A1C17">
        <w:trPr>
          <w:trHeight w:val="285"/>
        </w:trPr>
        <w:tc>
          <w:tcPr>
            <w:tcW w:w="556" w:type="dxa"/>
            <w:vMerge w:val="restart"/>
            <w:tcBorders>
              <w:top w:val="single" w:sz="4" w:space="0" w:color="auto"/>
              <w:left w:val="single" w:sz="4" w:space="0" w:color="auto"/>
              <w:bottom w:val="single" w:sz="4" w:space="0" w:color="auto"/>
              <w:right w:val="single" w:sz="4" w:space="0" w:color="auto"/>
            </w:tcBorders>
            <w:hideMark/>
          </w:tcPr>
          <w:p w14:paraId="262BDE1A"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1.</w:t>
            </w:r>
          </w:p>
        </w:tc>
        <w:tc>
          <w:tcPr>
            <w:tcW w:w="2404" w:type="dxa"/>
            <w:vMerge w:val="restart"/>
            <w:tcBorders>
              <w:top w:val="single" w:sz="4" w:space="0" w:color="auto"/>
              <w:left w:val="single" w:sz="4" w:space="0" w:color="auto"/>
              <w:bottom w:val="single" w:sz="4" w:space="0" w:color="auto"/>
              <w:right w:val="single" w:sz="4" w:space="0" w:color="auto"/>
            </w:tcBorders>
          </w:tcPr>
          <w:p w14:paraId="7BF445BC" w14:textId="77777777" w:rsidR="00F85F4E" w:rsidRDefault="00F85F4E" w:rsidP="009A1C17">
            <w:pPr>
              <w:pStyle w:val="ConsPlusNormal"/>
              <w:rPr>
                <w:rFonts w:ascii="Times New Roman" w:hAnsi="Times New Roman" w:cs="Times New Roman"/>
                <w:bCs/>
              </w:rPr>
            </w:pPr>
            <w:r>
              <w:rPr>
                <w:rFonts w:ascii="Times New Roman" w:hAnsi="Times New Roman" w:cs="Times New Roman"/>
                <w:bCs/>
              </w:rPr>
              <w:t>Основное мероприятие 1.</w:t>
            </w:r>
          </w:p>
          <w:p w14:paraId="652449A3" w14:textId="77777777" w:rsidR="00F85F4E" w:rsidRPr="00A26A29" w:rsidRDefault="00F85F4E" w:rsidP="009A1C17">
            <w:pPr>
              <w:pStyle w:val="ConsPlusNormal"/>
              <w:rPr>
                <w:rFonts w:ascii="Times New Roman" w:hAnsi="Times New Roman" w:cs="Times New Roman"/>
                <w:bCs/>
              </w:rPr>
            </w:pPr>
            <w:r w:rsidRPr="00A26A29">
              <w:rPr>
                <w:rFonts w:ascii="Times New Roman" w:hAnsi="Times New Roman" w:cs="Times New Roman"/>
                <w:bCs/>
              </w:rPr>
              <w:t xml:space="preserve">Приведение в надлежащее состояние подъездов </w:t>
            </w:r>
            <w:r>
              <w:rPr>
                <w:rFonts w:ascii="Times New Roman" w:hAnsi="Times New Roman" w:cs="Times New Roman"/>
                <w:bCs/>
              </w:rPr>
              <w:t xml:space="preserve">в </w:t>
            </w:r>
            <w:r w:rsidRPr="00123876">
              <w:rPr>
                <w:rFonts w:ascii="Times New Roman" w:hAnsi="Times New Roman" w:cs="Times New Roman"/>
                <w:bCs/>
              </w:rPr>
              <w:t>многоквартирных домах</w:t>
            </w:r>
          </w:p>
          <w:p w14:paraId="3C29D44C" w14:textId="77777777" w:rsidR="00F85F4E" w:rsidRPr="00A26A29" w:rsidRDefault="00F85F4E" w:rsidP="009A1C17">
            <w:pPr>
              <w:pStyle w:val="ConsPlusNormal"/>
              <w:rPr>
                <w:rFonts w:ascii="Times New Roman" w:hAnsi="Times New Roman" w:cs="Times New Roman"/>
              </w:rPr>
            </w:pPr>
          </w:p>
        </w:tc>
        <w:tc>
          <w:tcPr>
            <w:tcW w:w="868" w:type="dxa"/>
            <w:vMerge w:val="restart"/>
            <w:tcBorders>
              <w:top w:val="single" w:sz="4" w:space="0" w:color="auto"/>
              <w:left w:val="single" w:sz="4" w:space="0" w:color="auto"/>
              <w:bottom w:val="single" w:sz="4" w:space="0" w:color="auto"/>
              <w:right w:val="single" w:sz="4" w:space="0" w:color="auto"/>
            </w:tcBorders>
            <w:hideMark/>
          </w:tcPr>
          <w:p w14:paraId="2BC23889" w14:textId="77777777" w:rsidR="00F85F4E" w:rsidRPr="00683CE7" w:rsidRDefault="00F85F4E" w:rsidP="009A1C17">
            <w:pPr>
              <w:pStyle w:val="ConsPlusNormal"/>
              <w:jc w:val="center"/>
              <w:rPr>
                <w:rFonts w:ascii="Times New Roman" w:hAnsi="Times New Roman" w:cs="Times New Roman"/>
              </w:rPr>
            </w:pPr>
            <w:r w:rsidRPr="00683CE7">
              <w:rPr>
                <w:rFonts w:ascii="Times New Roman" w:hAnsi="Times New Roman" w:cs="Times New Roman"/>
              </w:rPr>
              <w:t>2020-</w:t>
            </w:r>
          </w:p>
          <w:p w14:paraId="54FF99D7" w14:textId="77777777" w:rsidR="00F85F4E" w:rsidRPr="00A26A29" w:rsidRDefault="00F85F4E" w:rsidP="009A1C17">
            <w:pPr>
              <w:pStyle w:val="ConsPlusNormal"/>
              <w:jc w:val="center"/>
              <w:rPr>
                <w:rFonts w:ascii="Times New Roman" w:hAnsi="Times New Roman" w:cs="Times New Roman"/>
              </w:rPr>
            </w:pPr>
            <w:r w:rsidRPr="00683CE7">
              <w:rPr>
                <w:rFonts w:ascii="Times New Roman" w:hAnsi="Times New Roman" w:cs="Times New Roman"/>
              </w:rPr>
              <w:t>2024</w:t>
            </w:r>
            <w:r>
              <w:rPr>
                <w:rFonts w:ascii="Times New Roman" w:hAnsi="Times New Roman" w:cs="Times New Roman"/>
              </w:rPr>
              <w:t xml:space="preserve"> гг.</w:t>
            </w:r>
          </w:p>
        </w:tc>
        <w:tc>
          <w:tcPr>
            <w:tcW w:w="1986" w:type="dxa"/>
            <w:tcBorders>
              <w:top w:val="single" w:sz="4" w:space="0" w:color="auto"/>
              <w:left w:val="single" w:sz="4" w:space="0" w:color="auto"/>
              <w:bottom w:val="single" w:sz="4" w:space="0" w:color="auto"/>
              <w:right w:val="single" w:sz="4" w:space="0" w:color="auto"/>
            </w:tcBorders>
            <w:hideMark/>
          </w:tcPr>
          <w:p w14:paraId="6CBD9E2D"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416A12B8" w14:textId="5D36EDE3" w:rsidR="00F85F4E" w:rsidRPr="00C44109" w:rsidRDefault="009A2F59" w:rsidP="009A1C17">
            <w:pPr>
              <w:jc w:val="center"/>
              <w:rPr>
                <w:color w:val="000000"/>
                <w:sz w:val="20"/>
                <w:szCs w:val="20"/>
              </w:rPr>
            </w:pPr>
            <w:r>
              <w:rPr>
                <w:color w:val="000000"/>
                <w:sz w:val="20"/>
                <w:szCs w:val="20"/>
              </w:rPr>
              <w:t>176356,88</w:t>
            </w:r>
          </w:p>
        </w:tc>
        <w:tc>
          <w:tcPr>
            <w:tcW w:w="992" w:type="dxa"/>
            <w:tcBorders>
              <w:top w:val="single" w:sz="4" w:space="0" w:color="auto"/>
              <w:left w:val="single" w:sz="4" w:space="0" w:color="auto"/>
              <w:bottom w:val="single" w:sz="4" w:space="0" w:color="auto"/>
              <w:right w:val="single" w:sz="4" w:space="0" w:color="auto"/>
            </w:tcBorders>
          </w:tcPr>
          <w:p w14:paraId="1D5CE5C0" w14:textId="77777777" w:rsidR="00F85F4E" w:rsidRPr="00C44109" w:rsidRDefault="00F85F4E" w:rsidP="009A1C17">
            <w:pPr>
              <w:jc w:val="center"/>
              <w:rPr>
                <w:color w:val="000000"/>
                <w:sz w:val="20"/>
                <w:szCs w:val="20"/>
              </w:rPr>
            </w:pPr>
            <w:r>
              <w:rPr>
                <w:color w:val="000000"/>
                <w:sz w:val="20"/>
                <w:szCs w:val="20"/>
              </w:rPr>
              <w:t>12127,5</w:t>
            </w:r>
          </w:p>
        </w:tc>
        <w:tc>
          <w:tcPr>
            <w:tcW w:w="848" w:type="dxa"/>
            <w:tcBorders>
              <w:top w:val="single" w:sz="4" w:space="0" w:color="auto"/>
              <w:left w:val="single" w:sz="4" w:space="0" w:color="auto"/>
              <w:bottom w:val="single" w:sz="4" w:space="0" w:color="auto"/>
              <w:right w:val="single" w:sz="4" w:space="0" w:color="auto"/>
            </w:tcBorders>
          </w:tcPr>
          <w:p w14:paraId="0FE6C67A" w14:textId="77777777" w:rsidR="00F85F4E" w:rsidRPr="00340A36" w:rsidRDefault="00F85F4E" w:rsidP="009A1C17">
            <w:pPr>
              <w:jc w:val="center"/>
              <w:rPr>
                <w:color w:val="000000"/>
                <w:sz w:val="20"/>
                <w:szCs w:val="20"/>
              </w:rPr>
            </w:pPr>
            <w:r>
              <w:rPr>
                <w:color w:val="000000"/>
                <w:sz w:val="20"/>
                <w:szCs w:val="20"/>
              </w:rPr>
              <w:t>85055,13</w:t>
            </w:r>
          </w:p>
        </w:tc>
        <w:tc>
          <w:tcPr>
            <w:tcW w:w="709" w:type="dxa"/>
            <w:tcBorders>
              <w:top w:val="single" w:sz="4" w:space="0" w:color="auto"/>
              <w:left w:val="single" w:sz="4" w:space="0" w:color="auto"/>
              <w:bottom w:val="single" w:sz="4" w:space="0" w:color="auto"/>
              <w:right w:val="single" w:sz="4" w:space="0" w:color="auto"/>
            </w:tcBorders>
          </w:tcPr>
          <w:p w14:paraId="2358F3FD" w14:textId="4CE6B851" w:rsidR="00F85F4E" w:rsidRPr="00A26A29" w:rsidRDefault="006065F9" w:rsidP="009A1C17">
            <w:pPr>
              <w:jc w:val="center"/>
              <w:rPr>
                <w:color w:val="000000"/>
                <w:sz w:val="20"/>
                <w:szCs w:val="20"/>
              </w:rPr>
            </w:pPr>
            <w:r>
              <w:rPr>
                <w:color w:val="000000"/>
                <w:sz w:val="20"/>
                <w:szCs w:val="20"/>
              </w:rPr>
              <w:t>40547,25</w:t>
            </w:r>
          </w:p>
        </w:tc>
        <w:tc>
          <w:tcPr>
            <w:tcW w:w="709" w:type="dxa"/>
            <w:tcBorders>
              <w:top w:val="single" w:sz="4" w:space="0" w:color="auto"/>
              <w:left w:val="single" w:sz="4" w:space="0" w:color="auto"/>
              <w:bottom w:val="single" w:sz="4" w:space="0" w:color="auto"/>
              <w:right w:val="single" w:sz="4" w:space="0" w:color="auto"/>
            </w:tcBorders>
          </w:tcPr>
          <w:p w14:paraId="2694F732" w14:textId="77777777" w:rsidR="00F85F4E" w:rsidRPr="00A26A29" w:rsidRDefault="00F85F4E" w:rsidP="009A1C17">
            <w:pPr>
              <w:jc w:val="center"/>
              <w:rPr>
                <w:color w:val="000000"/>
                <w:sz w:val="20"/>
                <w:szCs w:val="20"/>
              </w:rPr>
            </w:pPr>
            <w:r>
              <w:rPr>
                <w:color w:val="000000"/>
                <w:sz w:val="20"/>
                <w:szCs w:val="20"/>
              </w:rPr>
              <w:t>19313,5</w:t>
            </w:r>
          </w:p>
        </w:tc>
        <w:tc>
          <w:tcPr>
            <w:tcW w:w="784" w:type="dxa"/>
            <w:tcBorders>
              <w:top w:val="single" w:sz="4" w:space="0" w:color="auto"/>
              <w:left w:val="single" w:sz="4" w:space="0" w:color="auto"/>
              <w:bottom w:val="single" w:sz="4" w:space="0" w:color="auto"/>
              <w:right w:val="single" w:sz="4" w:space="0" w:color="auto"/>
            </w:tcBorders>
          </w:tcPr>
          <w:p w14:paraId="3BDBFB2D" w14:textId="77777777" w:rsidR="00F85F4E" w:rsidRPr="00A26A29" w:rsidRDefault="00F85F4E" w:rsidP="009A1C17">
            <w:pPr>
              <w:jc w:val="center"/>
              <w:rPr>
                <w:color w:val="000000"/>
                <w:sz w:val="20"/>
                <w:szCs w:val="20"/>
              </w:rPr>
            </w:pPr>
            <w:r>
              <w:rPr>
                <w:color w:val="000000"/>
                <w:sz w:val="20"/>
                <w:szCs w:val="20"/>
              </w:rPr>
              <w:t>19313,5</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13FC82A" w14:textId="77777777" w:rsidR="00F85F4E" w:rsidRDefault="00F85F4E" w:rsidP="009A1C17">
            <w:pPr>
              <w:rPr>
                <w:sz w:val="20"/>
                <w:szCs w:val="20"/>
              </w:rPr>
            </w:pPr>
            <w:r>
              <w:rPr>
                <w:sz w:val="20"/>
                <w:szCs w:val="20"/>
              </w:rPr>
              <w:t xml:space="preserve">МКУ «Управление ЖКХ </w:t>
            </w:r>
          </w:p>
          <w:p w14:paraId="06EEAC6F" w14:textId="0B0B0F65" w:rsidR="00F85F4E" w:rsidRPr="00A26A29" w:rsidRDefault="00F85F4E" w:rsidP="009A1C17">
            <w:pPr>
              <w:rPr>
                <w:sz w:val="20"/>
                <w:szCs w:val="20"/>
              </w:rPr>
            </w:pPr>
            <w:proofErr w:type="spellStart"/>
            <w:r>
              <w:rPr>
                <w:sz w:val="20"/>
                <w:szCs w:val="20"/>
              </w:rPr>
              <w:t>г.о</w:t>
            </w:r>
            <w:proofErr w:type="spellEnd"/>
            <w:r>
              <w:rPr>
                <w:sz w:val="20"/>
                <w:szCs w:val="20"/>
              </w:rPr>
              <w:t xml:space="preserve">. </w:t>
            </w:r>
            <w:r w:rsidRPr="00A26A29">
              <w:rPr>
                <w:sz w:val="20"/>
                <w:szCs w:val="20"/>
              </w:rPr>
              <w:t>С</w:t>
            </w:r>
            <w:r>
              <w:rPr>
                <w:sz w:val="20"/>
                <w:szCs w:val="20"/>
              </w:rPr>
              <w:t>ер</w:t>
            </w:r>
            <w:r w:rsidRPr="00A26A29">
              <w:rPr>
                <w:sz w:val="20"/>
                <w:szCs w:val="20"/>
              </w:rPr>
              <w:t>пухов</w:t>
            </w:r>
            <w:r>
              <w:rPr>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D59C225" w14:textId="77777777" w:rsidR="00F85F4E" w:rsidRPr="00A26A29" w:rsidRDefault="00F85F4E" w:rsidP="009A1C17">
            <w:pPr>
              <w:rPr>
                <w:sz w:val="20"/>
                <w:szCs w:val="20"/>
              </w:rPr>
            </w:pPr>
            <w:r w:rsidRPr="00A26A29">
              <w:rPr>
                <w:sz w:val="20"/>
                <w:szCs w:val="20"/>
              </w:rPr>
              <w:t>Отремонтированные подъезды в МКД</w:t>
            </w:r>
          </w:p>
        </w:tc>
      </w:tr>
      <w:tr w:rsidR="00F85F4E" w:rsidRPr="00A26A29" w14:paraId="669B0C7B" w14:textId="77777777" w:rsidTr="009A1C17">
        <w:trPr>
          <w:trHeight w:val="347"/>
        </w:trPr>
        <w:tc>
          <w:tcPr>
            <w:tcW w:w="556" w:type="dxa"/>
            <w:vMerge/>
            <w:tcBorders>
              <w:top w:val="single" w:sz="4" w:space="0" w:color="auto"/>
              <w:left w:val="single" w:sz="4" w:space="0" w:color="auto"/>
              <w:bottom w:val="single" w:sz="4" w:space="0" w:color="auto"/>
              <w:right w:val="single" w:sz="4" w:space="0" w:color="auto"/>
            </w:tcBorders>
            <w:hideMark/>
          </w:tcPr>
          <w:p w14:paraId="246E68D5"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AB88068"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322E521"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7CBD0A89"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7B4A2B04" w14:textId="77777777" w:rsidR="00F85F4E" w:rsidRPr="002C05C0" w:rsidRDefault="00F85F4E" w:rsidP="009A1C17">
            <w:pPr>
              <w:jc w:val="center"/>
              <w:rPr>
                <w:sz w:val="20"/>
                <w:szCs w:val="20"/>
              </w:rPr>
            </w:pPr>
            <w:r w:rsidRPr="002C05C0">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7614564" w14:textId="77777777" w:rsidR="00F85F4E" w:rsidRPr="00C44109" w:rsidRDefault="00F85F4E" w:rsidP="009A1C17">
            <w:pPr>
              <w:jc w:val="center"/>
              <w:rPr>
                <w:sz w:val="20"/>
                <w:szCs w:val="20"/>
              </w:rPr>
            </w:pPr>
            <w:r>
              <w:rPr>
                <w:sz w:val="20"/>
                <w:szCs w:val="20"/>
              </w:rPr>
              <w:t>0,00</w:t>
            </w:r>
          </w:p>
        </w:tc>
        <w:tc>
          <w:tcPr>
            <w:tcW w:w="848" w:type="dxa"/>
            <w:tcBorders>
              <w:top w:val="single" w:sz="4" w:space="0" w:color="auto"/>
              <w:left w:val="single" w:sz="4" w:space="0" w:color="auto"/>
              <w:bottom w:val="single" w:sz="4" w:space="0" w:color="auto"/>
              <w:right w:val="single" w:sz="4" w:space="0" w:color="auto"/>
            </w:tcBorders>
            <w:hideMark/>
          </w:tcPr>
          <w:p w14:paraId="19B000CC" w14:textId="77777777" w:rsidR="00F85F4E" w:rsidRPr="00A26A29" w:rsidRDefault="00F85F4E" w:rsidP="009A1C17">
            <w:pPr>
              <w:jc w:val="center"/>
              <w:rPr>
                <w:sz w:val="20"/>
                <w:szCs w:val="20"/>
              </w:rPr>
            </w:pPr>
            <w:r w:rsidRPr="00A26A29">
              <w:rPr>
                <w:sz w:val="20"/>
                <w:szCs w:val="20"/>
              </w:rPr>
              <w:t>0</w:t>
            </w:r>
            <w:r>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01B4211" w14:textId="77777777" w:rsidR="00F85F4E" w:rsidRPr="00526AC9" w:rsidRDefault="00F85F4E" w:rsidP="009A1C17">
            <w:pPr>
              <w:jc w:val="center"/>
              <w:rPr>
                <w:color w:val="000000"/>
                <w:sz w:val="20"/>
                <w:szCs w:val="20"/>
              </w:rPr>
            </w:pPr>
            <w:r>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C2433F" w14:textId="77777777" w:rsidR="00F85F4E" w:rsidRPr="00A26A29" w:rsidRDefault="00F85F4E" w:rsidP="009A1C17">
            <w:pPr>
              <w:pStyle w:val="ConsPlusNormal"/>
              <w:jc w:val="center"/>
              <w:rPr>
                <w:rFonts w:ascii="Times New Roman" w:hAnsi="Times New Roman" w:cs="Times New Roman"/>
              </w:rPr>
            </w:pPr>
            <w:r w:rsidRPr="00670B94">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379A7CC9" w14:textId="77777777" w:rsidR="00F85F4E" w:rsidRPr="00A26A29" w:rsidRDefault="00F85F4E" w:rsidP="009A1C17">
            <w:pPr>
              <w:pStyle w:val="ConsPlusNormal"/>
              <w:jc w:val="center"/>
              <w:rPr>
                <w:rFonts w:ascii="Times New Roman" w:hAnsi="Times New Roman" w:cs="Times New Roman"/>
              </w:rPr>
            </w:pPr>
            <w:r w:rsidRPr="00670B94">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B20E00"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CFF948" w14:textId="77777777" w:rsidR="00F85F4E" w:rsidRPr="00A26A29" w:rsidRDefault="00F85F4E" w:rsidP="009A1C17">
            <w:pPr>
              <w:jc w:val="center"/>
              <w:rPr>
                <w:sz w:val="20"/>
                <w:szCs w:val="20"/>
              </w:rPr>
            </w:pPr>
          </w:p>
        </w:tc>
      </w:tr>
      <w:tr w:rsidR="00F85F4E" w:rsidRPr="00A26A29" w14:paraId="7D8E165B" w14:textId="77777777" w:rsidTr="009A1C17">
        <w:trPr>
          <w:trHeight w:val="385"/>
        </w:trPr>
        <w:tc>
          <w:tcPr>
            <w:tcW w:w="556" w:type="dxa"/>
            <w:vMerge/>
            <w:tcBorders>
              <w:top w:val="single" w:sz="4" w:space="0" w:color="auto"/>
              <w:left w:val="single" w:sz="4" w:space="0" w:color="auto"/>
              <w:bottom w:val="single" w:sz="4" w:space="0" w:color="auto"/>
              <w:right w:val="single" w:sz="4" w:space="0" w:color="auto"/>
            </w:tcBorders>
            <w:hideMark/>
          </w:tcPr>
          <w:p w14:paraId="653AB5E7"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8615C5A"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A209EB7"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0075D143"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2E9B7B4" w14:textId="1FEF3906" w:rsidR="00F85F4E" w:rsidRPr="002C05C0" w:rsidRDefault="009A2F59" w:rsidP="009A1C17">
            <w:pPr>
              <w:jc w:val="center"/>
              <w:rPr>
                <w:sz w:val="20"/>
                <w:szCs w:val="20"/>
              </w:rPr>
            </w:pPr>
            <w:r>
              <w:rPr>
                <w:sz w:val="20"/>
                <w:szCs w:val="20"/>
              </w:rPr>
              <w:t>82140,93</w:t>
            </w:r>
          </w:p>
        </w:tc>
        <w:tc>
          <w:tcPr>
            <w:tcW w:w="992" w:type="dxa"/>
            <w:tcBorders>
              <w:top w:val="single" w:sz="4" w:space="0" w:color="auto"/>
              <w:left w:val="single" w:sz="4" w:space="0" w:color="auto"/>
              <w:bottom w:val="single" w:sz="4" w:space="0" w:color="auto"/>
              <w:right w:val="single" w:sz="4" w:space="0" w:color="auto"/>
            </w:tcBorders>
            <w:hideMark/>
          </w:tcPr>
          <w:p w14:paraId="1B394F5B" w14:textId="77777777" w:rsidR="00F85F4E" w:rsidRPr="00075782" w:rsidRDefault="00F85F4E" w:rsidP="009A1C17">
            <w:pPr>
              <w:jc w:val="center"/>
              <w:rPr>
                <w:sz w:val="20"/>
                <w:szCs w:val="20"/>
              </w:rPr>
            </w:pPr>
            <w:r>
              <w:rPr>
                <w:sz w:val="20"/>
                <w:szCs w:val="20"/>
              </w:rPr>
              <w:t>0,00</w:t>
            </w:r>
          </w:p>
        </w:tc>
        <w:tc>
          <w:tcPr>
            <w:tcW w:w="848" w:type="dxa"/>
            <w:tcBorders>
              <w:top w:val="single" w:sz="4" w:space="0" w:color="auto"/>
              <w:left w:val="single" w:sz="4" w:space="0" w:color="auto"/>
              <w:bottom w:val="single" w:sz="4" w:space="0" w:color="auto"/>
              <w:right w:val="single" w:sz="4" w:space="0" w:color="auto"/>
            </w:tcBorders>
            <w:hideMark/>
          </w:tcPr>
          <w:p w14:paraId="00A628A2" w14:textId="77777777" w:rsidR="00F85F4E" w:rsidRPr="0062359C" w:rsidRDefault="00F85F4E" w:rsidP="009A1C17">
            <w:pPr>
              <w:jc w:val="center"/>
              <w:rPr>
                <w:sz w:val="20"/>
                <w:szCs w:val="20"/>
                <w:lang w:val="en-US"/>
              </w:rPr>
            </w:pPr>
            <w:r>
              <w:rPr>
                <w:sz w:val="20"/>
                <w:szCs w:val="20"/>
              </w:rPr>
              <w:t>36886,28</w:t>
            </w:r>
          </w:p>
        </w:tc>
        <w:tc>
          <w:tcPr>
            <w:tcW w:w="709" w:type="dxa"/>
            <w:tcBorders>
              <w:top w:val="single" w:sz="4" w:space="0" w:color="auto"/>
              <w:left w:val="single" w:sz="4" w:space="0" w:color="auto"/>
              <w:bottom w:val="single" w:sz="4" w:space="0" w:color="auto"/>
              <w:right w:val="single" w:sz="4" w:space="0" w:color="auto"/>
            </w:tcBorders>
          </w:tcPr>
          <w:p w14:paraId="017188C6" w14:textId="184578BF" w:rsidR="00F85F4E" w:rsidRPr="00526AC9" w:rsidRDefault="006065F9" w:rsidP="009A1C17">
            <w:pPr>
              <w:jc w:val="center"/>
              <w:rPr>
                <w:color w:val="000000"/>
                <w:sz w:val="20"/>
                <w:szCs w:val="20"/>
              </w:rPr>
            </w:pPr>
            <w:r>
              <w:rPr>
                <w:color w:val="000000"/>
                <w:sz w:val="20"/>
                <w:szCs w:val="20"/>
              </w:rPr>
              <w:t>17520,47</w:t>
            </w:r>
          </w:p>
        </w:tc>
        <w:tc>
          <w:tcPr>
            <w:tcW w:w="709" w:type="dxa"/>
            <w:tcBorders>
              <w:top w:val="single" w:sz="4" w:space="0" w:color="auto"/>
              <w:left w:val="single" w:sz="4" w:space="0" w:color="auto"/>
              <w:bottom w:val="single" w:sz="4" w:space="0" w:color="auto"/>
              <w:right w:val="single" w:sz="4" w:space="0" w:color="auto"/>
            </w:tcBorders>
          </w:tcPr>
          <w:p w14:paraId="7B98D710" w14:textId="77777777" w:rsidR="00F85F4E" w:rsidRPr="00A26A29" w:rsidRDefault="00F85F4E" w:rsidP="009A1C17">
            <w:pPr>
              <w:pStyle w:val="ConsPlusNormal"/>
              <w:jc w:val="center"/>
              <w:rPr>
                <w:rFonts w:ascii="Times New Roman" w:hAnsi="Times New Roman" w:cs="Times New Roman"/>
              </w:rPr>
            </w:pPr>
            <w:r w:rsidRPr="00670B94">
              <w:rPr>
                <w:rFonts w:ascii="Times New Roman" w:hAnsi="Times New Roman" w:cs="Times New Roman"/>
                <w:color w:val="000000"/>
              </w:rPr>
              <w:t>13867,09</w:t>
            </w:r>
          </w:p>
        </w:tc>
        <w:tc>
          <w:tcPr>
            <w:tcW w:w="784" w:type="dxa"/>
            <w:tcBorders>
              <w:top w:val="single" w:sz="4" w:space="0" w:color="auto"/>
              <w:left w:val="single" w:sz="4" w:space="0" w:color="auto"/>
              <w:bottom w:val="single" w:sz="4" w:space="0" w:color="auto"/>
              <w:right w:val="single" w:sz="4" w:space="0" w:color="auto"/>
            </w:tcBorders>
          </w:tcPr>
          <w:p w14:paraId="317F82ED" w14:textId="77777777" w:rsidR="00F85F4E" w:rsidRPr="00A26A29" w:rsidRDefault="00F85F4E" w:rsidP="009A1C17">
            <w:pPr>
              <w:pStyle w:val="ConsPlusNormal"/>
              <w:jc w:val="center"/>
              <w:rPr>
                <w:rFonts w:ascii="Times New Roman" w:hAnsi="Times New Roman" w:cs="Times New Roman"/>
              </w:rPr>
            </w:pPr>
            <w:r w:rsidRPr="00670B94">
              <w:rPr>
                <w:rFonts w:ascii="Times New Roman" w:hAnsi="Times New Roman" w:cs="Times New Roman"/>
                <w:color w:val="000000"/>
              </w:rPr>
              <w:t>13867,09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CE7DDE"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BF50DE" w14:textId="77777777" w:rsidR="00F85F4E" w:rsidRPr="00A26A29" w:rsidRDefault="00F85F4E" w:rsidP="009A1C17">
            <w:pPr>
              <w:jc w:val="center"/>
              <w:rPr>
                <w:sz w:val="20"/>
                <w:szCs w:val="20"/>
              </w:rPr>
            </w:pPr>
          </w:p>
        </w:tc>
      </w:tr>
      <w:tr w:rsidR="00F85F4E" w:rsidRPr="00A26A29" w14:paraId="256D064D" w14:textId="77777777" w:rsidTr="009A1C17">
        <w:trPr>
          <w:trHeight w:val="479"/>
        </w:trPr>
        <w:tc>
          <w:tcPr>
            <w:tcW w:w="556" w:type="dxa"/>
            <w:vMerge/>
            <w:tcBorders>
              <w:top w:val="single" w:sz="4" w:space="0" w:color="auto"/>
              <w:left w:val="single" w:sz="4" w:space="0" w:color="auto"/>
              <w:bottom w:val="single" w:sz="4" w:space="0" w:color="auto"/>
              <w:right w:val="single" w:sz="4" w:space="0" w:color="auto"/>
            </w:tcBorders>
            <w:hideMark/>
          </w:tcPr>
          <w:p w14:paraId="4EFCACB9"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E7B2539"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54FEAC0"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45EDA8EF"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4976A2DA" w14:textId="77777777" w:rsidR="00F85F4E" w:rsidRPr="00C44109" w:rsidRDefault="00F85F4E" w:rsidP="009A1C17">
            <w:pPr>
              <w:jc w:val="center"/>
              <w:rPr>
                <w:color w:val="000000"/>
                <w:sz w:val="20"/>
                <w:szCs w:val="20"/>
              </w:rPr>
            </w:pPr>
            <w:r w:rsidRPr="008018D3">
              <w:rPr>
                <w:color w:val="000000"/>
                <w:sz w:val="20"/>
                <w:szCs w:val="20"/>
              </w:rPr>
              <w:t>16088,01</w:t>
            </w:r>
          </w:p>
        </w:tc>
        <w:tc>
          <w:tcPr>
            <w:tcW w:w="992" w:type="dxa"/>
            <w:tcBorders>
              <w:top w:val="single" w:sz="4" w:space="0" w:color="auto"/>
              <w:left w:val="single" w:sz="4" w:space="0" w:color="auto"/>
              <w:bottom w:val="single" w:sz="4" w:space="0" w:color="auto"/>
              <w:right w:val="single" w:sz="4" w:space="0" w:color="auto"/>
            </w:tcBorders>
          </w:tcPr>
          <w:p w14:paraId="675270B7" w14:textId="77777777" w:rsidR="00F85F4E" w:rsidRPr="00075782" w:rsidRDefault="00F85F4E" w:rsidP="009A1C17">
            <w:pPr>
              <w:jc w:val="center"/>
              <w:rPr>
                <w:sz w:val="20"/>
                <w:szCs w:val="20"/>
              </w:rPr>
            </w:pPr>
            <w:r>
              <w:rPr>
                <w:sz w:val="20"/>
                <w:szCs w:val="20"/>
              </w:rPr>
              <w:t>0,00</w:t>
            </w:r>
          </w:p>
        </w:tc>
        <w:tc>
          <w:tcPr>
            <w:tcW w:w="848" w:type="dxa"/>
            <w:tcBorders>
              <w:top w:val="single" w:sz="4" w:space="0" w:color="auto"/>
              <w:left w:val="single" w:sz="4" w:space="0" w:color="auto"/>
              <w:bottom w:val="single" w:sz="4" w:space="0" w:color="auto"/>
              <w:right w:val="single" w:sz="4" w:space="0" w:color="auto"/>
            </w:tcBorders>
            <w:hideMark/>
          </w:tcPr>
          <w:p w14:paraId="60BB0F6B" w14:textId="77777777" w:rsidR="00F85F4E" w:rsidRPr="00A26A29" w:rsidRDefault="00F85F4E" w:rsidP="009A1C17">
            <w:pPr>
              <w:jc w:val="center"/>
              <w:rPr>
                <w:color w:val="000000"/>
                <w:sz w:val="20"/>
                <w:szCs w:val="20"/>
              </w:rPr>
            </w:pPr>
            <w:r>
              <w:rPr>
                <w:color w:val="000000"/>
                <w:sz w:val="20"/>
                <w:szCs w:val="20"/>
              </w:rPr>
              <w:t>3514,91</w:t>
            </w:r>
          </w:p>
        </w:tc>
        <w:tc>
          <w:tcPr>
            <w:tcW w:w="709" w:type="dxa"/>
            <w:tcBorders>
              <w:top w:val="single" w:sz="4" w:space="0" w:color="auto"/>
              <w:left w:val="single" w:sz="4" w:space="0" w:color="auto"/>
              <w:bottom w:val="single" w:sz="4" w:space="0" w:color="auto"/>
              <w:right w:val="single" w:sz="4" w:space="0" w:color="auto"/>
            </w:tcBorders>
          </w:tcPr>
          <w:p w14:paraId="034B6E24" w14:textId="77777777" w:rsidR="00F85F4E" w:rsidRPr="00A26A29" w:rsidRDefault="00F85F4E" w:rsidP="009A1C17">
            <w:pPr>
              <w:jc w:val="center"/>
              <w:rPr>
                <w:color w:val="000000"/>
                <w:sz w:val="20"/>
                <w:szCs w:val="20"/>
              </w:rPr>
            </w:pPr>
            <w:r>
              <w:rPr>
                <w:color w:val="000000"/>
                <w:sz w:val="20"/>
                <w:szCs w:val="20"/>
              </w:rPr>
              <w:t>1680,28</w:t>
            </w:r>
          </w:p>
        </w:tc>
        <w:tc>
          <w:tcPr>
            <w:tcW w:w="709" w:type="dxa"/>
            <w:tcBorders>
              <w:top w:val="single" w:sz="4" w:space="0" w:color="auto"/>
              <w:left w:val="single" w:sz="4" w:space="0" w:color="auto"/>
              <w:bottom w:val="single" w:sz="4" w:space="0" w:color="auto"/>
              <w:right w:val="single" w:sz="4" w:space="0" w:color="auto"/>
            </w:tcBorders>
          </w:tcPr>
          <w:p w14:paraId="7FCD0EA0" w14:textId="77777777" w:rsidR="00F85F4E" w:rsidRPr="00A26A29" w:rsidRDefault="00F85F4E" w:rsidP="009A1C17">
            <w:pPr>
              <w:jc w:val="center"/>
              <w:rPr>
                <w:color w:val="000000"/>
                <w:sz w:val="20"/>
                <w:szCs w:val="20"/>
              </w:rPr>
            </w:pPr>
            <w:r w:rsidRPr="00670B94">
              <w:rPr>
                <w:sz w:val="20"/>
                <w:szCs w:val="20"/>
              </w:rPr>
              <w:t>5446,41</w:t>
            </w:r>
          </w:p>
        </w:tc>
        <w:tc>
          <w:tcPr>
            <w:tcW w:w="784" w:type="dxa"/>
            <w:tcBorders>
              <w:top w:val="single" w:sz="4" w:space="0" w:color="auto"/>
              <w:left w:val="single" w:sz="4" w:space="0" w:color="auto"/>
              <w:bottom w:val="single" w:sz="4" w:space="0" w:color="auto"/>
              <w:right w:val="single" w:sz="4" w:space="0" w:color="auto"/>
            </w:tcBorders>
          </w:tcPr>
          <w:p w14:paraId="78B70F21" w14:textId="77777777" w:rsidR="00F85F4E" w:rsidRPr="00A26A29" w:rsidRDefault="00F85F4E" w:rsidP="009A1C17">
            <w:pPr>
              <w:jc w:val="center"/>
              <w:rPr>
                <w:color w:val="000000"/>
                <w:sz w:val="20"/>
                <w:szCs w:val="20"/>
              </w:rPr>
            </w:pPr>
            <w:r w:rsidRPr="00670B94">
              <w:rPr>
                <w:sz w:val="20"/>
                <w:szCs w:val="20"/>
              </w:rPr>
              <w:t>5446,41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CC5143"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563CF3" w14:textId="77777777" w:rsidR="00F85F4E" w:rsidRPr="00A26A29" w:rsidRDefault="00F85F4E" w:rsidP="009A1C17">
            <w:pPr>
              <w:jc w:val="center"/>
              <w:rPr>
                <w:sz w:val="20"/>
                <w:szCs w:val="20"/>
              </w:rPr>
            </w:pPr>
          </w:p>
        </w:tc>
      </w:tr>
      <w:tr w:rsidR="00F85F4E" w:rsidRPr="00A26A29" w14:paraId="06745A90" w14:textId="77777777" w:rsidTr="009A1C17">
        <w:trPr>
          <w:trHeight w:val="315"/>
        </w:trPr>
        <w:tc>
          <w:tcPr>
            <w:tcW w:w="556" w:type="dxa"/>
            <w:vMerge/>
            <w:tcBorders>
              <w:top w:val="single" w:sz="4" w:space="0" w:color="auto"/>
              <w:left w:val="single" w:sz="4" w:space="0" w:color="auto"/>
              <w:bottom w:val="single" w:sz="4" w:space="0" w:color="auto"/>
              <w:right w:val="single" w:sz="4" w:space="0" w:color="auto"/>
            </w:tcBorders>
            <w:hideMark/>
          </w:tcPr>
          <w:p w14:paraId="62979183"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6BB62AC0"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692F1A0"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0E4C53EE"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13C8BE8" w14:textId="77777777" w:rsidR="00F85F4E" w:rsidRPr="007A79F2" w:rsidRDefault="00F85F4E" w:rsidP="009A1C17">
            <w:pPr>
              <w:jc w:val="center"/>
              <w:rPr>
                <w:b/>
                <w:bCs/>
                <w:color w:val="000000"/>
                <w:sz w:val="20"/>
                <w:szCs w:val="20"/>
              </w:rPr>
            </w:pPr>
            <w:r w:rsidRPr="00AA2F1E">
              <w:rPr>
                <w:sz w:val="20"/>
                <w:szCs w:val="20"/>
              </w:rPr>
              <w:t>78127,94</w:t>
            </w:r>
          </w:p>
        </w:tc>
        <w:tc>
          <w:tcPr>
            <w:tcW w:w="992" w:type="dxa"/>
            <w:tcBorders>
              <w:top w:val="single" w:sz="4" w:space="0" w:color="auto"/>
              <w:left w:val="single" w:sz="4" w:space="0" w:color="auto"/>
              <w:bottom w:val="single" w:sz="4" w:space="0" w:color="auto"/>
              <w:right w:val="single" w:sz="4" w:space="0" w:color="auto"/>
            </w:tcBorders>
          </w:tcPr>
          <w:p w14:paraId="2AD010D5"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12127,5</w:t>
            </w:r>
          </w:p>
        </w:tc>
        <w:tc>
          <w:tcPr>
            <w:tcW w:w="848" w:type="dxa"/>
            <w:tcBorders>
              <w:top w:val="single" w:sz="4" w:space="0" w:color="auto"/>
              <w:left w:val="single" w:sz="4" w:space="0" w:color="auto"/>
              <w:bottom w:val="single" w:sz="4" w:space="0" w:color="auto"/>
              <w:right w:val="single" w:sz="4" w:space="0" w:color="auto"/>
            </w:tcBorders>
          </w:tcPr>
          <w:p w14:paraId="0B229526"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44653,94</w:t>
            </w:r>
          </w:p>
        </w:tc>
        <w:tc>
          <w:tcPr>
            <w:tcW w:w="709" w:type="dxa"/>
            <w:tcBorders>
              <w:top w:val="single" w:sz="4" w:space="0" w:color="auto"/>
              <w:left w:val="single" w:sz="4" w:space="0" w:color="auto"/>
              <w:bottom w:val="single" w:sz="4" w:space="0" w:color="auto"/>
              <w:right w:val="single" w:sz="4" w:space="0" w:color="auto"/>
            </w:tcBorders>
          </w:tcPr>
          <w:p w14:paraId="48C07725" w14:textId="77777777" w:rsidR="00F85F4E" w:rsidRPr="00526AC9" w:rsidRDefault="00F85F4E" w:rsidP="009A1C17">
            <w:pPr>
              <w:jc w:val="center"/>
              <w:rPr>
                <w:color w:val="000000"/>
                <w:sz w:val="20"/>
                <w:szCs w:val="20"/>
              </w:rPr>
            </w:pPr>
            <w:r>
              <w:rPr>
                <w:color w:val="000000"/>
                <w:sz w:val="20"/>
                <w:szCs w:val="20"/>
              </w:rPr>
              <w:t>21346,5</w:t>
            </w:r>
          </w:p>
        </w:tc>
        <w:tc>
          <w:tcPr>
            <w:tcW w:w="709" w:type="dxa"/>
            <w:tcBorders>
              <w:top w:val="single" w:sz="4" w:space="0" w:color="auto"/>
              <w:left w:val="single" w:sz="4" w:space="0" w:color="auto"/>
              <w:bottom w:val="single" w:sz="4" w:space="0" w:color="auto"/>
              <w:right w:val="single" w:sz="4" w:space="0" w:color="auto"/>
            </w:tcBorders>
          </w:tcPr>
          <w:p w14:paraId="1AA7A3F4"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0,00</w:t>
            </w:r>
          </w:p>
        </w:tc>
        <w:tc>
          <w:tcPr>
            <w:tcW w:w="784" w:type="dxa"/>
            <w:tcBorders>
              <w:top w:val="single" w:sz="4" w:space="0" w:color="auto"/>
              <w:left w:val="single" w:sz="4" w:space="0" w:color="auto"/>
              <w:bottom w:val="single" w:sz="4" w:space="0" w:color="auto"/>
              <w:right w:val="single" w:sz="4" w:space="0" w:color="auto"/>
            </w:tcBorders>
          </w:tcPr>
          <w:p w14:paraId="2C49957E"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0,00</w:t>
            </w:r>
          </w:p>
        </w:tc>
        <w:tc>
          <w:tcPr>
            <w:tcW w:w="1559" w:type="dxa"/>
            <w:tcBorders>
              <w:top w:val="nil"/>
              <w:left w:val="single" w:sz="4" w:space="0" w:color="auto"/>
              <w:bottom w:val="single" w:sz="4" w:space="0" w:color="auto"/>
              <w:right w:val="single" w:sz="4" w:space="0" w:color="auto"/>
            </w:tcBorders>
            <w:vAlign w:val="center"/>
            <w:hideMark/>
          </w:tcPr>
          <w:p w14:paraId="1DF8D20D" w14:textId="77777777" w:rsidR="00F85F4E" w:rsidRPr="00A26A29" w:rsidRDefault="00F85F4E" w:rsidP="009A1C17">
            <w:pPr>
              <w:jc w:val="center"/>
              <w:rPr>
                <w:sz w:val="20"/>
                <w:szCs w:val="20"/>
              </w:rPr>
            </w:pPr>
          </w:p>
        </w:tc>
        <w:tc>
          <w:tcPr>
            <w:tcW w:w="1843" w:type="dxa"/>
            <w:tcBorders>
              <w:top w:val="nil"/>
              <w:left w:val="single" w:sz="4" w:space="0" w:color="auto"/>
              <w:bottom w:val="single" w:sz="4" w:space="0" w:color="auto"/>
              <w:right w:val="single" w:sz="4" w:space="0" w:color="auto"/>
            </w:tcBorders>
            <w:vAlign w:val="center"/>
            <w:hideMark/>
          </w:tcPr>
          <w:p w14:paraId="6D9EF6F1" w14:textId="77777777" w:rsidR="00F85F4E" w:rsidRPr="00A26A29" w:rsidRDefault="00F85F4E" w:rsidP="009A1C17">
            <w:pPr>
              <w:jc w:val="center"/>
              <w:rPr>
                <w:sz w:val="20"/>
                <w:szCs w:val="20"/>
              </w:rPr>
            </w:pPr>
          </w:p>
        </w:tc>
      </w:tr>
      <w:tr w:rsidR="00F85F4E" w:rsidRPr="00A26A29" w14:paraId="5043D841" w14:textId="77777777" w:rsidTr="009A1C17">
        <w:trPr>
          <w:trHeight w:val="143"/>
        </w:trPr>
        <w:tc>
          <w:tcPr>
            <w:tcW w:w="556" w:type="dxa"/>
            <w:vMerge w:val="restart"/>
            <w:tcBorders>
              <w:top w:val="single" w:sz="4" w:space="0" w:color="auto"/>
              <w:left w:val="single" w:sz="4" w:space="0" w:color="auto"/>
              <w:bottom w:val="single" w:sz="4" w:space="0" w:color="auto"/>
              <w:right w:val="single" w:sz="4" w:space="0" w:color="auto"/>
            </w:tcBorders>
            <w:hideMark/>
          </w:tcPr>
          <w:p w14:paraId="38C30614"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1.1.</w:t>
            </w:r>
          </w:p>
        </w:tc>
        <w:tc>
          <w:tcPr>
            <w:tcW w:w="2404" w:type="dxa"/>
            <w:vMerge w:val="restart"/>
            <w:tcBorders>
              <w:top w:val="single" w:sz="4" w:space="0" w:color="auto"/>
              <w:left w:val="single" w:sz="4" w:space="0" w:color="auto"/>
              <w:bottom w:val="single" w:sz="4" w:space="0" w:color="auto"/>
              <w:right w:val="single" w:sz="4" w:space="0" w:color="auto"/>
            </w:tcBorders>
          </w:tcPr>
          <w:p w14:paraId="2CCCF6D9" w14:textId="77777777" w:rsidR="00F85F4E" w:rsidRDefault="00F85F4E" w:rsidP="009A1C17">
            <w:pPr>
              <w:pStyle w:val="ConsPlusNormal"/>
              <w:rPr>
                <w:rFonts w:ascii="Times New Roman" w:hAnsi="Times New Roman" w:cs="Times New Roman"/>
              </w:rPr>
            </w:pPr>
            <w:r>
              <w:rPr>
                <w:rFonts w:ascii="Times New Roman" w:hAnsi="Times New Roman" w:cs="Times New Roman"/>
              </w:rPr>
              <w:t>Мероприятие 1.1</w:t>
            </w:r>
          </w:p>
          <w:p w14:paraId="4E26A48B" w14:textId="3B5CB878"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 xml:space="preserve">Ремонт подъездов </w:t>
            </w:r>
            <w:r>
              <w:rPr>
                <w:rFonts w:ascii="Times New Roman" w:hAnsi="Times New Roman" w:cs="Times New Roman"/>
              </w:rPr>
              <w:t xml:space="preserve">в </w:t>
            </w:r>
            <w:r w:rsidRPr="00A26A29">
              <w:rPr>
                <w:rFonts w:ascii="Times New Roman" w:hAnsi="Times New Roman" w:cs="Times New Roman"/>
              </w:rPr>
              <w:t>многоквартирных дом</w:t>
            </w:r>
            <w:r w:rsidR="00E00575">
              <w:rPr>
                <w:rFonts w:ascii="Times New Roman" w:hAnsi="Times New Roman" w:cs="Times New Roman"/>
              </w:rPr>
              <w:t>ах</w:t>
            </w:r>
            <w:r w:rsidRPr="00A26A29">
              <w:rPr>
                <w:rFonts w:ascii="Times New Roman" w:hAnsi="Times New Roman" w:cs="Times New Roman"/>
              </w:rPr>
              <w:t>.</w:t>
            </w:r>
          </w:p>
          <w:p w14:paraId="3B834DCD" w14:textId="77777777" w:rsidR="00F85F4E" w:rsidRPr="00A26A29" w:rsidRDefault="00F85F4E" w:rsidP="009A1C17">
            <w:pPr>
              <w:pStyle w:val="ConsPlusNormal"/>
              <w:rPr>
                <w:rFonts w:ascii="Times New Roman" w:hAnsi="Times New Roman" w:cs="Times New Roman"/>
              </w:rPr>
            </w:pPr>
          </w:p>
        </w:tc>
        <w:tc>
          <w:tcPr>
            <w:tcW w:w="868" w:type="dxa"/>
            <w:vMerge w:val="restart"/>
            <w:tcBorders>
              <w:top w:val="single" w:sz="4" w:space="0" w:color="auto"/>
              <w:left w:val="single" w:sz="4" w:space="0" w:color="auto"/>
              <w:bottom w:val="single" w:sz="4" w:space="0" w:color="auto"/>
              <w:right w:val="single" w:sz="4" w:space="0" w:color="auto"/>
            </w:tcBorders>
            <w:hideMark/>
          </w:tcPr>
          <w:p w14:paraId="374C7B21" w14:textId="77777777" w:rsidR="00F85F4E" w:rsidRPr="00683CE7" w:rsidRDefault="00F85F4E" w:rsidP="009A1C17">
            <w:pPr>
              <w:pStyle w:val="ConsPlusNormal"/>
              <w:jc w:val="center"/>
              <w:rPr>
                <w:rFonts w:ascii="Times New Roman" w:hAnsi="Times New Roman" w:cs="Times New Roman"/>
              </w:rPr>
            </w:pPr>
            <w:r w:rsidRPr="00683CE7">
              <w:rPr>
                <w:rFonts w:ascii="Times New Roman" w:hAnsi="Times New Roman" w:cs="Times New Roman"/>
              </w:rPr>
              <w:t>2020-</w:t>
            </w:r>
          </w:p>
          <w:p w14:paraId="0C1C69AC" w14:textId="77777777" w:rsidR="00F85F4E" w:rsidRPr="00A26A29" w:rsidRDefault="00F85F4E" w:rsidP="009A1C17">
            <w:pPr>
              <w:pStyle w:val="ConsPlusNormal"/>
              <w:jc w:val="center"/>
              <w:rPr>
                <w:rFonts w:ascii="Times New Roman" w:hAnsi="Times New Roman" w:cs="Times New Roman"/>
              </w:rPr>
            </w:pPr>
            <w:r w:rsidRPr="00683CE7">
              <w:rPr>
                <w:rFonts w:ascii="Times New Roman" w:hAnsi="Times New Roman" w:cs="Times New Roman"/>
              </w:rPr>
              <w:t>2024</w:t>
            </w:r>
            <w:r>
              <w:rPr>
                <w:rFonts w:ascii="Times New Roman" w:hAnsi="Times New Roman" w:cs="Times New Roman"/>
              </w:rPr>
              <w:t xml:space="preserve"> гг.</w:t>
            </w:r>
          </w:p>
        </w:tc>
        <w:tc>
          <w:tcPr>
            <w:tcW w:w="1986" w:type="dxa"/>
            <w:tcBorders>
              <w:top w:val="single" w:sz="4" w:space="0" w:color="auto"/>
              <w:left w:val="single" w:sz="4" w:space="0" w:color="auto"/>
              <w:bottom w:val="single" w:sz="4" w:space="0" w:color="auto"/>
              <w:right w:val="single" w:sz="4" w:space="0" w:color="auto"/>
            </w:tcBorders>
            <w:hideMark/>
          </w:tcPr>
          <w:p w14:paraId="390EA64E"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020EC85F" w14:textId="6034D472" w:rsidR="00F85F4E" w:rsidRPr="002C05C0" w:rsidRDefault="009A2F59" w:rsidP="009A1C17">
            <w:pPr>
              <w:jc w:val="center"/>
              <w:rPr>
                <w:sz w:val="20"/>
                <w:szCs w:val="20"/>
              </w:rPr>
            </w:pPr>
            <w:r>
              <w:rPr>
                <w:sz w:val="20"/>
                <w:szCs w:val="20"/>
              </w:rPr>
              <w:t>176356,88</w:t>
            </w:r>
          </w:p>
        </w:tc>
        <w:tc>
          <w:tcPr>
            <w:tcW w:w="992" w:type="dxa"/>
            <w:tcBorders>
              <w:top w:val="single" w:sz="4" w:space="0" w:color="auto"/>
              <w:left w:val="single" w:sz="4" w:space="0" w:color="auto"/>
              <w:bottom w:val="single" w:sz="4" w:space="0" w:color="auto"/>
              <w:right w:val="single" w:sz="4" w:space="0" w:color="auto"/>
            </w:tcBorders>
          </w:tcPr>
          <w:p w14:paraId="0C298350" w14:textId="77777777" w:rsidR="00F85F4E" w:rsidRPr="005C3C9A" w:rsidRDefault="00F85F4E" w:rsidP="009A1C17">
            <w:pPr>
              <w:jc w:val="center"/>
              <w:rPr>
                <w:sz w:val="20"/>
                <w:szCs w:val="20"/>
              </w:rPr>
            </w:pPr>
            <w:r w:rsidRPr="005C3C9A">
              <w:rPr>
                <w:sz w:val="20"/>
                <w:szCs w:val="20"/>
              </w:rPr>
              <w:t>12127,5</w:t>
            </w:r>
          </w:p>
        </w:tc>
        <w:tc>
          <w:tcPr>
            <w:tcW w:w="848" w:type="dxa"/>
            <w:tcBorders>
              <w:top w:val="single" w:sz="4" w:space="0" w:color="auto"/>
              <w:left w:val="single" w:sz="4" w:space="0" w:color="auto"/>
              <w:bottom w:val="single" w:sz="4" w:space="0" w:color="auto"/>
              <w:right w:val="single" w:sz="4" w:space="0" w:color="auto"/>
            </w:tcBorders>
          </w:tcPr>
          <w:p w14:paraId="2F9F3A48" w14:textId="77777777" w:rsidR="00F85F4E" w:rsidRPr="00FE28E5" w:rsidRDefault="00F85F4E" w:rsidP="009A1C17">
            <w:pPr>
              <w:jc w:val="center"/>
              <w:rPr>
                <w:color w:val="000000"/>
                <w:sz w:val="20"/>
                <w:szCs w:val="20"/>
              </w:rPr>
            </w:pPr>
            <w:r w:rsidRPr="00FE28E5">
              <w:rPr>
                <w:sz w:val="20"/>
                <w:szCs w:val="20"/>
              </w:rPr>
              <w:t>85055,13</w:t>
            </w:r>
          </w:p>
        </w:tc>
        <w:tc>
          <w:tcPr>
            <w:tcW w:w="709" w:type="dxa"/>
            <w:tcBorders>
              <w:top w:val="single" w:sz="4" w:space="0" w:color="auto"/>
              <w:left w:val="single" w:sz="4" w:space="0" w:color="auto"/>
              <w:bottom w:val="single" w:sz="4" w:space="0" w:color="auto"/>
              <w:right w:val="single" w:sz="4" w:space="0" w:color="auto"/>
            </w:tcBorders>
          </w:tcPr>
          <w:p w14:paraId="0A8B98B1" w14:textId="79B7F131" w:rsidR="00F85F4E" w:rsidRPr="00FE28E5" w:rsidRDefault="006065F9" w:rsidP="009A1C17">
            <w:pPr>
              <w:jc w:val="center"/>
              <w:rPr>
                <w:color w:val="000000"/>
                <w:sz w:val="20"/>
                <w:szCs w:val="20"/>
              </w:rPr>
            </w:pPr>
            <w:r>
              <w:rPr>
                <w:sz w:val="20"/>
                <w:szCs w:val="20"/>
              </w:rPr>
              <w:t>40547,25</w:t>
            </w:r>
          </w:p>
        </w:tc>
        <w:tc>
          <w:tcPr>
            <w:tcW w:w="709" w:type="dxa"/>
            <w:tcBorders>
              <w:top w:val="single" w:sz="4" w:space="0" w:color="auto"/>
              <w:left w:val="single" w:sz="4" w:space="0" w:color="auto"/>
              <w:bottom w:val="single" w:sz="4" w:space="0" w:color="auto"/>
              <w:right w:val="single" w:sz="4" w:space="0" w:color="auto"/>
            </w:tcBorders>
          </w:tcPr>
          <w:p w14:paraId="286D7FE7" w14:textId="77777777" w:rsidR="00F85F4E" w:rsidRPr="00FE28E5" w:rsidRDefault="00F85F4E" w:rsidP="009A1C17">
            <w:pPr>
              <w:jc w:val="center"/>
              <w:rPr>
                <w:color w:val="000000"/>
                <w:sz w:val="20"/>
                <w:szCs w:val="20"/>
              </w:rPr>
            </w:pPr>
            <w:r w:rsidRPr="00FE28E5">
              <w:rPr>
                <w:sz w:val="20"/>
                <w:szCs w:val="20"/>
              </w:rPr>
              <w:t>19313,5</w:t>
            </w:r>
          </w:p>
        </w:tc>
        <w:tc>
          <w:tcPr>
            <w:tcW w:w="784" w:type="dxa"/>
            <w:tcBorders>
              <w:top w:val="single" w:sz="4" w:space="0" w:color="auto"/>
              <w:left w:val="single" w:sz="4" w:space="0" w:color="auto"/>
              <w:bottom w:val="single" w:sz="4" w:space="0" w:color="auto"/>
              <w:right w:val="single" w:sz="4" w:space="0" w:color="auto"/>
            </w:tcBorders>
          </w:tcPr>
          <w:p w14:paraId="0BD08897" w14:textId="77777777" w:rsidR="00F85F4E" w:rsidRPr="00FE28E5" w:rsidRDefault="00F85F4E" w:rsidP="009A1C17">
            <w:pPr>
              <w:jc w:val="center"/>
              <w:rPr>
                <w:color w:val="000000"/>
                <w:sz w:val="20"/>
                <w:szCs w:val="20"/>
              </w:rPr>
            </w:pPr>
            <w:r w:rsidRPr="00FE28E5">
              <w:rPr>
                <w:sz w:val="20"/>
                <w:szCs w:val="20"/>
              </w:rPr>
              <w:t>19313,5</w:t>
            </w:r>
          </w:p>
        </w:tc>
        <w:tc>
          <w:tcPr>
            <w:tcW w:w="1559" w:type="dxa"/>
            <w:vMerge w:val="restart"/>
            <w:tcBorders>
              <w:top w:val="single" w:sz="4" w:space="0" w:color="auto"/>
              <w:left w:val="single" w:sz="4" w:space="0" w:color="auto"/>
              <w:bottom w:val="single" w:sz="4" w:space="0" w:color="auto"/>
              <w:right w:val="single" w:sz="4" w:space="0" w:color="auto"/>
            </w:tcBorders>
          </w:tcPr>
          <w:p w14:paraId="5A14C582" w14:textId="425A47BE" w:rsidR="00F85F4E" w:rsidRPr="00A26A29" w:rsidRDefault="00F85F4E" w:rsidP="009A1C17">
            <w:pPr>
              <w:rPr>
                <w:sz w:val="20"/>
                <w:szCs w:val="20"/>
              </w:rPr>
            </w:pPr>
            <w:r>
              <w:rPr>
                <w:sz w:val="20"/>
                <w:szCs w:val="20"/>
              </w:rPr>
              <w:t xml:space="preserve">МКУ «Управление ЖКХ </w:t>
            </w:r>
            <w:r>
              <w:rPr>
                <w:sz w:val="20"/>
                <w:szCs w:val="20"/>
              </w:rPr>
              <w:br/>
            </w:r>
            <w:proofErr w:type="spellStart"/>
            <w:r>
              <w:rPr>
                <w:sz w:val="20"/>
                <w:szCs w:val="20"/>
              </w:rPr>
              <w:t>г.о</w:t>
            </w:r>
            <w:proofErr w:type="spellEnd"/>
            <w:r>
              <w:rPr>
                <w:sz w:val="20"/>
                <w:szCs w:val="20"/>
              </w:rPr>
              <w:t>. Сер</w:t>
            </w:r>
            <w:r w:rsidRPr="00D57806">
              <w:rPr>
                <w:sz w:val="20"/>
                <w:szCs w:val="20"/>
              </w:rPr>
              <w:t>пухов»</w:t>
            </w:r>
          </w:p>
        </w:tc>
        <w:tc>
          <w:tcPr>
            <w:tcW w:w="1843" w:type="dxa"/>
            <w:vMerge w:val="restart"/>
            <w:tcBorders>
              <w:top w:val="single" w:sz="4" w:space="0" w:color="auto"/>
              <w:left w:val="single" w:sz="4" w:space="0" w:color="auto"/>
              <w:bottom w:val="single" w:sz="4" w:space="0" w:color="auto"/>
              <w:right w:val="single" w:sz="4" w:space="0" w:color="auto"/>
            </w:tcBorders>
          </w:tcPr>
          <w:p w14:paraId="69E9FAB5" w14:textId="77777777" w:rsidR="00F85F4E" w:rsidRPr="00A26A29" w:rsidRDefault="00F85F4E" w:rsidP="009A1C17">
            <w:pPr>
              <w:rPr>
                <w:sz w:val="20"/>
                <w:szCs w:val="20"/>
              </w:rPr>
            </w:pPr>
            <w:r w:rsidRPr="00A26A29">
              <w:rPr>
                <w:sz w:val="20"/>
                <w:szCs w:val="20"/>
              </w:rPr>
              <w:t>Отремонтированные подъезды в МКД</w:t>
            </w:r>
          </w:p>
        </w:tc>
      </w:tr>
      <w:tr w:rsidR="00F85F4E" w:rsidRPr="00A26A29" w14:paraId="7FA74C6D" w14:textId="77777777" w:rsidTr="009A1C17">
        <w:trPr>
          <w:trHeight w:val="469"/>
        </w:trPr>
        <w:tc>
          <w:tcPr>
            <w:tcW w:w="556" w:type="dxa"/>
            <w:vMerge/>
            <w:tcBorders>
              <w:top w:val="single" w:sz="4" w:space="0" w:color="auto"/>
              <w:left w:val="single" w:sz="4" w:space="0" w:color="auto"/>
              <w:bottom w:val="single" w:sz="4" w:space="0" w:color="auto"/>
              <w:right w:val="single" w:sz="4" w:space="0" w:color="auto"/>
            </w:tcBorders>
            <w:hideMark/>
          </w:tcPr>
          <w:p w14:paraId="55CC2209"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34286BE"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A37E7D5"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4DC5DB27"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3A753BEA" w14:textId="77777777" w:rsidR="00F85F4E" w:rsidRPr="002C05C0" w:rsidRDefault="00F85F4E" w:rsidP="009A1C17">
            <w:pPr>
              <w:jc w:val="center"/>
              <w:rPr>
                <w:sz w:val="20"/>
                <w:szCs w:val="20"/>
              </w:rPr>
            </w:pPr>
            <w:r w:rsidRPr="002C05C0">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E884431" w14:textId="77777777" w:rsidR="00F85F4E" w:rsidRPr="002C05C0" w:rsidRDefault="00F85F4E" w:rsidP="009A1C17">
            <w:pPr>
              <w:jc w:val="center"/>
              <w:rPr>
                <w:sz w:val="20"/>
                <w:szCs w:val="20"/>
              </w:rPr>
            </w:pPr>
            <w:r w:rsidRPr="002C05C0">
              <w:rPr>
                <w:sz w:val="20"/>
                <w:szCs w:val="20"/>
              </w:rPr>
              <w:t>0</w:t>
            </w:r>
            <w:r>
              <w:rPr>
                <w:sz w:val="20"/>
                <w:szCs w:val="20"/>
              </w:rPr>
              <w:t>,00</w:t>
            </w:r>
          </w:p>
        </w:tc>
        <w:tc>
          <w:tcPr>
            <w:tcW w:w="848" w:type="dxa"/>
            <w:tcBorders>
              <w:top w:val="single" w:sz="4" w:space="0" w:color="auto"/>
              <w:left w:val="single" w:sz="4" w:space="0" w:color="auto"/>
              <w:bottom w:val="single" w:sz="4" w:space="0" w:color="auto"/>
              <w:right w:val="single" w:sz="4" w:space="0" w:color="auto"/>
            </w:tcBorders>
          </w:tcPr>
          <w:p w14:paraId="0CACF0E2" w14:textId="77777777" w:rsidR="00F85F4E" w:rsidRPr="00A26A29" w:rsidRDefault="00F85F4E" w:rsidP="009A1C17">
            <w:pPr>
              <w:jc w:val="center"/>
              <w:rPr>
                <w:sz w:val="20"/>
                <w:szCs w:val="20"/>
              </w:rPr>
            </w:pPr>
            <w:r w:rsidRPr="00A26A29">
              <w:rPr>
                <w:sz w:val="20"/>
                <w:szCs w:val="20"/>
              </w:rPr>
              <w:t>0</w:t>
            </w:r>
            <w:r>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1A1C2D9" w14:textId="77777777" w:rsidR="00F85F4E" w:rsidRPr="00526AC9" w:rsidRDefault="00F85F4E" w:rsidP="009A1C17">
            <w:pPr>
              <w:jc w:val="center"/>
              <w:rPr>
                <w:color w:val="000000"/>
                <w:sz w:val="20"/>
                <w:szCs w:val="20"/>
              </w:rPr>
            </w:pPr>
            <w:r>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BCFA3E" w14:textId="77777777" w:rsidR="00F85F4E" w:rsidRPr="00670B94" w:rsidRDefault="00F85F4E" w:rsidP="009A1C17">
            <w:pPr>
              <w:pStyle w:val="ConsPlusNormal"/>
              <w:jc w:val="center"/>
              <w:rPr>
                <w:rFonts w:ascii="Times New Roman" w:hAnsi="Times New Roman" w:cs="Times New Roman"/>
              </w:rPr>
            </w:pPr>
            <w:r w:rsidRPr="00670B94">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0DD8D639" w14:textId="77777777" w:rsidR="00F85F4E" w:rsidRPr="00A26A29" w:rsidRDefault="00F85F4E" w:rsidP="009A1C17">
            <w:pPr>
              <w:pStyle w:val="ConsPlusNormal"/>
              <w:jc w:val="center"/>
              <w:rPr>
                <w:rFonts w:ascii="Times New Roman" w:hAnsi="Times New Roman" w:cs="Times New Roman"/>
              </w:rPr>
            </w:pPr>
            <w:r w:rsidRPr="00670B94">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EF6F0"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7431CD" w14:textId="77777777" w:rsidR="00F85F4E" w:rsidRPr="00A26A29" w:rsidRDefault="00F85F4E" w:rsidP="009A1C17">
            <w:pPr>
              <w:jc w:val="center"/>
              <w:rPr>
                <w:sz w:val="20"/>
                <w:szCs w:val="20"/>
              </w:rPr>
            </w:pPr>
          </w:p>
        </w:tc>
      </w:tr>
      <w:tr w:rsidR="00F85F4E" w:rsidRPr="00A26A29" w14:paraId="4EDE3B08" w14:textId="77777777" w:rsidTr="009A1C17">
        <w:trPr>
          <w:trHeight w:val="143"/>
        </w:trPr>
        <w:tc>
          <w:tcPr>
            <w:tcW w:w="556" w:type="dxa"/>
            <w:vMerge/>
            <w:tcBorders>
              <w:top w:val="single" w:sz="4" w:space="0" w:color="auto"/>
              <w:left w:val="single" w:sz="4" w:space="0" w:color="auto"/>
              <w:bottom w:val="single" w:sz="4" w:space="0" w:color="auto"/>
              <w:right w:val="single" w:sz="4" w:space="0" w:color="auto"/>
            </w:tcBorders>
            <w:hideMark/>
          </w:tcPr>
          <w:p w14:paraId="502BF253"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0FC3664"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6BF64CF"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178B21CF"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F9CB60D" w14:textId="6A2D98F3" w:rsidR="00F85F4E" w:rsidRPr="002C05C0" w:rsidRDefault="009A2F59" w:rsidP="009A1C17">
            <w:pPr>
              <w:jc w:val="center"/>
              <w:rPr>
                <w:sz w:val="20"/>
                <w:szCs w:val="20"/>
              </w:rPr>
            </w:pPr>
            <w:r>
              <w:rPr>
                <w:sz w:val="20"/>
                <w:szCs w:val="20"/>
              </w:rPr>
              <w:t>82140,93</w:t>
            </w:r>
          </w:p>
        </w:tc>
        <w:tc>
          <w:tcPr>
            <w:tcW w:w="992" w:type="dxa"/>
            <w:tcBorders>
              <w:top w:val="single" w:sz="4" w:space="0" w:color="auto"/>
              <w:left w:val="single" w:sz="4" w:space="0" w:color="auto"/>
              <w:bottom w:val="single" w:sz="4" w:space="0" w:color="auto"/>
              <w:right w:val="single" w:sz="4" w:space="0" w:color="auto"/>
            </w:tcBorders>
          </w:tcPr>
          <w:p w14:paraId="4A00DEDF" w14:textId="77777777" w:rsidR="00F85F4E" w:rsidRPr="002C05C0" w:rsidRDefault="00F85F4E" w:rsidP="009A1C17">
            <w:pPr>
              <w:jc w:val="center"/>
              <w:rPr>
                <w:sz w:val="20"/>
                <w:szCs w:val="20"/>
              </w:rPr>
            </w:pPr>
            <w:r>
              <w:rPr>
                <w:sz w:val="20"/>
                <w:szCs w:val="20"/>
              </w:rPr>
              <w:t>0,00</w:t>
            </w:r>
          </w:p>
        </w:tc>
        <w:tc>
          <w:tcPr>
            <w:tcW w:w="848" w:type="dxa"/>
            <w:tcBorders>
              <w:top w:val="single" w:sz="4" w:space="0" w:color="auto"/>
              <w:left w:val="single" w:sz="4" w:space="0" w:color="auto"/>
              <w:bottom w:val="single" w:sz="4" w:space="0" w:color="auto"/>
              <w:right w:val="single" w:sz="4" w:space="0" w:color="auto"/>
            </w:tcBorders>
          </w:tcPr>
          <w:p w14:paraId="1E72FC29" w14:textId="77777777" w:rsidR="00F85F4E" w:rsidRPr="00360EB6" w:rsidRDefault="00F85F4E" w:rsidP="009A1C17">
            <w:pPr>
              <w:jc w:val="center"/>
              <w:rPr>
                <w:sz w:val="20"/>
                <w:szCs w:val="20"/>
                <w:lang w:val="en-US"/>
              </w:rPr>
            </w:pPr>
            <w:r w:rsidRPr="00360EB6">
              <w:rPr>
                <w:sz w:val="20"/>
                <w:szCs w:val="20"/>
              </w:rPr>
              <w:t>36886,28</w:t>
            </w:r>
          </w:p>
        </w:tc>
        <w:tc>
          <w:tcPr>
            <w:tcW w:w="709" w:type="dxa"/>
            <w:tcBorders>
              <w:top w:val="single" w:sz="4" w:space="0" w:color="auto"/>
              <w:left w:val="single" w:sz="4" w:space="0" w:color="auto"/>
              <w:bottom w:val="single" w:sz="4" w:space="0" w:color="auto"/>
              <w:right w:val="single" w:sz="4" w:space="0" w:color="auto"/>
            </w:tcBorders>
          </w:tcPr>
          <w:p w14:paraId="3C4080FE" w14:textId="6268EA75" w:rsidR="00F85F4E" w:rsidRPr="00360EB6" w:rsidRDefault="006065F9" w:rsidP="009A1C17">
            <w:pPr>
              <w:jc w:val="center"/>
              <w:rPr>
                <w:color w:val="000000"/>
                <w:sz w:val="20"/>
                <w:szCs w:val="20"/>
              </w:rPr>
            </w:pPr>
            <w:r>
              <w:rPr>
                <w:sz w:val="20"/>
                <w:szCs w:val="20"/>
              </w:rPr>
              <w:t>17520,47</w:t>
            </w:r>
          </w:p>
        </w:tc>
        <w:tc>
          <w:tcPr>
            <w:tcW w:w="709" w:type="dxa"/>
            <w:tcBorders>
              <w:top w:val="single" w:sz="4" w:space="0" w:color="auto"/>
              <w:left w:val="single" w:sz="4" w:space="0" w:color="auto"/>
              <w:bottom w:val="single" w:sz="4" w:space="0" w:color="auto"/>
              <w:right w:val="single" w:sz="4" w:space="0" w:color="auto"/>
            </w:tcBorders>
          </w:tcPr>
          <w:p w14:paraId="11A170C9" w14:textId="77777777" w:rsidR="00F85F4E" w:rsidRPr="00360EB6" w:rsidRDefault="00F85F4E" w:rsidP="009A1C17">
            <w:pPr>
              <w:pStyle w:val="ConsPlusNormal"/>
              <w:jc w:val="center"/>
              <w:rPr>
                <w:rFonts w:ascii="Times New Roman" w:hAnsi="Times New Roman" w:cs="Times New Roman"/>
              </w:rPr>
            </w:pPr>
            <w:r w:rsidRPr="00360EB6">
              <w:rPr>
                <w:rFonts w:ascii="Times New Roman" w:hAnsi="Times New Roman" w:cs="Times New Roman"/>
              </w:rPr>
              <w:t>13867,09</w:t>
            </w:r>
          </w:p>
        </w:tc>
        <w:tc>
          <w:tcPr>
            <w:tcW w:w="784" w:type="dxa"/>
            <w:tcBorders>
              <w:top w:val="single" w:sz="4" w:space="0" w:color="auto"/>
              <w:left w:val="single" w:sz="4" w:space="0" w:color="auto"/>
              <w:bottom w:val="single" w:sz="4" w:space="0" w:color="auto"/>
              <w:right w:val="single" w:sz="4" w:space="0" w:color="auto"/>
            </w:tcBorders>
          </w:tcPr>
          <w:p w14:paraId="797080B2" w14:textId="77777777" w:rsidR="00F85F4E" w:rsidRPr="00360EB6" w:rsidRDefault="00F85F4E" w:rsidP="009A1C17">
            <w:pPr>
              <w:pStyle w:val="ConsPlusNormal"/>
              <w:jc w:val="center"/>
              <w:rPr>
                <w:rFonts w:ascii="Times New Roman" w:hAnsi="Times New Roman" w:cs="Times New Roman"/>
              </w:rPr>
            </w:pPr>
            <w:r w:rsidRPr="00360EB6">
              <w:rPr>
                <w:rFonts w:ascii="Times New Roman" w:hAnsi="Times New Roman" w:cs="Times New Roman"/>
              </w:rPr>
              <w:t>13867,09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0616E9"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A9D85D" w14:textId="77777777" w:rsidR="00F85F4E" w:rsidRPr="00A26A29" w:rsidRDefault="00F85F4E" w:rsidP="009A1C17">
            <w:pPr>
              <w:jc w:val="center"/>
              <w:rPr>
                <w:sz w:val="20"/>
                <w:szCs w:val="20"/>
              </w:rPr>
            </w:pPr>
          </w:p>
        </w:tc>
      </w:tr>
      <w:tr w:rsidR="00F85F4E" w:rsidRPr="00A26A29" w14:paraId="6FD0F4D5" w14:textId="77777777" w:rsidTr="009A1C17">
        <w:trPr>
          <w:trHeight w:val="534"/>
        </w:trPr>
        <w:tc>
          <w:tcPr>
            <w:tcW w:w="556" w:type="dxa"/>
            <w:vMerge/>
            <w:tcBorders>
              <w:top w:val="single" w:sz="4" w:space="0" w:color="auto"/>
              <w:left w:val="single" w:sz="4" w:space="0" w:color="auto"/>
              <w:bottom w:val="single" w:sz="4" w:space="0" w:color="auto"/>
              <w:right w:val="single" w:sz="4" w:space="0" w:color="auto"/>
            </w:tcBorders>
            <w:hideMark/>
          </w:tcPr>
          <w:p w14:paraId="3E8B742E"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6F4CD20"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86DF1E1"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2CE539DA"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70E9366F" w14:textId="77777777" w:rsidR="00F85F4E" w:rsidRPr="0049068E" w:rsidRDefault="00F85F4E" w:rsidP="009A1C17">
            <w:pPr>
              <w:jc w:val="center"/>
              <w:rPr>
                <w:sz w:val="20"/>
                <w:szCs w:val="20"/>
              </w:rPr>
            </w:pPr>
            <w:r w:rsidRPr="00360EB6">
              <w:rPr>
                <w:color w:val="000000"/>
                <w:sz w:val="20"/>
                <w:szCs w:val="20"/>
              </w:rPr>
              <w:t>16088,01</w:t>
            </w:r>
          </w:p>
        </w:tc>
        <w:tc>
          <w:tcPr>
            <w:tcW w:w="992" w:type="dxa"/>
            <w:tcBorders>
              <w:top w:val="single" w:sz="4" w:space="0" w:color="auto"/>
              <w:left w:val="single" w:sz="4" w:space="0" w:color="auto"/>
              <w:bottom w:val="single" w:sz="4" w:space="0" w:color="auto"/>
              <w:right w:val="single" w:sz="4" w:space="0" w:color="auto"/>
            </w:tcBorders>
          </w:tcPr>
          <w:p w14:paraId="3DDA4326" w14:textId="77777777" w:rsidR="00F85F4E" w:rsidRPr="0049068E" w:rsidRDefault="00F85F4E" w:rsidP="009A1C17">
            <w:pPr>
              <w:jc w:val="center"/>
              <w:rPr>
                <w:sz w:val="20"/>
                <w:szCs w:val="20"/>
              </w:rPr>
            </w:pPr>
            <w:r w:rsidRPr="0049068E">
              <w:rPr>
                <w:sz w:val="20"/>
                <w:szCs w:val="20"/>
              </w:rPr>
              <w:t>0</w:t>
            </w:r>
            <w:r>
              <w:rPr>
                <w:sz w:val="20"/>
                <w:szCs w:val="20"/>
              </w:rPr>
              <w:t>,00</w:t>
            </w:r>
          </w:p>
        </w:tc>
        <w:tc>
          <w:tcPr>
            <w:tcW w:w="848" w:type="dxa"/>
            <w:tcBorders>
              <w:top w:val="single" w:sz="4" w:space="0" w:color="auto"/>
              <w:left w:val="single" w:sz="4" w:space="0" w:color="auto"/>
              <w:bottom w:val="single" w:sz="4" w:space="0" w:color="auto"/>
              <w:right w:val="single" w:sz="4" w:space="0" w:color="auto"/>
            </w:tcBorders>
          </w:tcPr>
          <w:p w14:paraId="794EE856" w14:textId="77777777" w:rsidR="00F85F4E" w:rsidRPr="00360EB6" w:rsidRDefault="00F85F4E" w:rsidP="009A1C17">
            <w:pPr>
              <w:jc w:val="center"/>
              <w:rPr>
                <w:color w:val="000000"/>
                <w:sz w:val="20"/>
                <w:szCs w:val="20"/>
              </w:rPr>
            </w:pPr>
            <w:r w:rsidRPr="00360EB6">
              <w:rPr>
                <w:sz w:val="20"/>
                <w:szCs w:val="20"/>
              </w:rPr>
              <w:t>3514,91</w:t>
            </w:r>
          </w:p>
        </w:tc>
        <w:tc>
          <w:tcPr>
            <w:tcW w:w="709" w:type="dxa"/>
            <w:tcBorders>
              <w:top w:val="single" w:sz="4" w:space="0" w:color="auto"/>
              <w:left w:val="single" w:sz="4" w:space="0" w:color="auto"/>
              <w:bottom w:val="single" w:sz="4" w:space="0" w:color="auto"/>
              <w:right w:val="single" w:sz="4" w:space="0" w:color="auto"/>
            </w:tcBorders>
          </w:tcPr>
          <w:p w14:paraId="63341BC8" w14:textId="77777777" w:rsidR="00F85F4E" w:rsidRPr="00360EB6" w:rsidRDefault="00F85F4E" w:rsidP="009A1C17">
            <w:pPr>
              <w:jc w:val="center"/>
              <w:rPr>
                <w:color w:val="000000"/>
                <w:sz w:val="20"/>
                <w:szCs w:val="20"/>
              </w:rPr>
            </w:pPr>
            <w:r w:rsidRPr="00360EB6">
              <w:rPr>
                <w:sz w:val="20"/>
                <w:szCs w:val="20"/>
              </w:rPr>
              <w:t>1680,28</w:t>
            </w:r>
          </w:p>
        </w:tc>
        <w:tc>
          <w:tcPr>
            <w:tcW w:w="709" w:type="dxa"/>
            <w:tcBorders>
              <w:top w:val="single" w:sz="4" w:space="0" w:color="auto"/>
              <w:left w:val="single" w:sz="4" w:space="0" w:color="auto"/>
              <w:bottom w:val="single" w:sz="4" w:space="0" w:color="auto"/>
              <w:right w:val="single" w:sz="4" w:space="0" w:color="auto"/>
            </w:tcBorders>
          </w:tcPr>
          <w:p w14:paraId="611AC143" w14:textId="77777777" w:rsidR="00F85F4E" w:rsidRPr="00360EB6" w:rsidRDefault="00F85F4E" w:rsidP="009A1C17">
            <w:pPr>
              <w:jc w:val="center"/>
              <w:rPr>
                <w:color w:val="000000"/>
                <w:sz w:val="20"/>
                <w:szCs w:val="20"/>
              </w:rPr>
            </w:pPr>
            <w:r w:rsidRPr="00360EB6">
              <w:rPr>
                <w:sz w:val="20"/>
                <w:szCs w:val="20"/>
              </w:rPr>
              <w:t>5446,41</w:t>
            </w:r>
          </w:p>
        </w:tc>
        <w:tc>
          <w:tcPr>
            <w:tcW w:w="784" w:type="dxa"/>
            <w:tcBorders>
              <w:top w:val="single" w:sz="4" w:space="0" w:color="auto"/>
              <w:left w:val="single" w:sz="4" w:space="0" w:color="auto"/>
              <w:bottom w:val="single" w:sz="4" w:space="0" w:color="auto"/>
              <w:right w:val="single" w:sz="4" w:space="0" w:color="auto"/>
            </w:tcBorders>
          </w:tcPr>
          <w:p w14:paraId="5A751FF9" w14:textId="77777777" w:rsidR="00F85F4E" w:rsidRPr="00360EB6" w:rsidRDefault="00F85F4E" w:rsidP="009A1C17">
            <w:pPr>
              <w:jc w:val="center"/>
              <w:rPr>
                <w:color w:val="000000"/>
                <w:sz w:val="20"/>
                <w:szCs w:val="20"/>
              </w:rPr>
            </w:pPr>
            <w:r w:rsidRPr="00360EB6">
              <w:rPr>
                <w:sz w:val="20"/>
                <w:szCs w:val="20"/>
              </w:rPr>
              <w:t>5446,41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587E3B"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EF710F" w14:textId="77777777" w:rsidR="00F85F4E" w:rsidRPr="00A26A29" w:rsidRDefault="00F85F4E" w:rsidP="009A1C17">
            <w:pPr>
              <w:jc w:val="center"/>
              <w:rPr>
                <w:sz w:val="20"/>
                <w:szCs w:val="20"/>
              </w:rPr>
            </w:pPr>
          </w:p>
        </w:tc>
      </w:tr>
      <w:tr w:rsidR="00F85F4E" w:rsidRPr="00A26A29" w14:paraId="52FD244D" w14:textId="77777777" w:rsidTr="009A1C17">
        <w:trPr>
          <w:trHeight w:val="143"/>
        </w:trPr>
        <w:tc>
          <w:tcPr>
            <w:tcW w:w="556" w:type="dxa"/>
            <w:vMerge/>
            <w:tcBorders>
              <w:top w:val="single" w:sz="4" w:space="0" w:color="auto"/>
              <w:left w:val="single" w:sz="4" w:space="0" w:color="auto"/>
              <w:bottom w:val="single" w:sz="4" w:space="0" w:color="auto"/>
              <w:right w:val="single" w:sz="4" w:space="0" w:color="auto"/>
            </w:tcBorders>
            <w:hideMark/>
          </w:tcPr>
          <w:p w14:paraId="3E4D8BE9"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FFD3F4A"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171C4F5"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349DEB5B"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95AE1BE" w14:textId="77777777" w:rsidR="00F85F4E" w:rsidRPr="00FE28E5" w:rsidRDefault="00F85F4E" w:rsidP="009A1C17">
            <w:pPr>
              <w:jc w:val="center"/>
              <w:rPr>
                <w:color w:val="000000"/>
                <w:sz w:val="20"/>
                <w:szCs w:val="20"/>
              </w:rPr>
            </w:pPr>
            <w:r w:rsidRPr="00FE28E5">
              <w:rPr>
                <w:color w:val="000000"/>
                <w:sz w:val="20"/>
                <w:szCs w:val="20"/>
              </w:rPr>
              <w:t>78127,94</w:t>
            </w:r>
          </w:p>
        </w:tc>
        <w:tc>
          <w:tcPr>
            <w:tcW w:w="992" w:type="dxa"/>
            <w:tcBorders>
              <w:top w:val="single" w:sz="4" w:space="0" w:color="auto"/>
              <w:left w:val="single" w:sz="4" w:space="0" w:color="auto"/>
              <w:bottom w:val="single" w:sz="4" w:space="0" w:color="auto"/>
              <w:right w:val="single" w:sz="4" w:space="0" w:color="auto"/>
            </w:tcBorders>
          </w:tcPr>
          <w:p w14:paraId="1E930E24" w14:textId="77777777" w:rsidR="00F85F4E" w:rsidRPr="00FE28E5" w:rsidRDefault="00F85F4E" w:rsidP="009A1C17">
            <w:pPr>
              <w:jc w:val="center"/>
              <w:rPr>
                <w:color w:val="000000"/>
                <w:sz w:val="20"/>
                <w:szCs w:val="20"/>
              </w:rPr>
            </w:pPr>
            <w:r w:rsidRPr="00FE28E5">
              <w:rPr>
                <w:color w:val="000000"/>
                <w:sz w:val="20"/>
                <w:szCs w:val="20"/>
              </w:rPr>
              <w:t>12127,5</w:t>
            </w:r>
          </w:p>
        </w:tc>
        <w:tc>
          <w:tcPr>
            <w:tcW w:w="848" w:type="dxa"/>
            <w:tcBorders>
              <w:top w:val="single" w:sz="4" w:space="0" w:color="auto"/>
              <w:left w:val="single" w:sz="4" w:space="0" w:color="auto"/>
              <w:bottom w:val="single" w:sz="4" w:space="0" w:color="auto"/>
              <w:right w:val="single" w:sz="4" w:space="0" w:color="auto"/>
            </w:tcBorders>
          </w:tcPr>
          <w:p w14:paraId="0A9245EF" w14:textId="77777777" w:rsidR="00F85F4E" w:rsidRPr="00FE28E5" w:rsidRDefault="00F85F4E" w:rsidP="009A1C17">
            <w:pPr>
              <w:jc w:val="center"/>
              <w:rPr>
                <w:color w:val="000000"/>
                <w:sz w:val="20"/>
                <w:szCs w:val="20"/>
              </w:rPr>
            </w:pPr>
            <w:r w:rsidRPr="00FE28E5">
              <w:rPr>
                <w:color w:val="000000"/>
                <w:sz w:val="20"/>
                <w:szCs w:val="20"/>
              </w:rPr>
              <w:t>44653,94</w:t>
            </w:r>
          </w:p>
        </w:tc>
        <w:tc>
          <w:tcPr>
            <w:tcW w:w="709" w:type="dxa"/>
            <w:tcBorders>
              <w:top w:val="single" w:sz="4" w:space="0" w:color="auto"/>
              <w:left w:val="single" w:sz="4" w:space="0" w:color="auto"/>
              <w:bottom w:val="single" w:sz="4" w:space="0" w:color="auto"/>
              <w:right w:val="single" w:sz="4" w:space="0" w:color="auto"/>
            </w:tcBorders>
          </w:tcPr>
          <w:p w14:paraId="2891A6E9" w14:textId="77777777" w:rsidR="00F85F4E" w:rsidRPr="0049068E" w:rsidRDefault="00F85F4E" w:rsidP="009A1C17">
            <w:pPr>
              <w:jc w:val="center"/>
              <w:rPr>
                <w:color w:val="000000"/>
                <w:sz w:val="20"/>
                <w:szCs w:val="20"/>
              </w:rPr>
            </w:pPr>
            <w:r w:rsidRPr="00FE28E5">
              <w:rPr>
                <w:color w:val="000000"/>
                <w:sz w:val="20"/>
                <w:szCs w:val="20"/>
              </w:rPr>
              <w:t>21346,5</w:t>
            </w:r>
          </w:p>
        </w:tc>
        <w:tc>
          <w:tcPr>
            <w:tcW w:w="709" w:type="dxa"/>
            <w:tcBorders>
              <w:top w:val="single" w:sz="4" w:space="0" w:color="auto"/>
              <w:left w:val="single" w:sz="4" w:space="0" w:color="auto"/>
              <w:bottom w:val="single" w:sz="4" w:space="0" w:color="auto"/>
              <w:right w:val="single" w:sz="4" w:space="0" w:color="auto"/>
            </w:tcBorders>
          </w:tcPr>
          <w:p w14:paraId="76BCFE40"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B72D3A3"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2DEDC2"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6E146" w14:textId="77777777" w:rsidR="00F85F4E" w:rsidRPr="00A26A29" w:rsidRDefault="00F85F4E" w:rsidP="009A1C17">
            <w:pPr>
              <w:jc w:val="center"/>
              <w:rPr>
                <w:sz w:val="20"/>
                <w:szCs w:val="20"/>
              </w:rPr>
            </w:pPr>
          </w:p>
        </w:tc>
      </w:tr>
      <w:tr w:rsidR="00F85F4E" w:rsidRPr="00A26A29" w14:paraId="582D6277" w14:textId="77777777" w:rsidTr="009A1C17">
        <w:trPr>
          <w:trHeight w:val="181"/>
        </w:trPr>
        <w:tc>
          <w:tcPr>
            <w:tcW w:w="556" w:type="dxa"/>
            <w:vMerge w:val="restart"/>
            <w:tcBorders>
              <w:top w:val="single" w:sz="4" w:space="0" w:color="auto"/>
              <w:left w:val="single" w:sz="4" w:space="0" w:color="auto"/>
              <w:right w:val="single" w:sz="4" w:space="0" w:color="auto"/>
            </w:tcBorders>
            <w:hideMark/>
          </w:tcPr>
          <w:p w14:paraId="54669123" w14:textId="77777777" w:rsidR="00F85F4E" w:rsidRPr="00A26A29" w:rsidRDefault="00F85F4E" w:rsidP="009A1C17">
            <w:pPr>
              <w:jc w:val="center"/>
              <w:rPr>
                <w:sz w:val="20"/>
                <w:szCs w:val="20"/>
              </w:rPr>
            </w:pPr>
            <w:r>
              <w:rPr>
                <w:sz w:val="20"/>
                <w:szCs w:val="20"/>
              </w:rPr>
              <w:t>1.2.</w:t>
            </w:r>
          </w:p>
        </w:tc>
        <w:tc>
          <w:tcPr>
            <w:tcW w:w="2404" w:type="dxa"/>
            <w:vMerge w:val="restart"/>
            <w:tcBorders>
              <w:top w:val="single" w:sz="4" w:space="0" w:color="auto"/>
              <w:left w:val="single" w:sz="4" w:space="0" w:color="auto"/>
              <w:right w:val="single" w:sz="4" w:space="0" w:color="auto"/>
            </w:tcBorders>
            <w:vAlign w:val="center"/>
            <w:hideMark/>
          </w:tcPr>
          <w:p w14:paraId="7DDACC85" w14:textId="77777777" w:rsidR="00F85F4E" w:rsidRDefault="00F85F4E" w:rsidP="009A1C17">
            <w:pPr>
              <w:pStyle w:val="ConsPlusNormal"/>
              <w:rPr>
                <w:rFonts w:ascii="Times New Roman" w:hAnsi="Times New Roman" w:cs="Times New Roman"/>
              </w:rPr>
            </w:pPr>
            <w:r>
              <w:rPr>
                <w:rFonts w:ascii="Times New Roman" w:hAnsi="Times New Roman" w:cs="Times New Roman"/>
              </w:rPr>
              <w:t>Мероприятие 1.2</w:t>
            </w:r>
          </w:p>
          <w:p w14:paraId="4DE4FE3B" w14:textId="77777777" w:rsidR="00F85F4E" w:rsidRPr="00A26A29" w:rsidRDefault="00F85F4E" w:rsidP="009A1C17">
            <w:pPr>
              <w:rPr>
                <w:sz w:val="20"/>
                <w:szCs w:val="20"/>
              </w:rPr>
            </w:pPr>
            <w:r w:rsidRPr="00123876">
              <w:rPr>
                <w:sz w:val="20"/>
                <w:szCs w:val="20"/>
              </w:rPr>
              <w:t>Установка камер видеонаблюдения в подъездах многоквартирных домов</w:t>
            </w:r>
            <w:r>
              <w:t xml:space="preserve"> </w:t>
            </w:r>
            <w:r w:rsidRPr="00D57806">
              <w:rPr>
                <w:sz w:val="20"/>
                <w:szCs w:val="20"/>
              </w:rPr>
              <w:t>з</w:t>
            </w:r>
            <w:r>
              <w:rPr>
                <w:sz w:val="20"/>
                <w:szCs w:val="20"/>
              </w:rPr>
              <w:t>а счет средств местного бюджета</w:t>
            </w:r>
          </w:p>
        </w:tc>
        <w:tc>
          <w:tcPr>
            <w:tcW w:w="868" w:type="dxa"/>
            <w:vMerge w:val="restart"/>
            <w:tcBorders>
              <w:top w:val="single" w:sz="4" w:space="0" w:color="auto"/>
              <w:left w:val="single" w:sz="4" w:space="0" w:color="auto"/>
              <w:right w:val="single" w:sz="4" w:space="0" w:color="auto"/>
            </w:tcBorders>
            <w:hideMark/>
          </w:tcPr>
          <w:p w14:paraId="64F9F745" w14:textId="77777777" w:rsidR="00F85F4E" w:rsidRPr="00683CE7" w:rsidRDefault="00F85F4E" w:rsidP="009A1C17">
            <w:pPr>
              <w:pStyle w:val="ConsPlusNormal"/>
              <w:jc w:val="center"/>
              <w:rPr>
                <w:rFonts w:ascii="Times New Roman" w:hAnsi="Times New Roman" w:cs="Times New Roman"/>
              </w:rPr>
            </w:pPr>
            <w:r w:rsidRPr="00683CE7">
              <w:rPr>
                <w:rFonts w:ascii="Times New Roman" w:hAnsi="Times New Roman" w:cs="Times New Roman"/>
              </w:rPr>
              <w:t>2020-</w:t>
            </w:r>
          </w:p>
          <w:p w14:paraId="64900A1A" w14:textId="77777777" w:rsidR="00F85F4E" w:rsidRPr="00A26A29" w:rsidRDefault="00F85F4E" w:rsidP="009A1C17">
            <w:pPr>
              <w:jc w:val="center"/>
              <w:rPr>
                <w:sz w:val="20"/>
                <w:szCs w:val="20"/>
              </w:rPr>
            </w:pPr>
            <w:r w:rsidRPr="00123876">
              <w:rPr>
                <w:sz w:val="20"/>
                <w:szCs w:val="20"/>
              </w:rPr>
              <w:t>2024 гг</w:t>
            </w:r>
            <w:r>
              <w:t>.</w:t>
            </w:r>
          </w:p>
        </w:tc>
        <w:tc>
          <w:tcPr>
            <w:tcW w:w="1986" w:type="dxa"/>
            <w:tcBorders>
              <w:top w:val="single" w:sz="4" w:space="0" w:color="auto"/>
              <w:left w:val="single" w:sz="4" w:space="0" w:color="auto"/>
              <w:bottom w:val="single" w:sz="4" w:space="0" w:color="auto"/>
              <w:right w:val="single" w:sz="4" w:space="0" w:color="auto"/>
            </w:tcBorders>
            <w:hideMark/>
          </w:tcPr>
          <w:p w14:paraId="04E060D7" w14:textId="77777777" w:rsidR="00F85F4E" w:rsidRPr="00A26A29" w:rsidRDefault="00F85F4E" w:rsidP="009A1C17">
            <w:pPr>
              <w:pStyle w:val="ConsPlusNormal"/>
              <w:rPr>
                <w:rFonts w:ascii="Times New Roman" w:hAnsi="Times New Roman" w:cs="Times New Roman"/>
              </w:rPr>
            </w:pPr>
            <w:r w:rsidRPr="0049068E">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2EEFBFF8"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EA458D9"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41F148C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60830E14"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EC01026"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9385773"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val="restart"/>
            <w:tcBorders>
              <w:top w:val="single" w:sz="4" w:space="0" w:color="auto"/>
              <w:left w:val="single" w:sz="4" w:space="0" w:color="auto"/>
              <w:right w:val="single" w:sz="4" w:space="0" w:color="auto"/>
            </w:tcBorders>
            <w:hideMark/>
          </w:tcPr>
          <w:p w14:paraId="117FA1DC" w14:textId="6F1DAF9A" w:rsidR="00F85F4E" w:rsidRPr="00A26A29" w:rsidRDefault="00F85F4E" w:rsidP="009A1C17">
            <w:pPr>
              <w:rPr>
                <w:sz w:val="20"/>
                <w:szCs w:val="20"/>
              </w:rPr>
            </w:pPr>
            <w:r>
              <w:rPr>
                <w:sz w:val="20"/>
                <w:szCs w:val="20"/>
              </w:rPr>
              <w:t xml:space="preserve">МКУ «Управление ЖКХ </w:t>
            </w:r>
            <w:r>
              <w:rPr>
                <w:sz w:val="20"/>
                <w:szCs w:val="20"/>
              </w:rPr>
              <w:br/>
            </w:r>
            <w:proofErr w:type="spellStart"/>
            <w:r>
              <w:rPr>
                <w:sz w:val="20"/>
                <w:szCs w:val="20"/>
              </w:rPr>
              <w:t>г.о</w:t>
            </w:r>
            <w:proofErr w:type="spellEnd"/>
            <w:r>
              <w:rPr>
                <w:sz w:val="20"/>
                <w:szCs w:val="20"/>
              </w:rPr>
              <w:t>. Сер</w:t>
            </w:r>
            <w:r w:rsidRPr="00D57806">
              <w:rPr>
                <w:sz w:val="20"/>
                <w:szCs w:val="20"/>
              </w:rPr>
              <w:t>пухов»</w:t>
            </w:r>
          </w:p>
        </w:tc>
        <w:tc>
          <w:tcPr>
            <w:tcW w:w="1843" w:type="dxa"/>
            <w:vMerge w:val="restart"/>
            <w:tcBorders>
              <w:top w:val="single" w:sz="4" w:space="0" w:color="auto"/>
              <w:left w:val="single" w:sz="4" w:space="0" w:color="auto"/>
              <w:right w:val="single" w:sz="4" w:space="0" w:color="auto"/>
            </w:tcBorders>
            <w:hideMark/>
          </w:tcPr>
          <w:p w14:paraId="6871288C" w14:textId="77777777" w:rsidR="00F85F4E" w:rsidRPr="00A26A29" w:rsidRDefault="00F85F4E" w:rsidP="009A1C17">
            <w:pPr>
              <w:rPr>
                <w:sz w:val="20"/>
                <w:szCs w:val="20"/>
              </w:rPr>
            </w:pPr>
          </w:p>
        </w:tc>
      </w:tr>
      <w:tr w:rsidR="00F85F4E" w:rsidRPr="00A26A29" w14:paraId="2EED5E45" w14:textId="77777777" w:rsidTr="009A1C17">
        <w:trPr>
          <w:trHeight w:val="525"/>
        </w:trPr>
        <w:tc>
          <w:tcPr>
            <w:tcW w:w="556" w:type="dxa"/>
            <w:vMerge/>
            <w:tcBorders>
              <w:left w:val="single" w:sz="4" w:space="0" w:color="auto"/>
              <w:right w:val="single" w:sz="4" w:space="0" w:color="auto"/>
            </w:tcBorders>
          </w:tcPr>
          <w:p w14:paraId="602766BD"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vAlign w:val="center"/>
          </w:tcPr>
          <w:p w14:paraId="629D55FF" w14:textId="77777777" w:rsidR="00F85F4E" w:rsidRDefault="00F85F4E" w:rsidP="009A1C17">
            <w:pPr>
              <w:pStyle w:val="ConsPlusNormal"/>
              <w:rPr>
                <w:rFonts w:ascii="Times New Roman" w:hAnsi="Times New Roman" w:cs="Times New Roman"/>
              </w:rPr>
            </w:pPr>
          </w:p>
        </w:tc>
        <w:tc>
          <w:tcPr>
            <w:tcW w:w="868" w:type="dxa"/>
            <w:vMerge/>
            <w:tcBorders>
              <w:left w:val="single" w:sz="4" w:space="0" w:color="auto"/>
              <w:right w:val="single" w:sz="4" w:space="0" w:color="auto"/>
            </w:tcBorders>
          </w:tcPr>
          <w:p w14:paraId="48F902B6" w14:textId="77777777" w:rsidR="00F85F4E" w:rsidRPr="00683CE7" w:rsidRDefault="00F85F4E" w:rsidP="009A1C17">
            <w:pPr>
              <w:pStyle w:val="ConsPlusNormal"/>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14:paraId="13E9C940" w14:textId="77777777" w:rsidR="00F85F4E" w:rsidRPr="001C1E74" w:rsidRDefault="00F85F4E" w:rsidP="009A1C17">
            <w:pPr>
              <w:pStyle w:val="ConsPlusNormal"/>
              <w:rPr>
                <w:rFonts w:ascii="Times New Roman" w:hAnsi="Times New Roman" w:cs="Times New Roman"/>
              </w:rPr>
            </w:pPr>
            <w:r w:rsidRPr="0049068E">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0ADA5A85" w14:textId="77777777" w:rsidR="00F85F4E" w:rsidRPr="0049068E" w:rsidRDefault="00F85F4E" w:rsidP="009A1C17">
            <w:pPr>
              <w:jc w:val="center"/>
              <w:rPr>
                <w:color w:val="000000"/>
                <w:sz w:val="20"/>
                <w:szCs w:val="20"/>
              </w:rPr>
            </w:pPr>
            <w:r w:rsidRPr="0049068E">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5CF519E"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2D7B082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63F53781" w14:textId="77777777" w:rsidR="00F85F4E" w:rsidRPr="0049068E" w:rsidRDefault="00F85F4E" w:rsidP="009A1C17">
            <w:pPr>
              <w:jc w:val="center"/>
              <w:rPr>
                <w:color w:val="000000"/>
                <w:sz w:val="20"/>
                <w:szCs w:val="20"/>
              </w:rPr>
            </w:pPr>
            <w:r w:rsidRPr="0049068E">
              <w:rPr>
                <w:sz w:val="20"/>
                <w:szCs w:val="20"/>
              </w:rPr>
              <w:t>0</w:t>
            </w:r>
            <w:r>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15F408E"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E3C689E"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left w:val="single" w:sz="4" w:space="0" w:color="auto"/>
              <w:right w:val="single" w:sz="4" w:space="0" w:color="auto"/>
            </w:tcBorders>
          </w:tcPr>
          <w:p w14:paraId="7E8657DA" w14:textId="77777777" w:rsidR="00F85F4E" w:rsidRDefault="00F85F4E" w:rsidP="009A1C17">
            <w:pPr>
              <w:rPr>
                <w:sz w:val="20"/>
                <w:szCs w:val="20"/>
              </w:rPr>
            </w:pPr>
          </w:p>
        </w:tc>
        <w:tc>
          <w:tcPr>
            <w:tcW w:w="1843" w:type="dxa"/>
            <w:vMerge/>
            <w:tcBorders>
              <w:left w:val="single" w:sz="4" w:space="0" w:color="auto"/>
              <w:right w:val="single" w:sz="4" w:space="0" w:color="auto"/>
            </w:tcBorders>
          </w:tcPr>
          <w:p w14:paraId="02E539F7" w14:textId="77777777" w:rsidR="00F85F4E" w:rsidRPr="00A26A29" w:rsidRDefault="00F85F4E" w:rsidP="009A1C17">
            <w:pPr>
              <w:rPr>
                <w:sz w:val="20"/>
                <w:szCs w:val="20"/>
              </w:rPr>
            </w:pPr>
          </w:p>
        </w:tc>
      </w:tr>
      <w:tr w:rsidR="00F85F4E" w:rsidRPr="00A26A29" w14:paraId="46BAEB77" w14:textId="77777777" w:rsidTr="009A1C17">
        <w:trPr>
          <w:trHeight w:val="411"/>
        </w:trPr>
        <w:tc>
          <w:tcPr>
            <w:tcW w:w="556" w:type="dxa"/>
            <w:vMerge/>
            <w:tcBorders>
              <w:left w:val="single" w:sz="4" w:space="0" w:color="auto"/>
              <w:bottom w:val="single" w:sz="4" w:space="0" w:color="auto"/>
              <w:right w:val="single" w:sz="4" w:space="0" w:color="auto"/>
            </w:tcBorders>
          </w:tcPr>
          <w:p w14:paraId="634656FB" w14:textId="77777777" w:rsidR="00F85F4E" w:rsidRDefault="00F85F4E" w:rsidP="009A1C17">
            <w:pPr>
              <w:jc w:val="center"/>
              <w:rPr>
                <w:sz w:val="20"/>
                <w:szCs w:val="20"/>
              </w:rPr>
            </w:pPr>
          </w:p>
        </w:tc>
        <w:tc>
          <w:tcPr>
            <w:tcW w:w="2404" w:type="dxa"/>
            <w:vMerge/>
            <w:tcBorders>
              <w:left w:val="single" w:sz="4" w:space="0" w:color="auto"/>
              <w:bottom w:val="single" w:sz="4" w:space="0" w:color="auto"/>
              <w:right w:val="single" w:sz="4" w:space="0" w:color="auto"/>
            </w:tcBorders>
            <w:vAlign w:val="center"/>
          </w:tcPr>
          <w:p w14:paraId="1C83CAD4" w14:textId="77777777" w:rsidR="00F85F4E" w:rsidRDefault="00F85F4E" w:rsidP="009A1C17">
            <w:pPr>
              <w:pStyle w:val="ConsPlusNormal"/>
              <w:rPr>
                <w:rFonts w:ascii="Times New Roman" w:hAnsi="Times New Roman" w:cs="Times New Roman"/>
              </w:rPr>
            </w:pPr>
          </w:p>
        </w:tc>
        <w:tc>
          <w:tcPr>
            <w:tcW w:w="868" w:type="dxa"/>
            <w:vMerge/>
            <w:tcBorders>
              <w:left w:val="single" w:sz="4" w:space="0" w:color="auto"/>
              <w:bottom w:val="single" w:sz="4" w:space="0" w:color="auto"/>
              <w:right w:val="single" w:sz="4" w:space="0" w:color="auto"/>
            </w:tcBorders>
          </w:tcPr>
          <w:p w14:paraId="0708F339" w14:textId="77777777" w:rsidR="00F85F4E" w:rsidRPr="00683CE7" w:rsidRDefault="00F85F4E" w:rsidP="009A1C17">
            <w:pPr>
              <w:pStyle w:val="ConsPlusNormal"/>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14:paraId="7D677AC4" w14:textId="77777777" w:rsidR="00F85F4E" w:rsidRPr="001C1E74" w:rsidRDefault="00F85F4E" w:rsidP="009A1C17">
            <w:pPr>
              <w:pStyle w:val="ConsPlusNormal"/>
              <w:rPr>
                <w:rFonts w:ascii="Times New Roman" w:hAnsi="Times New Roman" w:cs="Times New Roman"/>
              </w:rPr>
            </w:pPr>
            <w:r w:rsidRPr="0049068E">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05DD9FBA" w14:textId="77777777" w:rsidR="00F85F4E" w:rsidRPr="0049068E" w:rsidRDefault="00F85F4E" w:rsidP="009A1C17">
            <w:pPr>
              <w:jc w:val="center"/>
              <w:rPr>
                <w:color w:val="000000"/>
                <w:sz w:val="20"/>
                <w:szCs w:val="20"/>
              </w:rPr>
            </w:pPr>
            <w:r w:rsidRPr="0049068E">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245530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588FE134"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22BF6CAC" w14:textId="77777777" w:rsidR="00F85F4E" w:rsidRPr="0049068E" w:rsidRDefault="00F85F4E" w:rsidP="009A1C17">
            <w:pPr>
              <w:jc w:val="center"/>
              <w:rPr>
                <w:color w:val="000000"/>
                <w:sz w:val="20"/>
                <w:szCs w:val="20"/>
              </w:rPr>
            </w:pPr>
            <w:r w:rsidRPr="0049068E">
              <w:rPr>
                <w:sz w:val="20"/>
                <w:szCs w:val="20"/>
              </w:rPr>
              <w:t>0</w:t>
            </w:r>
            <w:r>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4B8C1BA"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5EECBBBC"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left w:val="single" w:sz="4" w:space="0" w:color="auto"/>
              <w:bottom w:val="single" w:sz="4" w:space="0" w:color="auto"/>
              <w:right w:val="single" w:sz="4" w:space="0" w:color="auto"/>
            </w:tcBorders>
          </w:tcPr>
          <w:p w14:paraId="3AEAF9DB" w14:textId="77777777" w:rsidR="00F85F4E" w:rsidRDefault="00F85F4E" w:rsidP="009A1C17">
            <w:pPr>
              <w:rPr>
                <w:sz w:val="20"/>
                <w:szCs w:val="20"/>
              </w:rPr>
            </w:pPr>
          </w:p>
        </w:tc>
        <w:tc>
          <w:tcPr>
            <w:tcW w:w="1843" w:type="dxa"/>
            <w:vMerge/>
            <w:tcBorders>
              <w:left w:val="single" w:sz="4" w:space="0" w:color="auto"/>
              <w:bottom w:val="single" w:sz="4" w:space="0" w:color="auto"/>
              <w:right w:val="single" w:sz="4" w:space="0" w:color="auto"/>
            </w:tcBorders>
          </w:tcPr>
          <w:p w14:paraId="6380293D" w14:textId="77777777" w:rsidR="00F85F4E" w:rsidRPr="00A26A29" w:rsidRDefault="00F85F4E" w:rsidP="009A1C17">
            <w:pPr>
              <w:rPr>
                <w:sz w:val="20"/>
                <w:szCs w:val="20"/>
              </w:rPr>
            </w:pPr>
          </w:p>
        </w:tc>
      </w:tr>
      <w:tr w:rsidR="00F85F4E" w:rsidRPr="00A26A29" w14:paraId="3E3CB256" w14:textId="77777777" w:rsidTr="009A1C17">
        <w:trPr>
          <w:trHeight w:val="143"/>
        </w:trPr>
        <w:tc>
          <w:tcPr>
            <w:tcW w:w="556" w:type="dxa"/>
            <w:vMerge w:val="restart"/>
            <w:tcBorders>
              <w:top w:val="single" w:sz="4" w:space="0" w:color="auto"/>
              <w:left w:val="single" w:sz="4" w:space="0" w:color="auto"/>
              <w:bottom w:val="single" w:sz="4" w:space="0" w:color="auto"/>
              <w:right w:val="single" w:sz="4" w:space="0" w:color="auto"/>
            </w:tcBorders>
            <w:hideMark/>
          </w:tcPr>
          <w:p w14:paraId="0BE81A10"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w:t>
            </w:r>
          </w:p>
        </w:tc>
        <w:tc>
          <w:tcPr>
            <w:tcW w:w="2404" w:type="dxa"/>
            <w:vMerge w:val="restart"/>
            <w:tcBorders>
              <w:top w:val="single" w:sz="4" w:space="0" w:color="auto"/>
              <w:left w:val="single" w:sz="4" w:space="0" w:color="auto"/>
              <w:bottom w:val="single" w:sz="4" w:space="0" w:color="auto"/>
              <w:right w:val="single" w:sz="4" w:space="0" w:color="auto"/>
            </w:tcBorders>
          </w:tcPr>
          <w:p w14:paraId="623C8584" w14:textId="77777777" w:rsidR="00F85F4E" w:rsidRDefault="00F85F4E" w:rsidP="009A1C17">
            <w:pPr>
              <w:pStyle w:val="ConsPlusNormal"/>
              <w:rPr>
                <w:rFonts w:ascii="Times New Roman" w:hAnsi="Times New Roman" w:cs="Times New Roman"/>
                <w:bCs/>
              </w:rPr>
            </w:pPr>
            <w:r>
              <w:rPr>
                <w:rFonts w:ascii="Times New Roman" w:hAnsi="Times New Roman" w:cs="Times New Roman"/>
                <w:bCs/>
              </w:rPr>
              <w:t>Основное мероприятие 2.</w:t>
            </w:r>
          </w:p>
          <w:p w14:paraId="5D3BB265" w14:textId="3269DCE3" w:rsidR="00F85F4E" w:rsidRPr="00A26A29" w:rsidRDefault="00C27251" w:rsidP="009A1C17">
            <w:pPr>
              <w:pStyle w:val="ConsPlusNormal"/>
              <w:rPr>
                <w:rFonts w:ascii="Times New Roman" w:hAnsi="Times New Roman" w:cs="Times New Roman"/>
              </w:rPr>
            </w:pPr>
            <w:r w:rsidRPr="00C27251">
              <w:rPr>
                <w:rFonts w:ascii="Times New Roman" w:hAnsi="Times New Roman" w:cs="Times New Roman"/>
                <w:bCs/>
              </w:rPr>
              <w:t>Создание благоприятных условий для проживания граждан в многоквартирных домах, расположенных на территории Московской области</w:t>
            </w:r>
          </w:p>
        </w:tc>
        <w:tc>
          <w:tcPr>
            <w:tcW w:w="868" w:type="dxa"/>
            <w:vMerge w:val="restart"/>
            <w:tcBorders>
              <w:top w:val="single" w:sz="4" w:space="0" w:color="auto"/>
              <w:left w:val="single" w:sz="4" w:space="0" w:color="auto"/>
              <w:bottom w:val="single" w:sz="4" w:space="0" w:color="auto"/>
              <w:right w:val="single" w:sz="4" w:space="0" w:color="auto"/>
            </w:tcBorders>
            <w:hideMark/>
          </w:tcPr>
          <w:p w14:paraId="5637A46E" w14:textId="77777777" w:rsidR="00F85F4E" w:rsidRPr="00683CE7" w:rsidRDefault="00F85F4E" w:rsidP="009A1C17">
            <w:pPr>
              <w:pStyle w:val="ConsPlusNormal"/>
              <w:jc w:val="center"/>
              <w:rPr>
                <w:rFonts w:ascii="Times New Roman" w:hAnsi="Times New Roman" w:cs="Times New Roman"/>
              </w:rPr>
            </w:pPr>
            <w:r w:rsidRPr="00683CE7">
              <w:rPr>
                <w:rFonts w:ascii="Times New Roman" w:hAnsi="Times New Roman" w:cs="Times New Roman"/>
              </w:rPr>
              <w:t>2020-</w:t>
            </w:r>
          </w:p>
          <w:p w14:paraId="2FAC04B3" w14:textId="77777777" w:rsidR="00F85F4E" w:rsidRPr="00A26A29" w:rsidRDefault="00F85F4E" w:rsidP="009A1C17">
            <w:pPr>
              <w:pStyle w:val="ConsPlusNormal"/>
              <w:jc w:val="center"/>
              <w:rPr>
                <w:rFonts w:ascii="Times New Roman" w:hAnsi="Times New Roman" w:cs="Times New Roman"/>
              </w:rPr>
            </w:pPr>
            <w:r w:rsidRPr="00683CE7">
              <w:rPr>
                <w:rFonts w:ascii="Times New Roman" w:hAnsi="Times New Roman" w:cs="Times New Roman"/>
              </w:rPr>
              <w:t>2024</w:t>
            </w:r>
            <w:r>
              <w:rPr>
                <w:rFonts w:ascii="Times New Roman" w:hAnsi="Times New Roman" w:cs="Times New Roman"/>
              </w:rPr>
              <w:t xml:space="preserve"> гг.</w:t>
            </w:r>
          </w:p>
        </w:tc>
        <w:tc>
          <w:tcPr>
            <w:tcW w:w="1986" w:type="dxa"/>
            <w:tcBorders>
              <w:top w:val="single" w:sz="4" w:space="0" w:color="auto"/>
              <w:left w:val="single" w:sz="4" w:space="0" w:color="auto"/>
              <w:bottom w:val="single" w:sz="4" w:space="0" w:color="auto"/>
              <w:right w:val="single" w:sz="4" w:space="0" w:color="auto"/>
            </w:tcBorders>
            <w:hideMark/>
          </w:tcPr>
          <w:p w14:paraId="753D20B7"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451CF694" w14:textId="77777777" w:rsidR="00F85F4E" w:rsidRPr="0049068E" w:rsidRDefault="00F85F4E" w:rsidP="009A1C17">
            <w:pPr>
              <w:jc w:val="center"/>
              <w:rPr>
                <w:sz w:val="20"/>
                <w:szCs w:val="20"/>
              </w:rPr>
            </w:pPr>
            <w:r w:rsidRPr="0049068E">
              <w:rPr>
                <w:sz w:val="20"/>
                <w:szCs w:val="20"/>
              </w:rPr>
              <w:t>1105,23</w:t>
            </w:r>
          </w:p>
        </w:tc>
        <w:tc>
          <w:tcPr>
            <w:tcW w:w="992" w:type="dxa"/>
            <w:tcBorders>
              <w:top w:val="single" w:sz="4" w:space="0" w:color="auto"/>
              <w:left w:val="single" w:sz="4" w:space="0" w:color="auto"/>
              <w:bottom w:val="single" w:sz="4" w:space="0" w:color="auto"/>
              <w:right w:val="single" w:sz="4" w:space="0" w:color="auto"/>
            </w:tcBorders>
          </w:tcPr>
          <w:p w14:paraId="032C6D67" w14:textId="77777777" w:rsidR="00F85F4E" w:rsidRPr="0049068E" w:rsidRDefault="00F85F4E" w:rsidP="009A1C17">
            <w:pPr>
              <w:jc w:val="center"/>
              <w:rPr>
                <w:sz w:val="20"/>
                <w:szCs w:val="20"/>
              </w:rPr>
            </w:pPr>
            <w:r w:rsidRPr="0049068E">
              <w:rPr>
                <w:sz w:val="20"/>
                <w:szCs w:val="20"/>
              </w:rPr>
              <w:t>1105,23</w:t>
            </w:r>
          </w:p>
        </w:tc>
        <w:tc>
          <w:tcPr>
            <w:tcW w:w="848" w:type="dxa"/>
            <w:tcBorders>
              <w:top w:val="single" w:sz="4" w:space="0" w:color="auto"/>
              <w:left w:val="single" w:sz="4" w:space="0" w:color="auto"/>
              <w:bottom w:val="single" w:sz="4" w:space="0" w:color="auto"/>
              <w:right w:val="single" w:sz="4" w:space="0" w:color="auto"/>
            </w:tcBorders>
          </w:tcPr>
          <w:p w14:paraId="5A6DAF87"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14:paraId="3CF3C734" w14:textId="77777777" w:rsidR="00F85F4E" w:rsidRPr="0049068E" w:rsidRDefault="00F85F4E" w:rsidP="009A1C17">
            <w:pPr>
              <w:jc w:val="center"/>
              <w:rPr>
                <w:sz w:val="20"/>
                <w:szCs w:val="20"/>
              </w:rPr>
            </w:pPr>
            <w:r w:rsidRPr="0049068E">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F2DFBB7" w14:textId="77777777" w:rsidR="00F85F4E" w:rsidRPr="0049068E" w:rsidRDefault="00F85F4E" w:rsidP="009A1C17">
            <w:pPr>
              <w:jc w:val="center"/>
              <w:rPr>
                <w:color w:val="000000"/>
                <w:sz w:val="20"/>
                <w:szCs w:val="20"/>
              </w:rPr>
            </w:pPr>
            <w:r w:rsidRPr="0049068E">
              <w:rPr>
                <w:color w:val="000000"/>
                <w:sz w:val="20"/>
                <w:szCs w:val="20"/>
              </w:rPr>
              <w:t>0</w:t>
            </w:r>
          </w:p>
        </w:tc>
        <w:tc>
          <w:tcPr>
            <w:tcW w:w="784" w:type="dxa"/>
            <w:tcBorders>
              <w:top w:val="single" w:sz="4" w:space="0" w:color="auto"/>
              <w:left w:val="single" w:sz="4" w:space="0" w:color="auto"/>
              <w:bottom w:val="single" w:sz="4" w:space="0" w:color="auto"/>
              <w:right w:val="single" w:sz="4" w:space="0" w:color="auto"/>
            </w:tcBorders>
          </w:tcPr>
          <w:p w14:paraId="521E95EA"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A6A045A" w14:textId="60E6A93E" w:rsidR="00F85F4E" w:rsidRPr="00681E76" w:rsidRDefault="00F85F4E" w:rsidP="009A1C17">
            <w:pPr>
              <w:pStyle w:val="ConsPlusNormal"/>
              <w:rPr>
                <w:rFonts w:ascii="Times New Roman" w:hAnsi="Times New Roman" w:cs="Times New Roman"/>
              </w:rPr>
            </w:pPr>
            <w:r w:rsidRPr="00681E76">
              <w:rPr>
                <w:rFonts w:ascii="Times New Roman" w:hAnsi="Times New Roman" w:cs="Times New Roman"/>
              </w:rPr>
              <w:t xml:space="preserve">МКУ </w:t>
            </w:r>
            <w:r>
              <w:rPr>
                <w:rFonts w:ascii="Times New Roman" w:hAnsi="Times New Roman" w:cs="Times New Roman"/>
              </w:rPr>
              <w:t xml:space="preserve">«Управление ЖКХ </w:t>
            </w:r>
            <w:r>
              <w:rPr>
                <w:rFonts w:ascii="Times New Roman" w:hAnsi="Times New Roman" w:cs="Times New Roman"/>
              </w:rPr>
              <w:br/>
            </w:r>
            <w:proofErr w:type="spellStart"/>
            <w:r>
              <w:rPr>
                <w:rFonts w:ascii="Times New Roman" w:hAnsi="Times New Roman" w:cs="Times New Roman"/>
              </w:rPr>
              <w:t>г.о</w:t>
            </w:r>
            <w:proofErr w:type="spellEnd"/>
            <w:r>
              <w:rPr>
                <w:rFonts w:ascii="Times New Roman" w:hAnsi="Times New Roman" w:cs="Times New Roman"/>
              </w:rPr>
              <w:t>. Сер</w:t>
            </w:r>
            <w:r w:rsidRPr="00681E76">
              <w:rPr>
                <w:rFonts w:ascii="Times New Roman" w:hAnsi="Times New Roman" w:cs="Times New Roman"/>
              </w:rPr>
              <w:t>пухов</w:t>
            </w:r>
            <w:r>
              <w:rPr>
                <w:rFonts w:ascii="Times New Roman" w:hAnsi="Times New Roman" w:cs="Times New Roman"/>
              </w:rPr>
              <w:t>»</w:t>
            </w:r>
          </w:p>
        </w:tc>
        <w:tc>
          <w:tcPr>
            <w:tcW w:w="1843" w:type="dxa"/>
            <w:vMerge w:val="restart"/>
            <w:tcBorders>
              <w:top w:val="single" w:sz="4" w:space="0" w:color="auto"/>
              <w:left w:val="single" w:sz="4" w:space="0" w:color="auto"/>
              <w:bottom w:val="single" w:sz="4" w:space="0" w:color="auto"/>
              <w:right w:val="single" w:sz="4" w:space="0" w:color="auto"/>
            </w:tcBorders>
          </w:tcPr>
          <w:p w14:paraId="5035E270" w14:textId="77777777" w:rsidR="00F85F4E" w:rsidRPr="00A26A29" w:rsidRDefault="00F85F4E" w:rsidP="009A1C17">
            <w:pPr>
              <w:pStyle w:val="ConsPlusNormal"/>
              <w:rPr>
                <w:rFonts w:ascii="Times New Roman" w:hAnsi="Times New Roman" w:cs="Times New Roman"/>
              </w:rPr>
            </w:pPr>
          </w:p>
        </w:tc>
      </w:tr>
      <w:tr w:rsidR="00F85F4E" w:rsidRPr="00A26A29" w14:paraId="37B8F32B" w14:textId="77777777" w:rsidTr="009A1C17">
        <w:trPr>
          <w:trHeight w:val="441"/>
        </w:trPr>
        <w:tc>
          <w:tcPr>
            <w:tcW w:w="556" w:type="dxa"/>
            <w:vMerge/>
            <w:tcBorders>
              <w:top w:val="single" w:sz="4" w:space="0" w:color="auto"/>
              <w:left w:val="single" w:sz="4" w:space="0" w:color="auto"/>
              <w:bottom w:val="single" w:sz="4" w:space="0" w:color="auto"/>
              <w:right w:val="single" w:sz="4" w:space="0" w:color="auto"/>
            </w:tcBorders>
            <w:hideMark/>
          </w:tcPr>
          <w:p w14:paraId="39926A4E"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104FCBD"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760C6A8"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56B21FBA"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0A7816CA" w14:textId="77777777" w:rsidR="00F85F4E" w:rsidRPr="0049068E" w:rsidRDefault="00F85F4E" w:rsidP="009A1C17">
            <w:pPr>
              <w:jc w:val="center"/>
              <w:rPr>
                <w:sz w:val="20"/>
                <w:szCs w:val="20"/>
              </w:rPr>
            </w:pPr>
            <w:r w:rsidRPr="0049068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0EEC4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238BD9D5"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14:paraId="47307906" w14:textId="77777777" w:rsidR="00F85F4E" w:rsidRPr="0049068E" w:rsidRDefault="00F85F4E" w:rsidP="009A1C17">
            <w:pPr>
              <w:jc w:val="center"/>
              <w:rPr>
                <w:color w:val="000000"/>
                <w:sz w:val="20"/>
                <w:szCs w:val="20"/>
              </w:rPr>
            </w:pPr>
            <w:r w:rsidRPr="0049068E">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99FC14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14:paraId="70C7BD47"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B534DE"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14:paraId="77BA0E06" w14:textId="77777777" w:rsidR="00F85F4E" w:rsidRPr="00A26A29" w:rsidRDefault="00F85F4E" w:rsidP="009A1C17">
            <w:pPr>
              <w:rPr>
                <w:sz w:val="20"/>
                <w:szCs w:val="20"/>
              </w:rPr>
            </w:pPr>
          </w:p>
        </w:tc>
      </w:tr>
      <w:tr w:rsidR="00F85F4E" w:rsidRPr="00A26A29" w14:paraId="48BF0D07" w14:textId="77777777" w:rsidTr="009A1C17">
        <w:trPr>
          <w:trHeight w:val="143"/>
        </w:trPr>
        <w:tc>
          <w:tcPr>
            <w:tcW w:w="556" w:type="dxa"/>
            <w:vMerge/>
            <w:tcBorders>
              <w:top w:val="single" w:sz="4" w:space="0" w:color="auto"/>
              <w:left w:val="single" w:sz="4" w:space="0" w:color="auto"/>
              <w:bottom w:val="single" w:sz="4" w:space="0" w:color="auto"/>
              <w:right w:val="single" w:sz="4" w:space="0" w:color="auto"/>
            </w:tcBorders>
            <w:hideMark/>
          </w:tcPr>
          <w:p w14:paraId="4D557D2E"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63B02F44"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9123092"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49DE4E52"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06F6E3D" w14:textId="77777777" w:rsidR="00F85F4E" w:rsidRPr="0049068E" w:rsidRDefault="00F85F4E" w:rsidP="009A1C17">
            <w:pPr>
              <w:jc w:val="center"/>
              <w:rPr>
                <w:sz w:val="20"/>
                <w:szCs w:val="20"/>
              </w:rPr>
            </w:pPr>
            <w:r w:rsidRPr="0049068E">
              <w:rPr>
                <w:sz w:val="20"/>
                <w:szCs w:val="20"/>
              </w:rPr>
              <w:t>1009,07</w:t>
            </w:r>
          </w:p>
        </w:tc>
        <w:tc>
          <w:tcPr>
            <w:tcW w:w="992" w:type="dxa"/>
            <w:tcBorders>
              <w:top w:val="single" w:sz="4" w:space="0" w:color="auto"/>
              <w:left w:val="single" w:sz="4" w:space="0" w:color="auto"/>
              <w:bottom w:val="single" w:sz="4" w:space="0" w:color="auto"/>
              <w:right w:val="single" w:sz="4" w:space="0" w:color="auto"/>
            </w:tcBorders>
          </w:tcPr>
          <w:p w14:paraId="7DE4FAD0"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1009,07</w:t>
            </w:r>
          </w:p>
        </w:tc>
        <w:tc>
          <w:tcPr>
            <w:tcW w:w="848" w:type="dxa"/>
            <w:tcBorders>
              <w:top w:val="single" w:sz="4" w:space="0" w:color="auto"/>
              <w:left w:val="single" w:sz="4" w:space="0" w:color="auto"/>
              <w:bottom w:val="single" w:sz="4" w:space="0" w:color="auto"/>
              <w:right w:val="single" w:sz="4" w:space="0" w:color="auto"/>
            </w:tcBorders>
          </w:tcPr>
          <w:p w14:paraId="54770A0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75C984BD"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EF635B4"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56771BB9"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6F602D"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14:paraId="75C95B43" w14:textId="77777777" w:rsidR="00F85F4E" w:rsidRPr="00A26A29" w:rsidRDefault="00F85F4E" w:rsidP="009A1C17">
            <w:pPr>
              <w:rPr>
                <w:sz w:val="20"/>
                <w:szCs w:val="20"/>
              </w:rPr>
            </w:pPr>
          </w:p>
        </w:tc>
      </w:tr>
      <w:tr w:rsidR="00F85F4E" w:rsidRPr="00A26A29" w14:paraId="466A6283" w14:textId="77777777" w:rsidTr="009A1C17">
        <w:trPr>
          <w:trHeight w:val="375"/>
        </w:trPr>
        <w:tc>
          <w:tcPr>
            <w:tcW w:w="556" w:type="dxa"/>
            <w:vMerge/>
            <w:tcBorders>
              <w:top w:val="single" w:sz="4" w:space="0" w:color="auto"/>
              <w:left w:val="single" w:sz="4" w:space="0" w:color="auto"/>
              <w:bottom w:val="single" w:sz="4" w:space="0" w:color="auto"/>
              <w:right w:val="single" w:sz="4" w:space="0" w:color="auto"/>
            </w:tcBorders>
            <w:hideMark/>
          </w:tcPr>
          <w:p w14:paraId="6463B0C3"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5F812645"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8A60173"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1392978F"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79CD094F" w14:textId="77777777" w:rsidR="00F85F4E" w:rsidRPr="0049068E" w:rsidRDefault="00F85F4E" w:rsidP="009A1C17">
            <w:pPr>
              <w:jc w:val="center"/>
              <w:rPr>
                <w:sz w:val="20"/>
                <w:szCs w:val="20"/>
              </w:rPr>
            </w:pPr>
            <w:r w:rsidRPr="0049068E">
              <w:rPr>
                <w:sz w:val="20"/>
                <w:szCs w:val="20"/>
              </w:rPr>
              <w:t>96,16</w:t>
            </w:r>
          </w:p>
        </w:tc>
        <w:tc>
          <w:tcPr>
            <w:tcW w:w="992" w:type="dxa"/>
            <w:tcBorders>
              <w:top w:val="single" w:sz="4" w:space="0" w:color="auto"/>
              <w:left w:val="single" w:sz="4" w:space="0" w:color="auto"/>
              <w:bottom w:val="single" w:sz="4" w:space="0" w:color="auto"/>
              <w:right w:val="single" w:sz="4" w:space="0" w:color="auto"/>
            </w:tcBorders>
          </w:tcPr>
          <w:p w14:paraId="49EB1D06" w14:textId="77777777" w:rsidR="00F85F4E" w:rsidRPr="0049068E" w:rsidRDefault="00F85F4E" w:rsidP="009A1C17">
            <w:pPr>
              <w:jc w:val="center"/>
              <w:rPr>
                <w:sz w:val="20"/>
                <w:szCs w:val="20"/>
              </w:rPr>
            </w:pPr>
            <w:r w:rsidRPr="0049068E">
              <w:rPr>
                <w:sz w:val="20"/>
                <w:szCs w:val="20"/>
              </w:rPr>
              <w:t>96,16</w:t>
            </w:r>
          </w:p>
        </w:tc>
        <w:tc>
          <w:tcPr>
            <w:tcW w:w="848" w:type="dxa"/>
            <w:tcBorders>
              <w:top w:val="single" w:sz="4" w:space="0" w:color="auto"/>
              <w:left w:val="single" w:sz="4" w:space="0" w:color="auto"/>
              <w:bottom w:val="single" w:sz="4" w:space="0" w:color="auto"/>
              <w:right w:val="single" w:sz="4" w:space="0" w:color="auto"/>
            </w:tcBorders>
          </w:tcPr>
          <w:p w14:paraId="5BC55CCC"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3D85F459" w14:textId="77777777" w:rsidR="00F85F4E" w:rsidRPr="0049068E" w:rsidRDefault="00F85F4E" w:rsidP="009A1C17">
            <w:pPr>
              <w:jc w:val="center"/>
              <w:rPr>
                <w:sz w:val="20"/>
                <w:szCs w:val="20"/>
              </w:rPr>
            </w:pPr>
            <w:r w:rsidRPr="0049068E">
              <w:rPr>
                <w:sz w:val="20"/>
                <w:szCs w:val="20"/>
              </w:rPr>
              <w:t>0</w:t>
            </w:r>
            <w:r>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6FBC5EF"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84" w:type="dxa"/>
            <w:tcBorders>
              <w:top w:val="single" w:sz="4" w:space="0" w:color="auto"/>
              <w:left w:val="single" w:sz="4" w:space="0" w:color="auto"/>
              <w:bottom w:val="single" w:sz="4" w:space="0" w:color="auto"/>
              <w:right w:val="single" w:sz="4" w:space="0" w:color="auto"/>
            </w:tcBorders>
          </w:tcPr>
          <w:p w14:paraId="13E5463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C40831"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14:paraId="447B39EF" w14:textId="77777777" w:rsidR="00F85F4E" w:rsidRPr="00A26A29" w:rsidRDefault="00F85F4E" w:rsidP="009A1C17">
            <w:pPr>
              <w:rPr>
                <w:sz w:val="20"/>
                <w:szCs w:val="20"/>
              </w:rPr>
            </w:pPr>
          </w:p>
        </w:tc>
      </w:tr>
      <w:tr w:rsidR="00F85F4E" w:rsidRPr="00A26A29" w14:paraId="4E33EC60" w14:textId="77777777" w:rsidTr="009A1C17">
        <w:trPr>
          <w:trHeight w:val="203"/>
        </w:trPr>
        <w:tc>
          <w:tcPr>
            <w:tcW w:w="556" w:type="dxa"/>
            <w:vMerge/>
            <w:tcBorders>
              <w:top w:val="single" w:sz="4" w:space="0" w:color="auto"/>
              <w:left w:val="single" w:sz="4" w:space="0" w:color="auto"/>
              <w:bottom w:val="single" w:sz="4" w:space="0" w:color="auto"/>
              <w:right w:val="single" w:sz="4" w:space="0" w:color="auto"/>
            </w:tcBorders>
            <w:hideMark/>
          </w:tcPr>
          <w:p w14:paraId="7A520983"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843E332"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F6FD1B4"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1FCCA662"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917B5BA" w14:textId="77777777" w:rsidR="00F85F4E" w:rsidRPr="0049068E" w:rsidRDefault="00F85F4E" w:rsidP="009A1C17">
            <w:pPr>
              <w:jc w:val="center"/>
              <w:rPr>
                <w:sz w:val="20"/>
                <w:szCs w:val="20"/>
              </w:rPr>
            </w:pPr>
            <w:r w:rsidRPr="0049068E">
              <w:rPr>
                <w:sz w:val="20"/>
                <w:szCs w:val="20"/>
              </w:rPr>
              <w:t>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DA355E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2E23FEC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35F2BDA3"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3C61F4C6"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14F8329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BA6CFB"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14:paraId="5AF398A6" w14:textId="77777777" w:rsidR="00F85F4E" w:rsidRPr="00A26A29" w:rsidRDefault="00F85F4E" w:rsidP="009A1C17">
            <w:pPr>
              <w:rPr>
                <w:sz w:val="20"/>
                <w:szCs w:val="20"/>
              </w:rPr>
            </w:pPr>
          </w:p>
        </w:tc>
      </w:tr>
      <w:tr w:rsidR="00F85F4E" w:rsidRPr="00A26A29" w14:paraId="2E0B1F69" w14:textId="77777777" w:rsidTr="009A1C17">
        <w:trPr>
          <w:trHeight w:val="143"/>
        </w:trPr>
        <w:tc>
          <w:tcPr>
            <w:tcW w:w="556" w:type="dxa"/>
            <w:vMerge w:val="restart"/>
            <w:tcBorders>
              <w:top w:val="single" w:sz="4" w:space="0" w:color="auto"/>
              <w:left w:val="single" w:sz="4" w:space="0" w:color="auto"/>
              <w:bottom w:val="single" w:sz="4" w:space="0" w:color="auto"/>
              <w:right w:val="single" w:sz="4" w:space="0" w:color="auto"/>
            </w:tcBorders>
            <w:hideMark/>
          </w:tcPr>
          <w:p w14:paraId="38FFF112" w14:textId="77777777" w:rsidR="00F85F4E" w:rsidRPr="00A26A29" w:rsidRDefault="00F85F4E" w:rsidP="009A1C17">
            <w:pPr>
              <w:pStyle w:val="ConsPlusNormal"/>
              <w:jc w:val="center"/>
              <w:rPr>
                <w:rFonts w:ascii="Times New Roman" w:hAnsi="Times New Roman" w:cs="Times New Roman"/>
              </w:rPr>
            </w:pPr>
            <w:r w:rsidRPr="00A26A29">
              <w:rPr>
                <w:rFonts w:ascii="Times New Roman" w:hAnsi="Times New Roman" w:cs="Times New Roman"/>
              </w:rPr>
              <w:t>2.1.</w:t>
            </w:r>
          </w:p>
        </w:tc>
        <w:tc>
          <w:tcPr>
            <w:tcW w:w="2404" w:type="dxa"/>
            <w:vMerge w:val="restart"/>
            <w:tcBorders>
              <w:top w:val="single" w:sz="4" w:space="0" w:color="auto"/>
              <w:left w:val="single" w:sz="4" w:space="0" w:color="auto"/>
              <w:bottom w:val="single" w:sz="4" w:space="0" w:color="auto"/>
              <w:right w:val="single" w:sz="4" w:space="0" w:color="auto"/>
            </w:tcBorders>
            <w:hideMark/>
          </w:tcPr>
          <w:p w14:paraId="4DD02358" w14:textId="77777777" w:rsidR="00F85F4E" w:rsidRDefault="00F85F4E" w:rsidP="009A1C17">
            <w:pPr>
              <w:pStyle w:val="ConsPlusNormal"/>
              <w:rPr>
                <w:rFonts w:ascii="Times New Roman" w:hAnsi="Times New Roman" w:cs="Times New Roman"/>
              </w:rPr>
            </w:pPr>
            <w:r>
              <w:rPr>
                <w:rFonts w:ascii="Times New Roman" w:hAnsi="Times New Roman" w:cs="Times New Roman"/>
              </w:rPr>
              <w:t>Мероприятие 2.1.</w:t>
            </w:r>
          </w:p>
          <w:p w14:paraId="44E8BEB6" w14:textId="77777777" w:rsidR="00F85F4E" w:rsidRPr="00A26A29" w:rsidRDefault="00F85F4E" w:rsidP="009A1C17">
            <w:pPr>
              <w:pStyle w:val="ConsPlusNormal"/>
              <w:rPr>
                <w:rFonts w:ascii="Times New Roman" w:hAnsi="Times New Roman" w:cs="Times New Roman"/>
                <w:bCs/>
              </w:rPr>
            </w:pPr>
            <w:r w:rsidRPr="00123876">
              <w:rPr>
                <w:rFonts w:ascii="Times New Roman" w:hAnsi="Times New Roman" w:cs="Times New Roman"/>
              </w:rPr>
              <w:t>Проведение капитального ремонта многоквартирных домов на территории Московской области</w:t>
            </w:r>
            <w:r w:rsidRPr="00A26A29">
              <w:rPr>
                <w:rFonts w:ascii="Times New Roman" w:hAnsi="Times New Roman" w:cs="Times New Roman"/>
                <w:bCs/>
              </w:rPr>
              <w:t>.</w:t>
            </w:r>
          </w:p>
          <w:p w14:paraId="2FE91A7E" w14:textId="77777777" w:rsidR="00F85F4E" w:rsidRPr="00A26A29" w:rsidRDefault="00F85F4E" w:rsidP="009A1C17">
            <w:pPr>
              <w:pStyle w:val="ConsPlusNormal"/>
              <w:rPr>
                <w:rFonts w:ascii="Times New Roman" w:hAnsi="Times New Roman" w:cs="Times New Roman"/>
              </w:rPr>
            </w:pPr>
          </w:p>
        </w:tc>
        <w:tc>
          <w:tcPr>
            <w:tcW w:w="868" w:type="dxa"/>
            <w:vMerge w:val="restart"/>
            <w:tcBorders>
              <w:top w:val="single" w:sz="4" w:space="0" w:color="auto"/>
              <w:left w:val="single" w:sz="4" w:space="0" w:color="auto"/>
              <w:bottom w:val="single" w:sz="4" w:space="0" w:color="auto"/>
              <w:right w:val="single" w:sz="4" w:space="0" w:color="auto"/>
            </w:tcBorders>
            <w:hideMark/>
          </w:tcPr>
          <w:p w14:paraId="1CAA2D77" w14:textId="77777777" w:rsidR="00F85F4E" w:rsidRPr="00683CE7" w:rsidRDefault="00F85F4E" w:rsidP="009A1C17">
            <w:pPr>
              <w:pStyle w:val="ConsPlusNormal"/>
              <w:jc w:val="center"/>
              <w:rPr>
                <w:rFonts w:ascii="Times New Roman" w:hAnsi="Times New Roman" w:cs="Times New Roman"/>
              </w:rPr>
            </w:pPr>
            <w:r w:rsidRPr="00683CE7">
              <w:rPr>
                <w:rFonts w:ascii="Times New Roman" w:hAnsi="Times New Roman" w:cs="Times New Roman"/>
              </w:rPr>
              <w:t>2020-</w:t>
            </w:r>
          </w:p>
          <w:p w14:paraId="479EF1F7" w14:textId="77777777" w:rsidR="00F85F4E" w:rsidRPr="00A26A29" w:rsidRDefault="00F85F4E" w:rsidP="009A1C17">
            <w:pPr>
              <w:pStyle w:val="ConsPlusNormal"/>
              <w:jc w:val="center"/>
              <w:rPr>
                <w:rFonts w:ascii="Times New Roman" w:hAnsi="Times New Roman" w:cs="Times New Roman"/>
              </w:rPr>
            </w:pPr>
            <w:r w:rsidRPr="00683CE7">
              <w:rPr>
                <w:rFonts w:ascii="Times New Roman" w:hAnsi="Times New Roman" w:cs="Times New Roman"/>
              </w:rPr>
              <w:t>2024</w:t>
            </w:r>
            <w:r>
              <w:rPr>
                <w:rFonts w:ascii="Times New Roman" w:hAnsi="Times New Roman" w:cs="Times New Roman"/>
              </w:rPr>
              <w:t xml:space="preserve"> гг.</w:t>
            </w:r>
          </w:p>
        </w:tc>
        <w:tc>
          <w:tcPr>
            <w:tcW w:w="1986" w:type="dxa"/>
            <w:tcBorders>
              <w:top w:val="single" w:sz="4" w:space="0" w:color="auto"/>
              <w:left w:val="single" w:sz="4" w:space="0" w:color="auto"/>
              <w:bottom w:val="single" w:sz="4" w:space="0" w:color="auto"/>
              <w:right w:val="single" w:sz="4" w:space="0" w:color="auto"/>
            </w:tcBorders>
            <w:hideMark/>
          </w:tcPr>
          <w:p w14:paraId="37B5725D"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46F12743"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C7C0823"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2D50F58A"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15E88C46"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55A047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3969209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1133963" w14:textId="0BF7AAEF" w:rsidR="00F85F4E" w:rsidRPr="00BD5F5B" w:rsidRDefault="00F85F4E" w:rsidP="009A1C17">
            <w:pPr>
              <w:rPr>
                <w:sz w:val="20"/>
                <w:szCs w:val="20"/>
              </w:rPr>
            </w:pPr>
            <w:r w:rsidRPr="00BD5F5B">
              <w:rPr>
                <w:sz w:val="20"/>
                <w:szCs w:val="20"/>
              </w:rPr>
              <w:t>МКУ «Управлен</w:t>
            </w:r>
            <w:r>
              <w:rPr>
                <w:sz w:val="20"/>
                <w:szCs w:val="20"/>
              </w:rPr>
              <w:t xml:space="preserve">ие ЖКХ </w:t>
            </w:r>
            <w:r>
              <w:rPr>
                <w:sz w:val="20"/>
                <w:szCs w:val="20"/>
              </w:rPr>
              <w:br/>
            </w:r>
            <w:proofErr w:type="spellStart"/>
            <w:r>
              <w:rPr>
                <w:sz w:val="20"/>
                <w:szCs w:val="20"/>
              </w:rPr>
              <w:t>г.о</w:t>
            </w:r>
            <w:proofErr w:type="spellEnd"/>
            <w:r>
              <w:rPr>
                <w:sz w:val="20"/>
                <w:szCs w:val="20"/>
              </w:rPr>
              <w:t>. Сер</w:t>
            </w:r>
            <w:r w:rsidRPr="00BD5F5B">
              <w:rPr>
                <w:sz w:val="20"/>
                <w:szCs w:val="20"/>
              </w:rPr>
              <w:t>пухов»</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98D5538" w14:textId="77777777" w:rsidR="00F85F4E" w:rsidRPr="00A26A29" w:rsidRDefault="00F85F4E" w:rsidP="009A1C17">
            <w:pPr>
              <w:pStyle w:val="ConsPlusNormal"/>
              <w:jc w:val="center"/>
              <w:rPr>
                <w:rFonts w:ascii="Times New Roman" w:hAnsi="Times New Roman" w:cs="Times New Roman"/>
              </w:rPr>
            </w:pPr>
          </w:p>
        </w:tc>
      </w:tr>
      <w:tr w:rsidR="00F85F4E" w:rsidRPr="00A26A29" w14:paraId="5FC672C8" w14:textId="77777777" w:rsidTr="009A1C17">
        <w:trPr>
          <w:trHeight w:val="369"/>
        </w:trPr>
        <w:tc>
          <w:tcPr>
            <w:tcW w:w="556" w:type="dxa"/>
            <w:vMerge/>
            <w:tcBorders>
              <w:top w:val="single" w:sz="4" w:space="0" w:color="auto"/>
              <w:left w:val="single" w:sz="4" w:space="0" w:color="auto"/>
              <w:bottom w:val="single" w:sz="4" w:space="0" w:color="auto"/>
              <w:right w:val="single" w:sz="4" w:space="0" w:color="auto"/>
            </w:tcBorders>
            <w:hideMark/>
          </w:tcPr>
          <w:p w14:paraId="7BC0BF5B"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C79F973"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E638020"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2A37332D"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22B3203D"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CE8844C"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0F284409"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16C6BA61"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0E8DC0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604EBD2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BA9618"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1D0144" w14:textId="77777777" w:rsidR="00F85F4E" w:rsidRPr="00A26A29" w:rsidRDefault="00F85F4E" w:rsidP="009A1C17">
            <w:pPr>
              <w:jc w:val="center"/>
              <w:rPr>
                <w:sz w:val="20"/>
                <w:szCs w:val="20"/>
              </w:rPr>
            </w:pPr>
          </w:p>
        </w:tc>
      </w:tr>
      <w:tr w:rsidR="00F85F4E" w:rsidRPr="00A26A29" w14:paraId="6909F6AE" w14:textId="77777777" w:rsidTr="009A1C17">
        <w:trPr>
          <w:trHeight w:val="351"/>
        </w:trPr>
        <w:tc>
          <w:tcPr>
            <w:tcW w:w="556" w:type="dxa"/>
            <w:vMerge/>
            <w:tcBorders>
              <w:top w:val="single" w:sz="4" w:space="0" w:color="auto"/>
              <w:left w:val="single" w:sz="4" w:space="0" w:color="auto"/>
              <w:bottom w:val="single" w:sz="4" w:space="0" w:color="auto"/>
              <w:right w:val="single" w:sz="4" w:space="0" w:color="auto"/>
            </w:tcBorders>
            <w:hideMark/>
          </w:tcPr>
          <w:p w14:paraId="5B2E3DC5"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804839D"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039D7BC"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4615F587"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37918A8"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7B3BA5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7501CA7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60C03B86"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9B861D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18F417D"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028F6"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C022F5" w14:textId="77777777" w:rsidR="00F85F4E" w:rsidRPr="00A26A29" w:rsidRDefault="00F85F4E" w:rsidP="009A1C17">
            <w:pPr>
              <w:jc w:val="center"/>
              <w:rPr>
                <w:sz w:val="20"/>
                <w:szCs w:val="20"/>
              </w:rPr>
            </w:pPr>
          </w:p>
        </w:tc>
      </w:tr>
      <w:tr w:rsidR="00F85F4E" w:rsidRPr="00A26A29" w14:paraId="2C0745EF" w14:textId="77777777" w:rsidTr="009A1C17">
        <w:trPr>
          <w:trHeight w:val="143"/>
        </w:trPr>
        <w:tc>
          <w:tcPr>
            <w:tcW w:w="556" w:type="dxa"/>
            <w:vMerge/>
            <w:tcBorders>
              <w:top w:val="single" w:sz="4" w:space="0" w:color="auto"/>
              <w:left w:val="single" w:sz="4" w:space="0" w:color="auto"/>
              <w:bottom w:val="single" w:sz="4" w:space="0" w:color="auto"/>
              <w:right w:val="single" w:sz="4" w:space="0" w:color="auto"/>
            </w:tcBorders>
            <w:hideMark/>
          </w:tcPr>
          <w:p w14:paraId="3E495DB5"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F9CC332"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BF911DB"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7D2EDD57"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09EE4A32"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5A10FB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5EE5D2F9"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31DB8A53"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E567342"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65909466"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99FCB2"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802B3C" w14:textId="77777777" w:rsidR="00F85F4E" w:rsidRPr="00A26A29" w:rsidRDefault="00F85F4E" w:rsidP="009A1C17">
            <w:pPr>
              <w:jc w:val="center"/>
              <w:rPr>
                <w:sz w:val="20"/>
                <w:szCs w:val="20"/>
              </w:rPr>
            </w:pPr>
          </w:p>
        </w:tc>
      </w:tr>
      <w:tr w:rsidR="00F85F4E" w:rsidRPr="00A26A29" w14:paraId="771480FD" w14:textId="77777777" w:rsidTr="009A1C17">
        <w:trPr>
          <w:trHeight w:val="355"/>
        </w:trPr>
        <w:tc>
          <w:tcPr>
            <w:tcW w:w="556" w:type="dxa"/>
            <w:vMerge/>
            <w:tcBorders>
              <w:top w:val="single" w:sz="4" w:space="0" w:color="auto"/>
              <w:left w:val="single" w:sz="4" w:space="0" w:color="auto"/>
              <w:bottom w:val="single" w:sz="4" w:space="0" w:color="auto"/>
              <w:right w:val="single" w:sz="4" w:space="0" w:color="auto"/>
            </w:tcBorders>
            <w:hideMark/>
          </w:tcPr>
          <w:p w14:paraId="2E12B0F3" w14:textId="77777777" w:rsidR="00F85F4E" w:rsidRPr="00A26A29" w:rsidRDefault="00F85F4E" w:rsidP="009A1C17">
            <w:pPr>
              <w:jc w:val="center"/>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E1B2CED" w14:textId="77777777" w:rsidR="00F85F4E" w:rsidRPr="00A26A29" w:rsidRDefault="00F85F4E" w:rsidP="009A1C17">
            <w:pPr>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39740FD" w14:textId="77777777" w:rsidR="00F85F4E" w:rsidRPr="00A26A29"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14:paraId="2CA4E8ED"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D889CB8"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CF129C5"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1ADC25C3"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0AA1705A"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E5FDD3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6EB7AEB3"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B5E9C3" w14:textId="77777777" w:rsidR="00F85F4E" w:rsidRPr="00A26A29" w:rsidRDefault="00F85F4E" w:rsidP="009A1C1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D5A47F" w14:textId="77777777" w:rsidR="00F85F4E" w:rsidRPr="00A26A29" w:rsidRDefault="00F85F4E" w:rsidP="009A1C17">
            <w:pPr>
              <w:jc w:val="center"/>
              <w:rPr>
                <w:sz w:val="20"/>
                <w:szCs w:val="20"/>
              </w:rPr>
            </w:pPr>
          </w:p>
        </w:tc>
      </w:tr>
      <w:tr w:rsidR="00F85F4E" w:rsidRPr="00A26A29" w14:paraId="662CEA14" w14:textId="77777777" w:rsidTr="009A1C17">
        <w:trPr>
          <w:trHeight w:val="224"/>
        </w:trPr>
        <w:tc>
          <w:tcPr>
            <w:tcW w:w="556" w:type="dxa"/>
            <w:vMerge w:val="restart"/>
            <w:tcBorders>
              <w:top w:val="single" w:sz="4" w:space="0" w:color="auto"/>
              <w:left w:val="single" w:sz="4" w:space="0" w:color="auto"/>
              <w:right w:val="single" w:sz="4" w:space="0" w:color="auto"/>
            </w:tcBorders>
          </w:tcPr>
          <w:p w14:paraId="68A5567B" w14:textId="77777777" w:rsidR="00F85F4E" w:rsidRPr="00A26A29" w:rsidRDefault="00F85F4E" w:rsidP="009A1C17">
            <w:pPr>
              <w:jc w:val="center"/>
              <w:rPr>
                <w:sz w:val="20"/>
                <w:szCs w:val="20"/>
              </w:rPr>
            </w:pPr>
            <w:r>
              <w:rPr>
                <w:sz w:val="20"/>
                <w:szCs w:val="20"/>
              </w:rPr>
              <w:t>2.2.</w:t>
            </w:r>
          </w:p>
        </w:tc>
        <w:tc>
          <w:tcPr>
            <w:tcW w:w="2404" w:type="dxa"/>
            <w:vMerge w:val="restart"/>
            <w:tcBorders>
              <w:top w:val="single" w:sz="4" w:space="0" w:color="auto"/>
              <w:left w:val="single" w:sz="4" w:space="0" w:color="auto"/>
              <w:right w:val="single" w:sz="4" w:space="0" w:color="auto"/>
            </w:tcBorders>
          </w:tcPr>
          <w:p w14:paraId="29F38E2B" w14:textId="77777777" w:rsidR="00F85F4E" w:rsidRDefault="00F85F4E" w:rsidP="009A1C17">
            <w:pPr>
              <w:rPr>
                <w:sz w:val="20"/>
                <w:szCs w:val="20"/>
              </w:rPr>
            </w:pPr>
            <w:r w:rsidRPr="006F2640">
              <w:rPr>
                <w:sz w:val="20"/>
                <w:szCs w:val="20"/>
              </w:rPr>
              <w:t>Мероприятие</w:t>
            </w:r>
            <w:r>
              <w:rPr>
                <w:sz w:val="20"/>
                <w:szCs w:val="20"/>
              </w:rPr>
              <w:t xml:space="preserve"> 2.3</w:t>
            </w:r>
            <w:r w:rsidRPr="006F2640">
              <w:rPr>
                <w:sz w:val="20"/>
                <w:szCs w:val="20"/>
              </w:rPr>
              <w:t>.</w:t>
            </w:r>
          </w:p>
          <w:p w14:paraId="7FA1C728" w14:textId="77777777" w:rsidR="00F85F4E" w:rsidRPr="00A26A29" w:rsidRDefault="00F85F4E" w:rsidP="009A1C17">
            <w:pPr>
              <w:rPr>
                <w:sz w:val="20"/>
                <w:szCs w:val="20"/>
              </w:rPr>
            </w:pPr>
            <w:r w:rsidRPr="00755ADD">
              <w:rPr>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68" w:type="dxa"/>
            <w:vMerge w:val="restart"/>
            <w:tcBorders>
              <w:top w:val="single" w:sz="4" w:space="0" w:color="auto"/>
              <w:left w:val="single" w:sz="4" w:space="0" w:color="auto"/>
              <w:right w:val="single" w:sz="4" w:space="0" w:color="auto"/>
            </w:tcBorders>
          </w:tcPr>
          <w:p w14:paraId="7C624AEE" w14:textId="77777777" w:rsidR="00F85F4E" w:rsidRPr="00323163" w:rsidRDefault="00F85F4E" w:rsidP="009A1C17">
            <w:pPr>
              <w:jc w:val="center"/>
              <w:rPr>
                <w:sz w:val="20"/>
                <w:szCs w:val="20"/>
              </w:rPr>
            </w:pPr>
            <w:r w:rsidRPr="00323163">
              <w:rPr>
                <w:sz w:val="20"/>
                <w:szCs w:val="20"/>
              </w:rPr>
              <w:t>2020-</w:t>
            </w:r>
          </w:p>
          <w:p w14:paraId="61E180F9" w14:textId="77777777" w:rsidR="00F85F4E" w:rsidRPr="00A26A29" w:rsidRDefault="00F85F4E" w:rsidP="009A1C17">
            <w:pPr>
              <w:jc w:val="center"/>
              <w:rPr>
                <w:sz w:val="20"/>
                <w:szCs w:val="20"/>
              </w:rPr>
            </w:pPr>
            <w:r w:rsidRPr="00323163">
              <w:rPr>
                <w:sz w:val="20"/>
                <w:szCs w:val="20"/>
              </w:rPr>
              <w:t>2024 гг.</w:t>
            </w:r>
          </w:p>
        </w:tc>
        <w:tc>
          <w:tcPr>
            <w:tcW w:w="1986" w:type="dxa"/>
            <w:tcBorders>
              <w:top w:val="single" w:sz="4" w:space="0" w:color="auto"/>
              <w:left w:val="single" w:sz="4" w:space="0" w:color="auto"/>
              <w:bottom w:val="single" w:sz="4" w:space="0" w:color="auto"/>
              <w:right w:val="single" w:sz="4" w:space="0" w:color="auto"/>
            </w:tcBorders>
          </w:tcPr>
          <w:p w14:paraId="231DBBAE"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46B5D947" w14:textId="77777777" w:rsidR="00F85F4E" w:rsidRPr="0049068E" w:rsidRDefault="00F85F4E" w:rsidP="009A1C17">
            <w:pPr>
              <w:jc w:val="center"/>
              <w:rPr>
                <w:color w:val="000000"/>
                <w:sz w:val="20"/>
                <w:szCs w:val="20"/>
              </w:rPr>
            </w:pPr>
            <w:r w:rsidRPr="0049068E">
              <w:rPr>
                <w:color w:val="000000"/>
                <w:sz w:val="20"/>
                <w:szCs w:val="20"/>
              </w:rPr>
              <w:t>1105,23</w:t>
            </w:r>
          </w:p>
        </w:tc>
        <w:tc>
          <w:tcPr>
            <w:tcW w:w="992" w:type="dxa"/>
            <w:tcBorders>
              <w:top w:val="single" w:sz="4" w:space="0" w:color="auto"/>
              <w:left w:val="single" w:sz="4" w:space="0" w:color="auto"/>
              <w:bottom w:val="single" w:sz="4" w:space="0" w:color="auto"/>
              <w:right w:val="single" w:sz="4" w:space="0" w:color="auto"/>
            </w:tcBorders>
          </w:tcPr>
          <w:p w14:paraId="495D552E"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1105,23</w:t>
            </w:r>
          </w:p>
        </w:tc>
        <w:tc>
          <w:tcPr>
            <w:tcW w:w="848" w:type="dxa"/>
            <w:tcBorders>
              <w:top w:val="single" w:sz="4" w:space="0" w:color="auto"/>
              <w:left w:val="single" w:sz="4" w:space="0" w:color="auto"/>
              <w:bottom w:val="single" w:sz="4" w:space="0" w:color="auto"/>
              <w:right w:val="single" w:sz="4" w:space="0" w:color="auto"/>
            </w:tcBorders>
          </w:tcPr>
          <w:p w14:paraId="1C999E2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4C54185A"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1370FA8"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8608D80"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val="restart"/>
            <w:tcBorders>
              <w:top w:val="single" w:sz="4" w:space="0" w:color="auto"/>
              <w:left w:val="single" w:sz="4" w:space="0" w:color="auto"/>
              <w:right w:val="single" w:sz="4" w:space="0" w:color="auto"/>
            </w:tcBorders>
          </w:tcPr>
          <w:p w14:paraId="3B214FCD" w14:textId="37654C85" w:rsidR="00F85F4E" w:rsidRPr="00A26A29" w:rsidRDefault="00F85F4E" w:rsidP="009A1C17">
            <w:pPr>
              <w:rPr>
                <w:sz w:val="20"/>
                <w:szCs w:val="20"/>
              </w:rPr>
            </w:pPr>
            <w:r w:rsidRPr="00BD5F5B">
              <w:rPr>
                <w:sz w:val="20"/>
                <w:szCs w:val="20"/>
              </w:rPr>
              <w:t>МКУ «Управлен</w:t>
            </w:r>
            <w:r>
              <w:rPr>
                <w:sz w:val="20"/>
                <w:szCs w:val="20"/>
              </w:rPr>
              <w:t xml:space="preserve">ие ЖКХ </w:t>
            </w:r>
            <w:r>
              <w:rPr>
                <w:sz w:val="20"/>
                <w:szCs w:val="20"/>
              </w:rPr>
              <w:br/>
            </w:r>
            <w:proofErr w:type="spellStart"/>
            <w:r>
              <w:rPr>
                <w:sz w:val="20"/>
                <w:szCs w:val="20"/>
              </w:rPr>
              <w:t>г.о</w:t>
            </w:r>
            <w:proofErr w:type="spellEnd"/>
            <w:r>
              <w:rPr>
                <w:sz w:val="20"/>
                <w:szCs w:val="20"/>
              </w:rPr>
              <w:t>. Сер</w:t>
            </w:r>
            <w:r w:rsidRPr="00BD5F5B">
              <w:rPr>
                <w:sz w:val="20"/>
                <w:szCs w:val="20"/>
              </w:rPr>
              <w:t>пухов»</w:t>
            </w:r>
          </w:p>
        </w:tc>
        <w:tc>
          <w:tcPr>
            <w:tcW w:w="1843" w:type="dxa"/>
            <w:vMerge w:val="restart"/>
            <w:tcBorders>
              <w:top w:val="single" w:sz="4" w:space="0" w:color="auto"/>
              <w:left w:val="single" w:sz="4" w:space="0" w:color="auto"/>
              <w:right w:val="single" w:sz="4" w:space="0" w:color="auto"/>
            </w:tcBorders>
          </w:tcPr>
          <w:p w14:paraId="07FF3F52" w14:textId="77777777" w:rsidR="00F85F4E" w:rsidRPr="00A26A29" w:rsidRDefault="00F85F4E" w:rsidP="009A1C17">
            <w:pPr>
              <w:rPr>
                <w:sz w:val="20"/>
                <w:szCs w:val="20"/>
              </w:rPr>
            </w:pPr>
            <w:r>
              <w:rPr>
                <w:sz w:val="20"/>
                <w:szCs w:val="20"/>
              </w:rPr>
              <w:t>Д</w:t>
            </w:r>
            <w:r w:rsidRPr="00854D2C">
              <w:rPr>
                <w:sz w:val="20"/>
                <w:szCs w:val="20"/>
              </w:rPr>
              <w:t>езинфекц</w:t>
            </w:r>
            <w:r>
              <w:rPr>
                <w:sz w:val="20"/>
                <w:szCs w:val="20"/>
              </w:rPr>
              <w:t>ия</w:t>
            </w:r>
            <w:r w:rsidRPr="00854D2C">
              <w:rPr>
                <w:sz w:val="20"/>
                <w:szCs w:val="20"/>
              </w:rPr>
              <w:t xml:space="preserve"> мест общего пользования многоквартирных жилых домов</w:t>
            </w:r>
          </w:p>
        </w:tc>
      </w:tr>
      <w:tr w:rsidR="00F85F4E" w:rsidRPr="00A26A29" w14:paraId="3E773BC7" w14:textId="77777777" w:rsidTr="009A1C17">
        <w:trPr>
          <w:trHeight w:val="457"/>
        </w:trPr>
        <w:tc>
          <w:tcPr>
            <w:tcW w:w="556" w:type="dxa"/>
            <w:vMerge/>
            <w:tcBorders>
              <w:left w:val="single" w:sz="4" w:space="0" w:color="auto"/>
              <w:right w:val="single" w:sz="4" w:space="0" w:color="auto"/>
            </w:tcBorders>
          </w:tcPr>
          <w:p w14:paraId="641CF16E"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456705F1" w14:textId="77777777" w:rsidR="00F85F4E" w:rsidRPr="00323163" w:rsidRDefault="00F85F4E" w:rsidP="009A1C17">
            <w:pPr>
              <w:rPr>
                <w:sz w:val="20"/>
                <w:szCs w:val="20"/>
              </w:rPr>
            </w:pPr>
          </w:p>
        </w:tc>
        <w:tc>
          <w:tcPr>
            <w:tcW w:w="868" w:type="dxa"/>
            <w:vMerge/>
            <w:tcBorders>
              <w:left w:val="single" w:sz="4" w:space="0" w:color="auto"/>
              <w:right w:val="single" w:sz="4" w:space="0" w:color="auto"/>
            </w:tcBorders>
            <w:vAlign w:val="center"/>
          </w:tcPr>
          <w:p w14:paraId="1C5BC77E" w14:textId="77777777" w:rsidR="00F85F4E" w:rsidRPr="00323163"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0800F78E"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2825C0B4"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B5E831F"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848" w:type="dxa"/>
            <w:tcBorders>
              <w:top w:val="single" w:sz="4" w:space="0" w:color="auto"/>
              <w:left w:val="single" w:sz="4" w:space="0" w:color="auto"/>
              <w:bottom w:val="single" w:sz="4" w:space="0" w:color="auto"/>
              <w:right w:val="single" w:sz="4" w:space="0" w:color="auto"/>
            </w:tcBorders>
          </w:tcPr>
          <w:p w14:paraId="03D90BEA"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38AAC6B5"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A95D829"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31925E88"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left w:val="single" w:sz="4" w:space="0" w:color="auto"/>
              <w:right w:val="single" w:sz="4" w:space="0" w:color="auto"/>
            </w:tcBorders>
            <w:vAlign w:val="center"/>
          </w:tcPr>
          <w:p w14:paraId="574165BD"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02E8F7CE" w14:textId="77777777" w:rsidR="00F85F4E" w:rsidRPr="00A26A29" w:rsidRDefault="00F85F4E" w:rsidP="009A1C17">
            <w:pPr>
              <w:jc w:val="center"/>
              <w:rPr>
                <w:sz w:val="20"/>
                <w:szCs w:val="20"/>
              </w:rPr>
            </w:pPr>
          </w:p>
        </w:tc>
      </w:tr>
      <w:tr w:rsidR="00F85F4E" w:rsidRPr="00A26A29" w14:paraId="40C942B4" w14:textId="77777777" w:rsidTr="009A1C17">
        <w:trPr>
          <w:trHeight w:val="801"/>
        </w:trPr>
        <w:tc>
          <w:tcPr>
            <w:tcW w:w="556" w:type="dxa"/>
            <w:vMerge/>
            <w:tcBorders>
              <w:left w:val="single" w:sz="4" w:space="0" w:color="auto"/>
              <w:right w:val="single" w:sz="4" w:space="0" w:color="auto"/>
            </w:tcBorders>
          </w:tcPr>
          <w:p w14:paraId="7F3D25FF"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67E79D46" w14:textId="77777777" w:rsidR="00F85F4E" w:rsidRPr="00323163" w:rsidRDefault="00F85F4E" w:rsidP="009A1C17">
            <w:pPr>
              <w:rPr>
                <w:sz w:val="20"/>
                <w:szCs w:val="20"/>
              </w:rPr>
            </w:pPr>
          </w:p>
        </w:tc>
        <w:tc>
          <w:tcPr>
            <w:tcW w:w="868" w:type="dxa"/>
            <w:vMerge/>
            <w:tcBorders>
              <w:left w:val="single" w:sz="4" w:space="0" w:color="auto"/>
              <w:right w:val="single" w:sz="4" w:space="0" w:color="auto"/>
            </w:tcBorders>
            <w:vAlign w:val="center"/>
          </w:tcPr>
          <w:p w14:paraId="3B89672A" w14:textId="77777777" w:rsidR="00F85F4E" w:rsidRPr="00323163"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21477CD8"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E8D21FD" w14:textId="77777777" w:rsidR="00F85F4E" w:rsidRPr="0049068E" w:rsidRDefault="00F85F4E" w:rsidP="009A1C17">
            <w:pPr>
              <w:jc w:val="center"/>
              <w:rPr>
                <w:color w:val="000000"/>
                <w:sz w:val="20"/>
                <w:szCs w:val="20"/>
              </w:rPr>
            </w:pPr>
            <w:r w:rsidRPr="0049068E">
              <w:rPr>
                <w:color w:val="000000"/>
                <w:sz w:val="20"/>
                <w:szCs w:val="20"/>
              </w:rPr>
              <w:t>1009,07</w:t>
            </w:r>
          </w:p>
        </w:tc>
        <w:tc>
          <w:tcPr>
            <w:tcW w:w="992" w:type="dxa"/>
            <w:tcBorders>
              <w:top w:val="single" w:sz="4" w:space="0" w:color="auto"/>
              <w:left w:val="single" w:sz="4" w:space="0" w:color="auto"/>
              <w:bottom w:val="single" w:sz="4" w:space="0" w:color="auto"/>
              <w:right w:val="single" w:sz="4" w:space="0" w:color="auto"/>
            </w:tcBorders>
          </w:tcPr>
          <w:p w14:paraId="175DD79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1009,07</w:t>
            </w:r>
          </w:p>
        </w:tc>
        <w:tc>
          <w:tcPr>
            <w:tcW w:w="848" w:type="dxa"/>
            <w:tcBorders>
              <w:top w:val="single" w:sz="4" w:space="0" w:color="auto"/>
              <w:left w:val="single" w:sz="4" w:space="0" w:color="auto"/>
              <w:bottom w:val="single" w:sz="4" w:space="0" w:color="auto"/>
              <w:right w:val="single" w:sz="4" w:space="0" w:color="auto"/>
            </w:tcBorders>
          </w:tcPr>
          <w:p w14:paraId="06250FFB"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14:paraId="56E2CC46" w14:textId="77777777" w:rsidR="00F85F4E" w:rsidRPr="0049068E" w:rsidRDefault="00F85F4E" w:rsidP="009A1C17">
            <w:pPr>
              <w:jc w:val="center"/>
              <w:rPr>
                <w:color w:val="000000"/>
                <w:sz w:val="20"/>
                <w:szCs w:val="20"/>
              </w:rPr>
            </w:pPr>
            <w:r w:rsidRPr="0049068E">
              <w:rPr>
                <w:color w:val="000000"/>
                <w:sz w:val="20"/>
                <w:szCs w:val="20"/>
              </w:rPr>
              <w:t>0</w:t>
            </w:r>
            <w:r>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5C38D31"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4A0C82FE" w14:textId="77777777" w:rsidR="00F85F4E" w:rsidRPr="0049068E" w:rsidRDefault="00F85F4E" w:rsidP="009A1C17">
            <w:pPr>
              <w:pStyle w:val="ConsPlusNormal"/>
              <w:jc w:val="center"/>
              <w:rPr>
                <w:rFonts w:ascii="Times New Roman" w:hAnsi="Times New Roman" w:cs="Times New Roman"/>
              </w:rPr>
            </w:pPr>
            <w:r w:rsidRPr="0049068E">
              <w:rPr>
                <w:rFonts w:ascii="Times New Roman" w:hAnsi="Times New Roman" w:cs="Times New Roman"/>
              </w:rPr>
              <w:t>0</w:t>
            </w:r>
            <w:r>
              <w:rPr>
                <w:rFonts w:ascii="Times New Roman" w:hAnsi="Times New Roman" w:cs="Times New Roman"/>
              </w:rPr>
              <w:t>,00</w:t>
            </w:r>
          </w:p>
        </w:tc>
        <w:tc>
          <w:tcPr>
            <w:tcW w:w="1559" w:type="dxa"/>
            <w:vMerge/>
            <w:tcBorders>
              <w:left w:val="single" w:sz="4" w:space="0" w:color="auto"/>
              <w:right w:val="single" w:sz="4" w:space="0" w:color="auto"/>
            </w:tcBorders>
            <w:vAlign w:val="center"/>
          </w:tcPr>
          <w:p w14:paraId="5D0A1D38"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680FCA1A" w14:textId="77777777" w:rsidR="00F85F4E" w:rsidRPr="00A26A29" w:rsidRDefault="00F85F4E" w:rsidP="009A1C17">
            <w:pPr>
              <w:jc w:val="center"/>
              <w:rPr>
                <w:sz w:val="20"/>
                <w:szCs w:val="20"/>
              </w:rPr>
            </w:pPr>
          </w:p>
        </w:tc>
      </w:tr>
      <w:tr w:rsidR="00F85F4E" w:rsidRPr="00A26A29" w14:paraId="07CA9DF2" w14:textId="77777777" w:rsidTr="009A1C17">
        <w:trPr>
          <w:trHeight w:val="701"/>
        </w:trPr>
        <w:tc>
          <w:tcPr>
            <w:tcW w:w="556" w:type="dxa"/>
            <w:vMerge/>
            <w:tcBorders>
              <w:left w:val="single" w:sz="4" w:space="0" w:color="auto"/>
              <w:right w:val="single" w:sz="4" w:space="0" w:color="auto"/>
            </w:tcBorders>
          </w:tcPr>
          <w:p w14:paraId="0410C584"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12760F6E" w14:textId="77777777" w:rsidR="00F85F4E" w:rsidRPr="00323163" w:rsidRDefault="00F85F4E" w:rsidP="009A1C17">
            <w:pPr>
              <w:rPr>
                <w:sz w:val="20"/>
                <w:szCs w:val="20"/>
              </w:rPr>
            </w:pPr>
          </w:p>
        </w:tc>
        <w:tc>
          <w:tcPr>
            <w:tcW w:w="868" w:type="dxa"/>
            <w:vMerge/>
            <w:tcBorders>
              <w:left w:val="single" w:sz="4" w:space="0" w:color="auto"/>
              <w:right w:val="single" w:sz="4" w:space="0" w:color="auto"/>
            </w:tcBorders>
            <w:vAlign w:val="center"/>
          </w:tcPr>
          <w:p w14:paraId="563AA475" w14:textId="77777777" w:rsidR="00F85F4E" w:rsidRPr="00323163"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22C410DF"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56C7F1DC" w14:textId="77777777" w:rsidR="00F85F4E" w:rsidRDefault="00F85F4E" w:rsidP="009A1C17">
            <w:pPr>
              <w:jc w:val="center"/>
              <w:rPr>
                <w:color w:val="000000"/>
                <w:sz w:val="20"/>
                <w:szCs w:val="20"/>
              </w:rPr>
            </w:pPr>
            <w:r>
              <w:rPr>
                <w:color w:val="000000"/>
                <w:sz w:val="20"/>
                <w:szCs w:val="20"/>
              </w:rPr>
              <w:t>96,16</w:t>
            </w:r>
          </w:p>
        </w:tc>
        <w:tc>
          <w:tcPr>
            <w:tcW w:w="992" w:type="dxa"/>
            <w:tcBorders>
              <w:top w:val="single" w:sz="4" w:space="0" w:color="auto"/>
              <w:left w:val="single" w:sz="4" w:space="0" w:color="auto"/>
              <w:bottom w:val="single" w:sz="4" w:space="0" w:color="auto"/>
              <w:right w:val="single" w:sz="4" w:space="0" w:color="auto"/>
            </w:tcBorders>
          </w:tcPr>
          <w:p w14:paraId="4F965D43" w14:textId="77777777" w:rsidR="00F85F4E" w:rsidRDefault="00F85F4E" w:rsidP="009A1C17">
            <w:pPr>
              <w:pStyle w:val="ConsPlusNormal"/>
              <w:jc w:val="center"/>
              <w:rPr>
                <w:rFonts w:ascii="Times New Roman" w:hAnsi="Times New Roman" w:cs="Times New Roman"/>
              </w:rPr>
            </w:pPr>
            <w:r>
              <w:rPr>
                <w:rFonts w:ascii="Times New Roman" w:hAnsi="Times New Roman" w:cs="Times New Roman"/>
              </w:rPr>
              <w:t>96,16</w:t>
            </w:r>
          </w:p>
        </w:tc>
        <w:tc>
          <w:tcPr>
            <w:tcW w:w="848" w:type="dxa"/>
            <w:tcBorders>
              <w:top w:val="single" w:sz="4" w:space="0" w:color="auto"/>
              <w:left w:val="single" w:sz="4" w:space="0" w:color="auto"/>
              <w:bottom w:val="single" w:sz="4" w:space="0" w:color="auto"/>
              <w:right w:val="single" w:sz="4" w:space="0" w:color="auto"/>
            </w:tcBorders>
          </w:tcPr>
          <w:p w14:paraId="5684B319"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tcPr>
          <w:p w14:paraId="3BD7A52B" w14:textId="77777777" w:rsidR="00F85F4E" w:rsidRPr="00526AC9" w:rsidRDefault="00F85F4E" w:rsidP="009A1C17">
            <w:pPr>
              <w:jc w:val="center"/>
              <w:rPr>
                <w:color w:val="000000"/>
                <w:sz w:val="20"/>
                <w:szCs w:val="20"/>
              </w:rPr>
            </w:pPr>
            <w:r>
              <w:rPr>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E8295A"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0,00</w:t>
            </w:r>
          </w:p>
        </w:tc>
        <w:tc>
          <w:tcPr>
            <w:tcW w:w="784" w:type="dxa"/>
            <w:tcBorders>
              <w:top w:val="single" w:sz="4" w:space="0" w:color="auto"/>
              <w:left w:val="single" w:sz="4" w:space="0" w:color="auto"/>
              <w:bottom w:val="single" w:sz="4" w:space="0" w:color="auto"/>
              <w:right w:val="single" w:sz="4" w:space="0" w:color="auto"/>
            </w:tcBorders>
          </w:tcPr>
          <w:p w14:paraId="17874D85" w14:textId="77777777" w:rsidR="00F85F4E" w:rsidRPr="00A26A29" w:rsidRDefault="00F85F4E" w:rsidP="009A1C17">
            <w:pPr>
              <w:pStyle w:val="ConsPlusNormal"/>
              <w:jc w:val="center"/>
              <w:rPr>
                <w:rFonts w:ascii="Times New Roman" w:hAnsi="Times New Roman" w:cs="Times New Roman"/>
              </w:rPr>
            </w:pPr>
            <w:r>
              <w:rPr>
                <w:rFonts w:ascii="Times New Roman" w:hAnsi="Times New Roman" w:cs="Times New Roman"/>
              </w:rPr>
              <w:t>0,00</w:t>
            </w:r>
          </w:p>
        </w:tc>
        <w:tc>
          <w:tcPr>
            <w:tcW w:w="1559" w:type="dxa"/>
            <w:vMerge/>
            <w:tcBorders>
              <w:left w:val="single" w:sz="4" w:space="0" w:color="auto"/>
              <w:right w:val="single" w:sz="4" w:space="0" w:color="auto"/>
            </w:tcBorders>
            <w:vAlign w:val="center"/>
          </w:tcPr>
          <w:p w14:paraId="3CB5A967"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2030B634" w14:textId="77777777" w:rsidR="00F85F4E" w:rsidRPr="00A26A29" w:rsidRDefault="00F85F4E" w:rsidP="009A1C17">
            <w:pPr>
              <w:jc w:val="center"/>
              <w:rPr>
                <w:sz w:val="20"/>
                <w:szCs w:val="20"/>
              </w:rPr>
            </w:pPr>
          </w:p>
        </w:tc>
      </w:tr>
      <w:tr w:rsidR="00F85F4E" w:rsidRPr="00A26A29" w14:paraId="0462D930" w14:textId="77777777" w:rsidTr="009A1C17">
        <w:trPr>
          <w:trHeight w:val="240"/>
        </w:trPr>
        <w:tc>
          <w:tcPr>
            <w:tcW w:w="556" w:type="dxa"/>
            <w:vMerge w:val="restart"/>
            <w:tcBorders>
              <w:left w:val="single" w:sz="4" w:space="0" w:color="auto"/>
              <w:right w:val="single" w:sz="4" w:space="0" w:color="auto"/>
            </w:tcBorders>
          </w:tcPr>
          <w:p w14:paraId="0319F11C" w14:textId="77777777" w:rsidR="00F85F4E" w:rsidRDefault="00F85F4E" w:rsidP="009A1C17">
            <w:pPr>
              <w:jc w:val="center"/>
              <w:rPr>
                <w:sz w:val="20"/>
                <w:szCs w:val="20"/>
              </w:rPr>
            </w:pPr>
          </w:p>
        </w:tc>
        <w:tc>
          <w:tcPr>
            <w:tcW w:w="2404" w:type="dxa"/>
            <w:vMerge w:val="restart"/>
            <w:tcBorders>
              <w:left w:val="single" w:sz="4" w:space="0" w:color="auto"/>
              <w:right w:val="single" w:sz="4" w:space="0" w:color="auto"/>
            </w:tcBorders>
          </w:tcPr>
          <w:p w14:paraId="15436863" w14:textId="77777777" w:rsidR="00F85F4E" w:rsidRPr="00323163" w:rsidRDefault="00F85F4E" w:rsidP="009A1C17">
            <w:pPr>
              <w:rPr>
                <w:sz w:val="20"/>
                <w:szCs w:val="20"/>
              </w:rPr>
            </w:pPr>
            <w:r w:rsidRPr="005419B5">
              <w:rPr>
                <w:sz w:val="18"/>
                <w:szCs w:val="18"/>
              </w:rPr>
              <w:t>Итого по подпрограмме</w:t>
            </w:r>
          </w:p>
        </w:tc>
        <w:tc>
          <w:tcPr>
            <w:tcW w:w="868" w:type="dxa"/>
            <w:vMerge w:val="restart"/>
            <w:tcBorders>
              <w:left w:val="single" w:sz="4" w:space="0" w:color="auto"/>
              <w:right w:val="single" w:sz="4" w:space="0" w:color="auto"/>
            </w:tcBorders>
          </w:tcPr>
          <w:p w14:paraId="56084DB2" w14:textId="77777777" w:rsidR="00F85F4E" w:rsidRPr="00323163" w:rsidRDefault="00F85F4E" w:rsidP="009A1C17">
            <w:pPr>
              <w:jc w:val="center"/>
              <w:rPr>
                <w:sz w:val="20"/>
                <w:szCs w:val="20"/>
              </w:rPr>
            </w:pPr>
            <w:r>
              <w:rPr>
                <w:sz w:val="20"/>
                <w:szCs w:val="20"/>
              </w:rPr>
              <w:t>2020-2024 гг.</w:t>
            </w:r>
          </w:p>
        </w:tc>
        <w:tc>
          <w:tcPr>
            <w:tcW w:w="1986" w:type="dxa"/>
            <w:tcBorders>
              <w:top w:val="single" w:sz="4" w:space="0" w:color="auto"/>
              <w:left w:val="single" w:sz="4" w:space="0" w:color="auto"/>
              <w:bottom w:val="single" w:sz="4" w:space="0" w:color="auto"/>
              <w:right w:val="single" w:sz="4" w:space="0" w:color="auto"/>
            </w:tcBorders>
          </w:tcPr>
          <w:p w14:paraId="17998B32"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787DB55B" w14:textId="01A0C8C8" w:rsidR="00F85F4E" w:rsidRPr="00D16C28" w:rsidRDefault="00F85F4E" w:rsidP="009A1C17">
            <w:pPr>
              <w:jc w:val="center"/>
              <w:rPr>
                <w:color w:val="000000"/>
                <w:sz w:val="20"/>
                <w:szCs w:val="20"/>
              </w:rPr>
            </w:pPr>
            <w:r w:rsidRPr="008018D3">
              <w:rPr>
                <w:color w:val="000000"/>
                <w:sz w:val="20"/>
                <w:szCs w:val="20"/>
              </w:rPr>
              <w:t>177</w:t>
            </w:r>
            <w:r w:rsidR="00C27251">
              <w:rPr>
                <w:color w:val="000000"/>
                <w:sz w:val="20"/>
                <w:szCs w:val="20"/>
              </w:rPr>
              <w:t>462</w:t>
            </w:r>
            <w:r w:rsidRPr="008018D3">
              <w:rPr>
                <w:color w:val="000000"/>
                <w:sz w:val="20"/>
                <w:szCs w:val="20"/>
              </w:rPr>
              <w:t>,</w:t>
            </w:r>
            <w:r w:rsidR="00C27251">
              <w:rPr>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09A36D1B"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13232,73</w:t>
            </w:r>
          </w:p>
        </w:tc>
        <w:tc>
          <w:tcPr>
            <w:tcW w:w="848" w:type="dxa"/>
            <w:tcBorders>
              <w:top w:val="single" w:sz="4" w:space="0" w:color="auto"/>
              <w:left w:val="single" w:sz="4" w:space="0" w:color="auto"/>
              <w:bottom w:val="single" w:sz="4" w:space="0" w:color="auto"/>
              <w:right w:val="single" w:sz="4" w:space="0" w:color="auto"/>
            </w:tcBorders>
          </w:tcPr>
          <w:p w14:paraId="5D9D60D3"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85055,13</w:t>
            </w:r>
          </w:p>
        </w:tc>
        <w:tc>
          <w:tcPr>
            <w:tcW w:w="709" w:type="dxa"/>
            <w:tcBorders>
              <w:top w:val="single" w:sz="4" w:space="0" w:color="auto"/>
              <w:left w:val="single" w:sz="4" w:space="0" w:color="auto"/>
              <w:bottom w:val="single" w:sz="4" w:space="0" w:color="auto"/>
              <w:right w:val="single" w:sz="4" w:space="0" w:color="auto"/>
            </w:tcBorders>
          </w:tcPr>
          <w:p w14:paraId="79986B72" w14:textId="37853ED1" w:rsidR="00F85F4E" w:rsidRPr="008018D3" w:rsidRDefault="009A2F59" w:rsidP="009A1C17">
            <w:pPr>
              <w:jc w:val="center"/>
              <w:rPr>
                <w:color w:val="000000"/>
                <w:sz w:val="20"/>
                <w:szCs w:val="20"/>
              </w:rPr>
            </w:pPr>
            <w:r>
              <w:rPr>
                <w:sz w:val="20"/>
                <w:szCs w:val="20"/>
              </w:rPr>
              <w:t>40547,25</w:t>
            </w:r>
          </w:p>
        </w:tc>
        <w:tc>
          <w:tcPr>
            <w:tcW w:w="709" w:type="dxa"/>
            <w:tcBorders>
              <w:top w:val="single" w:sz="4" w:space="0" w:color="auto"/>
              <w:left w:val="single" w:sz="4" w:space="0" w:color="auto"/>
              <w:bottom w:val="single" w:sz="4" w:space="0" w:color="auto"/>
              <w:right w:val="single" w:sz="4" w:space="0" w:color="auto"/>
            </w:tcBorders>
          </w:tcPr>
          <w:p w14:paraId="675EEAB9"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19313,5</w:t>
            </w:r>
          </w:p>
        </w:tc>
        <w:tc>
          <w:tcPr>
            <w:tcW w:w="784" w:type="dxa"/>
            <w:tcBorders>
              <w:top w:val="single" w:sz="4" w:space="0" w:color="auto"/>
              <w:left w:val="single" w:sz="4" w:space="0" w:color="auto"/>
              <w:bottom w:val="single" w:sz="4" w:space="0" w:color="auto"/>
              <w:right w:val="single" w:sz="4" w:space="0" w:color="auto"/>
            </w:tcBorders>
          </w:tcPr>
          <w:p w14:paraId="3F5FB437"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19313,5</w:t>
            </w:r>
          </w:p>
        </w:tc>
        <w:tc>
          <w:tcPr>
            <w:tcW w:w="1559" w:type="dxa"/>
            <w:vMerge w:val="restart"/>
            <w:tcBorders>
              <w:left w:val="single" w:sz="4" w:space="0" w:color="auto"/>
              <w:right w:val="single" w:sz="4" w:space="0" w:color="auto"/>
            </w:tcBorders>
            <w:vAlign w:val="center"/>
          </w:tcPr>
          <w:p w14:paraId="5591893B" w14:textId="77777777" w:rsidR="00F85F4E" w:rsidRPr="00A26A29" w:rsidRDefault="00F85F4E" w:rsidP="009A1C17">
            <w:pPr>
              <w:jc w:val="center"/>
              <w:rPr>
                <w:sz w:val="20"/>
                <w:szCs w:val="20"/>
              </w:rPr>
            </w:pPr>
          </w:p>
        </w:tc>
        <w:tc>
          <w:tcPr>
            <w:tcW w:w="1843" w:type="dxa"/>
            <w:vMerge w:val="restart"/>
            <w:tcBorders>
              <w:left w:val="single" w:sz="4" w:space="0" w:color="auto"/>
              <w:right w:val="single" w:sz="4" w:space="0" w:color="auto"/>
            </w:tcBorders>
            <w:vAlign w:val="center"/>
          </w:tcPr>
          <w:p w14:paraId="4B4A81D0" w14:textId="77777777" w:rsidR="00F85F4E" w:rsidRPr="00A26A29" w:rsidRDefault="00F85F4E" w:rsidP="009A1C17">
            <w:pPr>
              <w:jc w:val="center"/>
              <w:rPr>
                <w:sz w:val="20"/>
                <w:szCs w:val="20"/>
              </w:rPr>
            </w:pPr>
          </w:p>
        </w:tc>
      </w:tr>
      <w:tr w:rsidR="00F85F4E" w:rsidRPr="00A26A29" w14:paraId="303837DE" w14:textId="77777777" w:rsidTr="009A1C17">
        <w:trPr>
          <w:trHeight w:val="450"/>
        </w:trPr>
        <w:tc>
          <w:tcPr>
            <w:tcW w:w="556" w:type="dxa"/>
            <w:vMerge/>
            <w:tcBorders>
              <w:left w:val="single" w:sz="4" w:space="0" w:color="auto"/>
              <w:right w:val="single" w:sz="4" w:space="0" w:color="auto"/>
            </w:tcBorders>
          </w:tcPr>
          <w:p w14:paraId="5F32CAFF"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3AA27A32" w14:textId="77777777" w:rsidR="00F85F4E" w:rsidRDefault="00F85F4E" w:rsidP="009A1C17">
            <w:pPr>
              <w:rPr>
                <w:sz w:val="20"/>
                <w:szCs w:val="20"/>
              </w:rPr>
            </w:pPr>
          </w:p>
        </w:tc>
        <w:tc>
          <w:tcPr>
            <w:tcW w:w="868" w:type="dxa"/>
            <w:vMerge/>
            <w:tcBorders>
              <w:left w:val="single" w:sz="4" w:space="0" w:color="auto"/>
              <w:right w:val="single" w:sz="4" w:space="0" w:color="auto"/>
            </w:tcBorders>
          </w:tcPr>
          <w:p w14:paraId="063696AD" w14:textId="77777777" w:rsidR="00F85F4E"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773F1B66" w14:textId="77777777" w:rsidR="00F85F4E" w:rsidRPr="00A26A29" w:rsidRDefault="00F85F4E" w:rsidP="009A1C17">
            <w:pPr>
              <w:pStyle w:val="ConsPlusNormal"/>
              <w:rPr>
                <w:rFonts w:ascii="Times New Roman" w:hAnsi="Times New Roman" w:cs="Times New Roman"/>
              </w:rPr>
            </w:pPr>
            <w:r w:rsidRPr="00A26A29">
              <w:rPr>
                <w:rFonts w:ascii="Times New Roman" w:hAnsi="Times New Roman" w:cs="Times New Roman"/>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B0B0CDE" w14:textId="23FAB517" w:rsidR="00F85F4E" w:rsidRPr="008018D3" w:rsidRDefault="009A2F59" w:rsidP="009A1C17">
            <w:pPr>
              <w:jc w:val="center"/>
              <w:rPr>
                <w:color w:val="000000"/>
                <w:sz w:val="20"/>
                <w:szCs w:val="20"/>
              </w:rPr>
            </w:pPr>
            <w:r>
              <w:rPr>
                <w:sz w:val="20"/>
                <w:szCs w:val="20"/>
              </w:rPr>
              <w:t>83150,0</w:t>
            </w:r>
          </w:p>
        </w:tc>
        <w:tc>
          <w:tcPr>
            <w:tcW w:w="992" w:type="dxa"/>
            <w:tcBorders>
              <w:top w:val="single" w:sz="4" w:space="0" w:color="auto"/>
              <w:left w:val="single" w:sz="4" w:space="0" w:color="auto"/>
              <w:bottom w:val="single" w:sz="4" w:space="0" w:color="auto"/>
              <w:right w:val="single" w:sz="4" w:space="0" w:color="auto"/>
            </w:tcBorders>
          </w:tcPr>
          <w:p w14:paraId="01F98163"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1009,07</w:t>
            </w:r>
          </w:p>
        </w:tc>
        <w:tc>
          <w:tcPr>
            <w:tcW w:w="848" w:type="dxa"/>
            <w:tcBorders>
              <w:top w:val="single" w:sz="4" w:space="0" w:color="auto"/>
              <w:left w:val="single" w:sz="4" w:space="0" w:color="auto"/>
              <w:bottom w:val="single" w:sz="4" w:space="0" w:color="auto"/>
              <w:right w:val="single" w:sz="4" w:space="0" w:color="auto"/>
            </w:tcBorders>
          </w:tcPr>
          <w:p w14:paraId="5BE5532F"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36886,28</w:t>
            </w:r>
          </w:p>
        </w:tc>
        <w:tc>
          <w:tcPr>
            <w:tcW w:w="709" w:type="dxa"/>
            <w:tcBorders>
              <w:top w:val="single" w:sz="4" w:space="0" w:color="auto"/>
              <w:left w:val="single" w:sz="4" w:space="0" w:color="auto"/>
              <w:bottom w:val="single" w:sz="4" w:space="0" w:color="auto"/>
              <w:right w:val="single" w:sz="4" w:space="0" w:color="auto"/>
            </w:tcBorders>
          </w:tcPr>
          <w:p w14:paraId="07B50FF7" w14:textId="36281BED" w:rsidR="00F85F4E" w:rsidRPr="008018D3" w:rsidRDefault="009A2F59" w:rsidP="009A1C17">
            <w:pPr>
              <w:jc w:val="center"/>
              <w:rPr>
                <w:color w:val="000000"/>
                <w:sz w:val="20"/>
                <w:szCs w:val="20"/>
              </w:rPr>
            </w:pPr>
            <w:r>
              <w:rPr>
                <w:sz w:val="20"/>
                <w:szCs w:val="20"/>
              </w:rPr>
              <w:t>17520,47</w:t>
            </w:r>
          </w:p>
        </w:tc>
        <w:tc>
          <w:tcPr>
            <w:tcW w:w="709" w:type="dxa"/>
            <w:tcBorders>
              <w:top w:val="single" w:sz="4" w:space="0" w:color="auto"/>
              <w:left w:val="single" w:sz="4" w:space="0" w:color="auto"/>
              <w:bottom w:val="single" w:sz="4" w:space="0" w:color="auto"/>
              <w:right w:val="single" w:sz="4" w:space="0" w:color="auto"/>
            </w:tcBorders>
          </w:tcPr>
          <w:p w14:paraId="483231B3"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13867,09</w:t>
            </w:r>
          </w:p>
        </w:tc>
        <w:tc>
          <w:tcPr>
            <w:tcW w:w="784" w:type="dxa"/>
            <w:tcBorders>
              <w:top w:val="single" w:sz="4" w:space="0" w:color="auto"/>
              <w:left w:val="single" w:sz="4" w:space="0" w:color="auto"/>
              <w:bottom w:val="single" w:sz="4" w:space="0" w:color="auto"/>
              <w:right w:val="single" w:sz="4" w:space="0" w:color="auto"/>
            </w:tcBorders>
          </w:tcPr>
          <w:p w14:paraId="48A977FE"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13867,09</w:t>
            </w:r>
          </w:p>
        </w:tc>
        <w:tc>
          <w:tcPr>
            <w:tcW w:w="1559" w:type="dxa"/>
            <w:vMerge/>
            <w:tcBorders>
              <w:left w:val="single" w:sz="4" w:space="0" w:color="auto"/>
              <w:right w:val="single" w:sz="4" w:space="0" w:color="auto"/>
            </w:tcBorders>
            <w:vAlign w:val="center"/>
          </w:tcPr>
          <w:p w14:paraId="286D2E8E"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7F9FCAE9" w14:textId="77777777" w:rsidR="00F85F4E" w:rsidRPr="00A26A29" w:rsidRDefault="00F85F4E" w:rsidP="009A1C17">
            <w:pPr>
              <w:jc w:val="center"/>
              <w:rPr>
                <w:sz w:val="20"/>
                <w:szCs w:val="20"/>
              </w:rPr>
            </w:pPr>
          </w:p>
        </w:tc>
      </w:tr>
      <w:tr w:rsidR="00F85F4E" w:rsidRPr="00A26A29" w14:paraId="1CCDD119" w14:textId="77777777" w:rsidTr="009A1C17">
        <w:trPr>
          <w:trHeight w:val="585"/>
        </w:trPr>
        <w:tc>
          <w:tcPr>
            <w:tcW w:w="556" w:type="dxa"/>
            <w:vMerge/>
            <w:tcBorders>
              <w:left w:val="single" w:sz="4" w:space="0" w:color="auto"/>
              <w:right w:val="single" w:sz="4" w:space="0" w:color="auto"/>
            </w:tcBorders>
          </w:tcPr>
          <w:p w14:paraId="77C416C9"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38AB26BD" w14:textId="77777777" w:rsidR="00F85F4E" w:rsidRDefault="00F85F4E" w:rsidP="009A1C17">
            <w:pPr>
              <w:rPr>
                <w:sz w:val="20"/>
                <w:szCs w:val="20"/>
              </w:rPr>
            </w:pPr>
          </w:p>
        </w:tc>
        <w:tc>
          <w:tcPr>
            <w:tcW w:w="868" w:type="dxa"/>
            <w:vMerge/>
            <w:tcBorders>
              <w:left w:val="single" w:sz="4" w:space="0" w:color="auto"/>
              <w:right w:val="single" w:sz="4" w:space="0" w:color="auto"/>
            </w:tcBorders>
          </w:tcPr>
          <w:p w14:paraId="18F9F51B" w14:textId="77777777" w:rsidR="00F85F4E"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483CDB7C" w14:textId="77777777" w:rsidR="00F85F4E" w:rsidRPr="00A26A29" w:rsidRDefault="00F85F4E" w:rsidP="009A1C17">
            <w:pPr>
              <w:pStyle w:val="ConsPlusNormal"/>
              <w:rPr>
                <w:rFonts w:ascii="Times New Roman" w:hAnsi="Times New Roman" w:cs="Times New Roman"/>
              </w:rPr>
            </w:pPr>
            <w:r w:rsidRPr="001C1E74">
              <w:rPr>
                <w:rFonts w:ascii="Times New Roman" w:hAnsi="Times New Roman" w:cs="Times New Roman"/>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61BCF33F" w14:textId="77777777" w:rsidR="00F85F4E" w:rsidRPr="008018D3" w:rsidRDefault="00F85F4E" w:rsidP="009A1C17">
            <w:pPr>
              <w:jc w:val="center"/>
              <w:rPr>
                <w:color w:val="000000"/>
                <w:sz w:val="20"/>
                <w:szCs w:val="20"/>
              </w:rPr>
            </w:pPr>
            <w:r w:rsidRPr="008018D3">
              <w:rPr>
                <w:sz w:val="20"/>
                <w:szCs w:val="20"/>
              </w:rPr>
              <w:t>16184,17</w:t>
            </w:r>
          </w:p>
        </w:tc>
        <w:tc>
          <w:tcPr>
            <w:tcW w:w="992" w:type="dxa"/>
            <w:tcBorders>
              <w:top w:val="single" w:sz="4" w:space="0" w:color="auto"/>
              <w:left w:val="single" w:sz="4" w:space="0" w:color="auto"/>
              <w:bottom w:val="single" w:sz="4" w:space="0" w:color="auto"/>
              <w:right w:val="single" w:sz="4" w:space="0" w:color="auto"/>
            </w:tcBorders>
          </w:tcPr>
          <w:p w14:paraId="28CC9181"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color w:val="000000"/>
              </w:rPr>
              <w:t>96,16</w:t>
            </w:r>
          </w:p>
        </w:tc>
        <w:tc>
          <w:tcPr>
            <w:tcW w:w="848" w:type="dxa"/>
            <w:tcBorders>
              <w:top w:val="single" w:sz="4" w:space="0" w:color="auto"/>
              <w:left w:val="single" w:sz="4" w:space="0" w:color="auto"/>
              <w:bottom w:val="single" w:sz="4" w:space="0" w:color="auto"/>
              <w:right w:val="single" w:sz="4" w:space="0" w:color="auto"/>
            </w:tcBorders>
          </w:tcPr>
          <w:p w14:paraId="4AF6BEA1"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3514,91</w:t>
            </w:r>
          </w:p>
        </w:tc>
        <w:tc>
          <w:tcPr>
            <w:tcW w:w="709" w:type="dxa"/>
            <w:tcBorders>
              <w:top w:val="single" w:sz="4" w:space="0" w:color="auto"/>
              <w:left w:val="single" w:sz="4" w:space="0" w:color="auto"/>
              <w:bottom w:val="single" w:sz="4" w:space="0" w:color="auto"/>
              <w:right w:val="single" w:sz="4" w:space="0" w:color="auto"/>
            </w:tcBorders>
          </w:tcPr>
          <w:p w14:paraId="76FC0C3D" w14:textId="77777777" w:rsidR="00F85F4E" w:rsidRPr="008018D3" w:rsidRDefault="00F85F4E" w:rsidP="009A1C17">
            <w:pPr>
              <w:jc w:val="center"/>
              <w:rPr>
                <w:color w:val="000000"/>
                <w:sz w:val="20"/>
                <w:szCs w:val="20"/>
              </w:rPr>
            </w:pPr>
            <w:r w:rsidRPr="008018D3">
              <w:rPr>
                <w:sz w:val="20"/>
                <w:szCs w:val="20"/>
              </w:rPr>
              <w:t>1680,28</w:t>
            </w:r>
          </w:p>
        </w:tc>
        <w:tc>
          <w:tcPr>
            <w:tcW w:w="709" w:type="dxa"/>
            <w:tcBorders>
              <w:top w:val="single" w:sz="4" w:space="0" w:color="auto"/>
              <w:left w:val="single" w:sz="4" w:space="0" w:color="auto"/>
              <w:bottom w:val="single" w:sz="4" w:space="0" w:color="auto"/>
              <w:right w:val="single" w:sz="4" w:space="0" w:color="auto"/>
            </w:tcBorders>
          </w:tcPr>
          <w:p w14:paraId="3E6E73A0"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5446,41</w:t>
            </w:r>
          </w:p>
        </w:tc>
        <w:tc>
          <w:tcPr>
            <w:tcW w:w="784" w:type="dxa"/>
            <w:tcBorders>
              <w:top w:val="single" w:sz="4" w:space="0" w:color="auto"/>
              <w:left w:val="single" w:sz="4" w:space="0" w:color="auto"/>
              <w:bottom w:val="single" w:sz="4" w:space="0" w:color="auto"/>
              <w:right w:val="single" w:sz="4" w:space="0" w:color="auto"/>
            </w:tcBorders>
          </w:tcPr>
          <w:p w14:paraId="2E569785"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5446,41</w:t>
            </w:r>
          </w:p>
        </w:tc>
        <w:tc>
          <w:tcPr>
            <w:tcW w:w="1559" w:type="dxa"/>
            <w:vMerge/>
            <w:tcBorders>
              <w:left w:val="single" w:sz="4" w:space="0" w:color="auto"/>
              <w:right w:val="single" w:sz="4" w:space="0" w:color="auto"/>
            </w:tcBorders>
            <w:vAlign w:val="center"/>
          </w:tcPr>
          <w:p w14:paraId="4AFF8D5A"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48DE8CD6" w14:textId="77777777" w:rsidR="00F85F4E" w:rsidRPr="00A26A29" w:rsidRDefault="00F85F4E" w:rsidP="009A1C17">
            <w:pPr>
              <w:jc w:val="center"/>
              <w:rPr>
                <w:sz w:val="20"/>
                <w:szCs w:val="20"/>
              </w:rPr>
            </w:pPr>
          </w:p>
        </w:tc>
      </w:tr>
      <w:tr w:rsidR="00F85F4E" w:rsidRPr="00A26A29" w14:paraId="638364E1" w14:textId="77777777" w:rsidTr="009A1C17">
        <w:trPr>
          <w:trHeight w:val="375"/>
        </w:trPr>
        <w:tc>
          <w:tcPr>
            <w:tcW w:w="556" w:type="dxa"/>
            <w:vMerge/>
            <w:tcBorders>
              <w:left w:val="single" w:sz="4" w:space="0" w:color="auto"/>
              <w:right w:val="single" w:sz="4" w:space="0" w:color="auto"/>
            </w:tcBorders>
          </w:tcPr>
          <w:p w14:paraId="1EDB8061" w14:textId="77777777" w:rsidR="00F85F4E" w:rsidRDefault="00F85F4E" w:rsidP="009A1C17">
            <w:pPr>
              <w:jc w:val="center"/>
              <w:rPr>
                <w:sz w:val="20"/>
                <w:szCs w:val="20"/>
              </w:rPr>
            </w:pPr>
          </w:p>
        </w:tc>
        <w:tc>
          <w:tcPr>
            <w:tcW w:w="2404" w:type="dxa"/>
            <w:vMerge/>
            <w:tcBorders>
              <w:left w:val="single" w:sz="4" w:space="0" w:color="auto"/>
              <w:right w:val="single" w:sz="4" w:space="0" w:color="auto"/>
            </w:tcBorders>
          </w:tcPr>
          <w:p w14:paraId="65D8C9F9" w14:textId="77777777" w:rsidR="00F85F4E" w:rsidRDefault="00F85F4E" w:rsidP="009A1C17">
            <w:pPr>
              <w:rPr>
                <w:sz w:val="20"/>
                <w:szCs w:val="20"/>
              </w:rPr>
            </w:pPr>
          </w:p>
        </w:tc>
        <w:tc>
          <w:tcPr>
            <w:tcW w:w="868" w:type="dxa"/>
            <w:vMerge/>
            <w:tcBorders>
              <w:left w:val="single" w:sz="4" w:space="0" w:color="auto"/>
              <w:right w:val="single" w:sz="4" w:space="0" w:color="auto"/>
            </w:tcBorders>
          </w:tcPr>
          <w:p w14:paraId="48C95343" w14:textId="77777777" w:rsidR="00F85F4E" w:rsidRDefault="00F85F4E" w:rsidP="009A1C17">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14:paraId="6E8C0A34" w14:textId="77777777" w:rsidR="00F85F4E" w:rsidRPr="00A26A29" w:rsidRDefault="00F85F4E" w:rsidP="009A1C17">
            <w:pPr>
              <w:pStyle w:val="ConsPlusNormal"/>
              <w:rPr>
                <w:rFonts w:ascii="Times New Roman" w:hAnsi="Times New Roman" w:cs="Times New Roman"/>
              </w:rPr>
            </w:pPr>
            <w:r w:rsidRPr="00222A0B">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D705711" w14:textId="77777777" w:rsidR="00F85F4E" w:rsidRPr="008018D3" w:rsidRDefault="00F85F4E" w:rsidP="009A1C17">
            <w:pPr>
              <w:jc w:val="center"/>
              <w:rPr>
                <w:color w:val="000000"/>
                <w:sz w:val="20"/>
                <w:szCs w:val="20"/>
              </w:rPr>
            </w:pPr>
            <w:r w:rsidRPr="008018D3">
              <w:rPr>
                <w:sz w:val="20"/>
                <w:szCs w:val="20"/>
              </w:rPr>
              <w:t>78127,94</w:t>
            </w:r>
          </w:p>
        </w:tc>
        <w:tc>
          <w:tcPr>
            <w:tcW w:w="992" w:type="dxa"/>
            <w:tcBorders>
              <w:top w:val="single" w:sz="4" w:space="0" w:color="auto"/>
              <w:left w:val="single" w:sz="4" w:space="0" w:color="auto"/>
              <w:bottom w:val="single" w:sz="4" w:space="0" w:color="auto"/>
              <w:right w:val="single" w:sz="4" w:space="0" w:color="auto"/>
            </w:tcBorders>
          </w:tcPr>
          <w:p w14:paraId="29C8E97D"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12127,5</w:t>
            </w:r>
          </w:p>
        </w:tc>
        <w:tc>
          <w:tcPr>
            <w:tcW w:w="848" w:type="dxa"/>
            <w:tcBorders>
              <w:top w:val="single" w:sz="4" w:space="0" w:color="auto"/>
              <w:left w:val="single" w:sz="4" w:space="0" w:color="auto"/>
              <w:bottom w:val="single" w:sz="4" w:space="0" w:color="auto"/>
              <w:right w:val="single" w:sz="4" w:space="0" w:color="auto"/>
            </w:tcBorders>
          </w:tcPr>
          <w:p w14:paraId="1BB230BC"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44653,94</w:t>
            </w:r>
          </w:p>
        </w:tc>
        <w:tc>
          <w:tcPr>
            <w:tcW w:w="709" w:type="dxa"/>
            <w:tcBorders>
              <w:top w:val="single" w:sz="4" w:space="0" w:color="auto"/>
              <w:left w:val="single" w:sz="4" w:space="0" w:color="auto"/>
              <w:bottom w:val="single" w:sz="4" w:space="0" w:color="auto"/>
              <w:right w:val="single" w:sz="4" w:space="0" w:color="auto"/>
            </w:tcBorders>
          </w:tcPr>
          <w:p w14:paraId="1E046B59" w14:textId="77777777" w:rsidR="00F85F4E" w:rsidRPr="008018D3" w:rsidRDefault="00F85F4E" w:rsidP="009A1C17">
            <w:pPr>
              <w:jc w:val="center"/>
              <w:rPr>
                <w:sz w:val="20"/>
                <w:szCs w:val="20"/>
              </w:rPr>
            </w:pPr>
            <w:r w:rsidRPr="008018D3">
              <w:rPr>
                <w:sz w:val="20"/>
                <w:szCs w:val="20"/>
              </w:rPr>
              <w:t>21346,5</w:t>
            </w:r>
          </w:p>
        </w:tc>
        <w:tc>
          <w:tcPr>
            <w:tcW w:w="709" w:type="dxa"/>
            <w:tcBorders>
              <w:top w:val="single" w:sz="4" w:space="0" w:color="auto"/>
              <w:left w:val="single" w:sz="4" w:space="0" w:color="auto"/>
              <w:bottom w:val="single" w:sz="4" w:space="0" w:color="auto"/>
              <w:right w:val="single" w:sz="4" w:space="0" w:color="auto"/>
            </w:tcBorders>
          </w:tcPr>
          <w:p w14:paraId="2A970103"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0</w:t>
            </w:r>
            <w:r>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14:paraId="7E0E9518" w14:textId="77777777" w:rsidR="00F85F4E" w:rsidRPr="008018D3" w:rsidRDefault="00F85F4E" w:rsidP="009A1C17">
            <w:pPr>
              <w:pStyle w:val="ConsPlusNormal"/>
              <w:jc w:val="center"/>
              <w:rPr>
                <w:rFonts w:ascii="Times New Roman" w:hAnsi="Times New Roman" w:cs="Times New Roman"/>
              </w:rPr>
            </w:pPr>
            <w:r w:rsidRPr="008018D3">
              <w:rPr>
                <w:rFonts w:ascii="Times New Roman" w:hAnsi="Times New Roman" w:cs="Times New Roman"/>
              </w:rPr>
              <w:t>0</w:t>
            </w:r>
            <w:r>
              <w:rPr>
                <w:rFonts w:ascii="Times New Roman" w:hAnsi="Times New Roman" w:cs="Times New Roman"/>
              </w:rPr>
              <w:t>,00</w:t>
            </w:r>
          </w:p>
        </w:tc>
        <w:tc>
          <w:tcPr>
            <w:tcW w:w="1559" w:type="dxa"/>
            <w:vMerge/>
            <w:tcBorders>
              <w:left w:val="single" w:sz="4" w:space="0" w:color="auto"/>
              <w:right w:val="single" w:sz="4" w:space="0" w:color="auto"/>
            </w:tcBorders>
            <w:vAlign w:val="center"/>
          </w:tcPr>
          <w:p w14:paraId="107AC517" w14:textId="77777777" w:rsidR="00F85F4E" w:rsidRPr="00A26A29" w:rsidRDefault="00F85F4E" w:rsidP="009A1C17">
            <w:pPr>
              <w:jc w:val="center"/>
              <w:rPr>
                <w:sz w:val="20"/>
                <w:szCs w:val="20"/>
              </w:rPr>
            </w:pPr>
          </w:p>
        </w:tc>
        <w:tc>
          <w:tcPr>
            <w:tcW w:w="1843" w:type="dxa"/>
            <w:vMerge/>
            <w:tcBorders>
              <w:left w:val="single" w:sz="4" w:space="0" w:color="auto"/>
              <w:right w:val="single" w:sz="4" w:space="0" w:color="auto"/>
            </w:tcBorders>
            <w:vAlign w:val="center"/>
          </w:tcPr>
          <w:p w14:paraId="50E7B123" w14:textId="77777777" w:rsidR="00F85F4E" w:rsidRPr="00A26A29" w:rsidRDefault="00F85F4E" w:rsidP="009A1C17">
            <w:pPr>
              <w:jc w:val="center"/>
              <w:rPr>
                <w:sz w:val="20"/>
                <w:szCs w:val="20"/>
              </w:rPr>
            </w:pPr>
          </w:p>
        </w:tc>
      </w:tr>
      <w:bookmarkEnd w:id="12"/>
    </w:tbl>
    <w:p w14:paraId="759EF6DC" w14:textId="77777777" w:rsidR="00375DBA" w:rsidRDefault="00375DBA" w:rsidP="006D662F"/>
    <w:p w14:paraId="6E713B4C" w14:textId="77777777" w:rsidR="00856E88" w:rsidRDefault="00856E88" w:rsidP="006D662F"/>
    <w:p w14:paraId="08FCC9AD" w14:textId="77777777" w:rsidR="00856E88" w:rsidRDefault="00856E88" w:rsidP="006D662F"/>
    <w:p w14:paraId="64D19716" w14:textId="77777777" w:rsidR="00856E88" w:rsidRDefault="00856E88" w:rsidP="006D662F"/>
    <w:p w14:paraId="579E0B65" w14:textId="77777777" w:rsidR="00856E88" w:rsidRDefault="00856E88" w:rsidP="006D662F"/>
    <w:p w14:paraId="65280AD0" w14:textId="77777777" w:rsidR="00856E88" w:rsidRDefault="00856E88" w:rsidP="006D662F"/>
    <w:p w14:paraId="4C33C7B2" w14:textId="77777777" w:rsidR="00856E88" w:rsidRDefault="00856E88" w:rsidP="006D662F"/>
    <w:p w14:paraId="11F7ACC5" w14:textId="2D70558D" w:rsidR="00AD3DD4" w:rsidRDefault="00AD3DD4" w:rsidP="00472343">
      <w:pPr>
        <w:tabs>
          <w:tab w:val="left" w:pos="954"/>
        </w:tabs>
      </w:pPr>
    </w:p>
    <w:p w14:paraId="498EC74E" w14:textId="77777777" w:rsidR="00F85F4E" w:rsidRDefault="00F85F4E" w:rsidP="00472343">
      <w:pPr>
        <w:tabs>
          <w:tab w:val="left" w:pos="954"/>
        </w:tabs>
      </w:pPr>
    </w:p>
    <w:tbl>
      <w:tblPr>
        <w:tblStyle w:val="af9"/>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0F1C76" w:rsidRPr="006F60DA" w14:paraId="34A994B9" w14:textId="77777777" w:rsidTr="000F1C76">
        <w:tc>
          <w:tcPr>
            <w:tcW w:w="5180" w:type="dxa"/>
          </w:tcPr>
          <w:p w14:paraId="65ABB7F6" w14:textId="3D3691B9" w:rsidR="000F1C76" w:rsidRPr="00A326C5" w:rsidRDefault="000F1C76" w:rsidP="000F1C76">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lastRenderedPageBreak/>
              <w:t xml:space="preserve">Приложение </w:t>
            </w:r>
            <w:r w:rsidR="00F85F4E">
              <w:rPr>
                <w:rFonts w:ascii="Times New Roman" w:eastAsia="Calibri" w:hAnsi="Times New Roman" w:cs="Times New Roman"/>
                <w:sz w:val="28"/>
                <w:szCs w:val="28"/>
              </w:rPr>
              <w:t>4</w:t>
            </w:r>
          </w:p>
          <w:p w14:paraId="07BD53A1" w14:textId="77777777" w:rsidR="000F1C76" w:rsidRPr="006F60DA" w:rsidRDefault="000F1C76" w:rsidP="000F1C76">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t>к муниципальной программе городского округа Серпухов «</w:t>
            </w:r>
            <w:r w:rsidRPr="006F60DA">
              <w:rPr>
                <w:rFonts w:ascii="Times New Roman" w:hAnsi="Times New Roman" w:cs="Times New Roman"/>
                <w:bCs/>
                <w:sz w:val="28"/>
                <w:szCs w:val="28"/>
                <w:lang w:bidi="ru-RU"/>
              </w:rPr>
              <w:t>Формирование комфортной городской среды</w:t>
            </w:r>
            <w:r w:rsidRPr="006F60DA">
              <w:rPr>
                <w:rFonts w:ascii="Times New Roman" w:eastAsia="Calibri" w:hAnsi="Times New Roman" w:cs="Times New Roman"/>
                <w:sz w:val="28"/>
                <w:szCs w:val="28"/>
              </w:rPr>
              <w:t>»</w:t>
            </w:r>
          </w:p>
          <w:p w14:paraId="053DF340" w14:textId="77777777" w:rsidR="000F1C76" w:rsidRPr="006F60DA" w:rsidRDefault="00683CE7" w:rsidP="00683CE7">
            <w:pPr>
              <w:tabs>
                <w:tab w:val="left" w:pos="954"/>
              </w:tabs>
            </w:pPr>
            <w:r w:rsidRPr="006F60DA">
              <w:rPr>
                <w:rFonts w:eastAsia="Calibri"/>
                <w:sz w:val="28"/>
                <w:szCs w:val="28"/>
              </w:rPr>
              <w:t>на 2020</w:t>
            </w:r>
            <w:r w:rsidR="000F1C76" w:rsidRPr="006F60DA">
              <w:rPr>
                <w:rFonts w:eastAsia="Calibri"/>
                <w:sz w:val="28"/>
                <w:szCs w:val="28"/>
              </w:rPr>
              <w:t>-2024 годы</w:t>
            </w:r>
          </w:p>
        </w:tc>
      </w:tr>
    </w:tbl>
    <w:p w14:paraId="68BB5911" w14:textId="77777777" w:rsidR="000F1C76" w:rsidRPr="006F60DA" w:rsidRDefault="000F1C76" w:rsidP="00472343">
      <w:pPr>
        <w:tabs>
          <w:tab w:val="left" w:pos="954"/>
        </w:tabs>
      </w:pPr>
    </w:p>
    <w:p w14:paraId="7654D589" w14:textId="77777777" w:rsidR="000F1C76" w:rsidRPr="006F60DA" w:rsidRDefault="000F1C76" w:rsidP="000F1C76">
      <w:pPr>
        <w:tabs>
          <w:tab w:val="left" w:pos="7692"/>
        </w:tabs>
        <w:jc w:val="center"/>
        <w:rPr>
          <w:sz w:val="28"/>
          <w:szCs w:val="28"/>
        </w:rPr>
      </w:pPr>
      <w:r w:rsidRPr="006F60DA">
        <w:rPr>
          <w:sz w:val="28"/>
          <w:szCs w:val="28"/>
        </w:rPr>
        <w:t xml:space="preserve">Адресный перечень объектов незавершенного строительства, и земельных участков, находящихся в собственности (пользовании) юридических лиц и индивидуальных </w:t>
      </w:r>
      <w:r w:rsidR="00F54C20" w:rsidRPr="006F60DA">
        <w:rPr>
          <w:sz w:val="28"/>
          <w:szCs w:val="28"/>
        </w:rPr>
        <w:t>предпринимателей, на</w:t>
      </w:r>
      <w:r w:rsidRPr="006F60DA">
        <w:rPr>
          <w:sz w:val="28"/>
          <w:szCs w:val="28"/>
        </w:rPr>
        <w:t xml:space="preserve"> которых необходимо выполнение работ по благоустройству.</w:t>
      </w:r>
    </w:p>
    <w:p w14:paraId="2F90EC58" w14:textId="77777777" w:rsidR="000F1C76" w:rsidRPr="00E31F27" w:rsidRDefault="000F1C76" w:rsidP="000F1C76">
      <w:pPr>
        <w:rPr>
          <w:sz w:val="28"/>
          <w:szCs w:val="28"/>
          <w:highlight w:val="yellow"/>
        </w:rPr>
      </w:pPr>
    </w:p>
    <w:tbl>
      <w:tblPr>
        <w:tblW w:w="14565" w:type="dxa"/>
        <w:tblLayout w:type="fixed"/>
        <w:tblLook w:val="04A0" w:firstRow="1" w:lastRow="0" w:firstColumn="1" w:lastColumn="0" w:noHBand="0" w:noVBand="1"/>
      </w:tblPr>
      <w:tblGrid>
        <w:gridCol w:w="675"/>
        <w:gridCol w:w="5575"/>
        <w:gridCol w:w="5057"/>
        <w:gridCol w:w="3258"/>
      </w:tblGrid>
      <w:tr w:rsidR="00AD3DD4" w:rsidRPr="00E00575" w14:paraId="2646DF84" w14:textId="77777777" w:rsidTr="00F54C20">
        <w:trPr>
          <w:trHeight w:val="885"/>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5C7C44F" w14:textId="77777777" w:rsidR="00AD3DD4" w:rsidRPr="00E00575" w:rsidRDefault="00AD3DD4" w:rsidP="00683CE7">
            <w:pPr>
              <w:spacing w:line="276" w:lineRule="auto"/>
              <w:jc w:val="center"/>
              <w:rPr>
                <w:color w:val="000000"/>
              </w:rPr>
            </w:pPr>
            <w:r w:rsidRPr="00E00575">
              <w:rPr>
                <w:sz w:val="22"/>
                <w:szCs w:val="22"/>
              </w:rPr>
              <w:tab/>
              <w:t>№</w:t>
            </w:r>
          </w:p>
        </w:tc>
        <w:tc>
          <w:tcPr>
            <w:tcW w:w="5575" w:type="dxa"/>
            <w:tcBorders>
              <w:top w:val="single" w:sz="4" w:space="0" w:color="000000"/>
              <w:left w:val="single" w:sz="4" w:space="0" w:color="000000"/>
              <w:bottom w:val="single" w:sz="4" w:space="0" w:color="000000"/>
              <w:right w:val="single" w:sz="4" w:space="0" w:color="auto"/>
            </w:tcBorders>
            <w:vAlign w:val="center"/>
            <w:hideMark/>
          </w:tcPr>
          <w:p w14:paraId="3BC2EA75" w14:textId="77777777" w:rsidR="00AD3DD4" w:rsidRPr="00E00575" w:rsidRDefault="00AD3DD4" w:rsidP="00683CE7">
            <w:pPr>
              <w:spacing w:line="276" w:lineRule="auto"/>
              <w:jc w:val="center"/>
              <w:rPr>
                <w:color w:val="000000"/>
              </w:rPr>
            </w:pPr>
            <w:r w:rsidRPr="00E00575">
              <w:rPr>
                <w:sz w:val="22"/>
                <w:szCs w:val="22"/>
              </w:rPr>
              <w:t xml:space="preserve">Адрес объекта </w:t>
            </w:r>
          </w:p>
        </w:tc>
        <w:tc>
          <w:tcPr>
            <w:tcW w:w="5057" w:type="dxa"/>
            <w:tcBorders>
              <w:top w:val="single" w:sz="4" w:space="0" w:color="auto"/>
              <w:left w:val="single" w:sz="4" w:space="0" w:color="auto"/>
              <w:bottom w:val="single" w:sz="4" w:space="0" w:color="auto"/>
              <w:right w:val="single" w:sz="4" w:space="0" w:color="auto"/>
            </w:tcBorders>
          </w:tcPr>
          <w:p w14:paraId="3FA96997" w14:textId="77777777" w:rsidR="00AD3DD4" w:rsidRPr="00E00575" w:rsidRDefault="00AD3DD4" w:rsidP="00683CE7">
            <w:pPr>
              <w:spacing w:line="276" w:lineRule="auto"/>
              <w:jc w:val="center"/>
            </w:pPr>
          </w:p>
          <w:p w14:paraId="61448C96" w14:textId="77777777" w:rsidR="00AD3DD4" w:rsidRPr="00E00575" w:rsidRDefault="00AD3DD4" w:rsidP="00683CE7">
            <w:pPr>
              <w:spacing w:line="276" w:lineRule="auto"/>
              <w:jc w:val="center"/>
            </w:pPr>
            <w:r w:rsidRPr="00E00575">
              <w:rPr>
                <w:sz w:val="22"/>
                <w:szCs w:val="22"/>
              </w:rPr>
              <w:t>Вид объекта</w:t>
            </w:r>
          </w:p>
        </w:tc>
        <w:tc>
          <w:tcPr>
            <w:tcW w:w="3258" w:type="dxa"/>
            <w:tcBorders>
              <w:top w:val="single" w:sz="4" w:space="0" w:color="auto"/>
              <w:left w:val="single" w:sz="4" w:space="0" w:color="auto"/>
              <w:bottom w:val="single" w:sz="4" w:space="0" w:color="auto"/>
              <w:right w:val="single" w:sz="4" w:space="0" w:color="auto"/>
            </w:tcBorders>
            <w:hideMark/>
          </w:tcPr>
          <w:p w14:paraId="1DD24251" w14:textId="77777777" w:rsidR="00AD3DD4" w:rsidRPr="00E00575" w:rsidRDefault="00F54C20" w:rsidP="00683CE7">
            <w:pPr>
              <w:spacing w:line="276" w:lineRule="auto"/>
              <w:jc w:val="center"/>
            </w:pPr>
            <w:r w:rsidRPr="00E00575">
              <w:rPr>
                <w:sz w:val="22"/>
                <w:szCs w:val="22"/>
              </w:rPr>
              <w:t>Када</w:t>
            </w:r>
            <w:r w:rsidR="00AD3DD4" w:rsidRPr="00E00575">
              <w:rPr>
                <w:sz w:val="22"/>
                <w:szCs w:val="22"/>
              </w:rPr>
              <w:t>стровый номер земельного участка</w:t>
            </w:r>
          </w:p>
        </w:tc>
      </w:tr>
      <w:tr w:rsidR="00AD3DD4" w:rsidRPr="00E00575" w14:paraId="183BF5C5" w14:textId="77777777" w:rsidTr="00F54C20">
        <w:trPr>
          <w:trHeight w:val="312"/>
        </w:trPr>
        <w:tc>
          <w:tcPr>
            <w:tcW w:w="675" w:type="dxa"/>
            <w:tcBorders>
              <w:top w:val="nil"/>
              <w:left w:val="single" w:sz="4" w:space="0" w:color="000000"/>
              <w:bottom w:val="single" w:sz="4" w:space="0" w:color="auto"/>
              <w:right w:val="single" w:sz="4" w:space="0" w:color="000000"/>
            </w:tcBorders>
            <w:vAlign w:val="center"/>
            <w:hideMark/>
          </w:tcPr>
          <w:p w14:paraId="07F98660" w14:textId="77777777" w:rsidR="00AD3DD4" w:rsidRPr="00E00575" w:rsidRDefault="00AD3DD4" w:rsidP="00683CE7">
            <w:pPr>
              <w:spacing w:line="276" w:lineRule="auto"/>
              <w:jc w:val="center"/>
              <w:rPr>
                <w:color w:val="000000"/>
              </w:rPr>
            </w:pPr>
            <w:r w:rsidRPr="00E00575">
              <w:rPr>
                <w:sz w:val="22"/>
                <w:szCs w:val="22"/>
              </w:rPr>
              <w:t>1</w:t>
            </w:r>
          </w:p>
        </w:tc>
        <w:tc>
          <w:tcPr>
            <w:tcW w:w="5575" w:type="dxa"/>
            <w:tcBorders>
              <w:top w:val="nil"/>
              <w:left w:val="nil"/>
              <w:bottom w:val="single" w:sz="4" w:space="0" w:color="auto"/>
              <w:right w:val="single" w:sz="4" w:space="0" w:color="000000"/>
            </w:tcBorders>
            <w:vAlign w:val="center"/>
            <w:hideMark/>
          </w:tcPr>
          <w:p w14:paraId="0AA4C5EE" w14:textId="77777777" w:rsidR="00AD3DD4" w:rsidRPr="00E00575" w:rsidRDefault="0055279D" w:rsidP="00683CE7">
            <w:pPr>
              <w:spacing w:line="276" w:lineRule="auto"/>
              <w:jc w:val="center"/>
              <w:rPr>
                <w:color w:val="000000"/>
              </w:rPr>
            </w:pPr>
            <w:r w:rsidRPr="00E00575">
              <w:rPr>
                <w:color w:val="000000"/>
                <w:sz w:val="22"/>
                <w:szCs w:val="22"/>
              </w:rPr>
              <w:t>2</w:t>
            </w:r>
          </w:p>
        </w:tc>
        <w:tc>
          <w:tcPr>
            <w:tcW w:w="5057" w:type="dxa"/>
            <w:tcBorders>
              <w:top w:val="single" w:sz="4" w:space="0" w:color="auto"/>
              <w:left w:val="nil"/>
              <w:bottom w:val="single" w:sz="4" w:space="0" w:color="auto"/>
              <w:right w:val="single" w:sz="4" w:space="0" w:color="000000"/>
            </w:tcBorders>
            <w:hideMark/>
          </w:tcPr>
          <w:p w14:paraId="6E49DFA6" w14:textId="77777777" w:rsidR="00AD3DD4" w:rsidRPr="00E00575" w:rsidRDefault="0055279D" w:rsidP="00683CE7">
            <w:pPr>
              <w:spacing w:line="276" w:lineRule="auto"/>
              <w:jc w:val="center"/>
              <w:rPr>
                <w:color w:val="000000"/>
              </w:rPr>
            </w:pPr>
            <w:r w:rsidRPr="00E00575">
              <w:rPr>
                <w:color w:val="000000"/>
                <w:sz w:val="22"/>
                <w:szCs w:val="22"/>
              </w:rPr>
              <w:t>3</w:t>
            </w:r>
          </w:p>
        </w:tc>
        <w:tc>
          <w:tcPr>
            <w:tcW w:w="3258" w:type="dxa"/>
            <w:tcBorders>
              <w:top w:val="single" w:sz="4" w:space="0" w:color="auto"/>
              <w:left w:val="nil"/>
              <w:bottom w:val="single" w:sz="4" w:space="0" w:color="auto"/>
              <w:right w:val="single" w:sz="4" w:space="0" w:color="000000"/>
            </w:tcBorders>
          </w:tcPr>
          <w:p w14:paraId="2315D93E" w14:textId="77777777" w:rsidR="00AD3DD4" w:rsidRPr="00E00575" w:rsidRDefault="0055279D" w:rsidP="00683CE7">
            <w:pPr>
              <w:spacing w:line="276" w:lineRule="auto"/>
              <w:jc w:val="center"/>
              <w:rPr>
                <w:color w:val="000000"/>
              </w:rPr>
            </w:pPr>
            <w:r w:rsidRPr="00E00575">
              <w:rPr>
                <w:color w:val="000000"/>
                <w:sz w:val="22"/>
                <w:szCs w:val="22"/>
              </w:rPr>
              <w:t>4</w:t>
            </w:r>
          </w:p>
        </w:tc>
      </w:tr>
      <w:tr w:rsidR="00AD3DD4" w:rsidRPr="00E00575" w14:paraId="5F0B90AB" w14:textId="77777777" w:rsidTr="00F54C20">
        <w:trPr>
          <w:trHeight w:val="532"/>
        </w:trPr>
        <w:tc>
          <w:tcPr>
            <w:tcW w:w="675" w:type="dxa"/>
            <w:tcBorders>
              <w:top w:val="single" w:sz="4" w:space="0" w:color="auto"/>
              <w:left w:val="single" w:sz="4" w:space="0" w:color="auto"/>
              <w:bottom w:val="single" w:sz="4" w:space="0" w:color="auto"/>
              <w:right w:val="single" w:sz="4" w:space="0" w:color="auto"/>
            </w:tcBorders>
            <w:vAlign w:val="center"/>
            <w:hideMark/>
          </w:tcPr>
          <w:p w14:paraId="4F503CAA" w14:textId="77777777" w:rsidR="00AD3DD4" w:rsidRPr="00E00575" w:rsidRDefault="00AD3DD4" w:rsidP="00683CE7">
            <w:pPr>
              <w:spacing w:line="276" w:lineRule="auto"/>
              <w:jc w:val="center"/>
              <w:rPr>
                <w:color w:val="000000"/>
              </w:rPr>
            </w:pPr>
            <w:r w:rsidRPr="00E00575">
              <w:rPr>
                <w:color w:val="000000"/>
                <w:sz w:val="22"/>
                <w:szCs w:val="22"/>
              </w:rPr>
              <w:t>1</w:t>
            </w:r>
          </w:p>
        </w:tc>
        <w:tc>
          <w:tcPr>
            <w:tcW w:w="5575" w:type="dxa"/>
            <w:tcBorders>
              <w:top w:val="single" w:sz="4" w:space="0" w:color="auto"/>
              <w:left w:val="single" w:sz="4" w:space="0" w:color="auto"/>
              <w:bottom w:val="single" w:sz="4" w:space="0" w:color="auto"/>
              <w:right w:val="single" w:sz="4" w:space="0" w:color="auto"/>
            </w:tcBorders>
            <w:hideMark/>
          </w:tcPr>
          <w:p w14:paraId="54342524" w14:textId="12E316A3" w:rsidR="00AD3DD4" w:rsidRPr="00E00575" w:rsidRDefault="00AD3DD4" w:rsidP="00AD3DD4">
            <w:pPr>
              <w:spacing w:line="276" w:lineRule="auto"/>
            </w:pPr>
            <w:r w:rsidRPr="00E00575">
              <w:rPr>
                <w:sz w:val="22"/>
                <w:szCs w:val="22"/>
              </w:rPr>
              <w:t xml:space="preserve">Московская область, г. Серпухов, </w:t>
            </w:r>
            <w:r w:rsidR="00CA0BC1" w:rsidRPr="00E00575">
              <w:rPr>
                <w:sz w:val="22"/>
                <w:szCs w:val="22"/>
              </w:rPr>
              <w:br/>
            </w:r>
            <w:r w:rsidRPr="00E00575">
              <w:rPr>
                <w:sz w:val="22"/>
                <w:szCs w:val="22"/>
              </w:rPr>
              <w:t>ул. Водонапорная, в районе котельной №</w:t>
            </w:r>
            <w:r w:rsidR="00E00575">
              <w:rPr>
                <w:sz w:val="22"/>
                <w:szCs w:val="22"/>
              </w:rPr>
              <w:t xml:space="preserve"> </w:t>
            </w:r>
            <w:r w:rsidRPr="00E00575">
              <w:rPr>
                <w:sz w:val="22"/>
                <w:szCs w:val="22"/>
              </w:rPr>
              <w:t xml:space="preserve">16 </w:t>
            </w:r>
          </w:p>
        </w:tc>
        <w:tc>
          <w:tcPr>
            <w:tcW w:w="5057" w:type="dxa"/>
            <w:tcBorders>
              <w:top w:val="single" w:sz="4" w:space="0" w:color="auto"/>
              <w:left w:val="single" w:sz="4" w:space="0" w:color="auto"/>
              <w:bottom w:val="single" w:sz="4" w:space="0" w:color="auto"/>
              <w:right w:val="single" w:sz="4" w:space="0" w:color="auto"/>
            </w:tcBorders>
            <w:hideMark/>
          </w:tcPr>
          <w:p w14:paraId="6F81B8AE" w14:textId="77777777" w:rsidR="00AD3DD4" w:rsidRPr="00E00575" w:rsidRDefault="00AD3DD4" w:rsidP="00AD3DD4">
            <w:pPr>
              <w:spacing w:line="276" w:lineRule="auto"/>
            </w:pPr>
            <w:r w:rsidRPr="00E00575">
              <w:rPr>
                <w:sz w:val="22"/>
                <w:szCs w:val="22"/>
              </w:rPr>
              <w:t xml:space="preserve">Котельная общей мощностью 21 МВт </w:t>
            </w:r>
            <w:r w:rsidR="00D54CA5" w:rsidRPr="00E00575">
              <w:rPr>
                <w:sz w:val="22"/>
                <w:szCs w:val="22"/>
              </w:rPr>
              <w:t xml:space="preserve">для теплоснабжения гостиничного </w:t>
            </w:r>
            <w:proofErr w:type="spellStart"/>
            <w:r w:rsidRPr="00E00575">
              <w:rPr>
                <w:sz w:val="22"/>
                <w:szCs w:val="22"/>
              </w:rPr>
              <w:t>торговоразвлекательного</w:t>
            </w:r>
            <w:proofErr w:type="spellEnd"/>
            <w:r w:rsidRPr="00E00575">
              <w:rPr>
                <w:sz w:val="22"/>
                <w:szCs w:val="22"/>
              </w:rPr>
              <w:t xml:space="preserve"> комплекса</w:t>
            </w:r>
          </w:p>
        </w:tc>
        <w:tc>
          <w:tcPr>
            <w:tcW w:w="3258" w:type="dxa"/>
            <w:tcBorders>
              <w:top w:val="single" w:sz="4" w:space="0" w:color="auto"/>
              <w:left w:val="single" w:sz="4" w:space="0" w:color="auto"/>
              <w:bottom w:val="single" w:sz="4" w:space="0" w:color="auto"/>
              <w:right w:val="single" w:sz="4" w:space="0" w:color="auto"/>
            </w:tcBorders>
            <w:hideMark/>
          </w:tcPr>
          <w:p w14:paraId="5E96ECE9" w14:textId="77777777" w:rsidR="00AD3DD4" w:rsidRPr="00E00575" w:rsidRDefault="00AD3DD4" w:rsidP="00683CE7">
            <w:pPr>
              <w:spacing w:line="276" w:lineRule="auto"/>
              <w:jc w:val="center"/>
            </w:pPr>
            <w:r w:rsidRPr="00E00575">
              <w:rPr>
                <w:sz w:val="22"/>
                <w:szCs w:val="22"/>
              </w:rPr>
              <w:t>50:58:0040504:65</w:t>
            </w:r>
          </w:p>
        </w:tc>
      </w:tr>
      <w:tr w:rsidR="00AD3DD4" w:rsidRPr="00E00575" w14:paraId="364575B8" w14:textId="77777777" w:rsidTr="00F54C20">
        <w:trPr>
          <w:trHeight w:val="532"/>
        </w:trPr>
        <w:tc>
          <w:tcPr>
            <w:tcW w:w="675" w:type="dxa"/>
            <w:tcBorders>
              <w:top w:val="single" w:sz="4" w:space="0" w:color="auto"/>
              <w:left w:val="single" w:sz="4" w:space="0" w:color="auto"/>
              <w:bottom w:val="single" w:sz="4" w:space="0" w:color="auto"/>
              <w:right w:val="single" w:sz="4" w:space="0" w:color="auto"/>
            </w:tcBorders>
            <w:vAlign w:val="center"/>
            <w:hideMark/>
          </w:tcPr>
          <w:p w14:paraId="59B9CAC8" w14:textId="77777777" w:rsidR="00AD3DD4" w:rsidRPr="00E00575" w:rsidRDefault="00AD3DD4" w:rsidP="00683CE7">
            <w:pPr>
              <w:spacing w:line="276" w:lineRule="auto"/>
              <w:jc w:val="center"/>
              <w:rPr>
                <w:color w:val="000000"/>
              </w:rPr>
            </w:pPr>
            <w:r w:rsidRPr="00E00575">
              <w:rPr>
                <w:color w:val="000000"/>
                <w:sz w:val="22"/>
                <w:szCs w:val="22"/>
              </w:rPr>
              <w:t>2</w:t>
            </w:r>
          </w:p>
        </w:tc>
        <w:tc>
          <w:tcPr>
            <w:tcW w:w="5575" w:type="dxa"/>
            <w:tcBorders>
              <w:top w:val="single" w:sz="4" w:space="0" w:color="auto"/>
              <w:left w:val="single" w:sz="4" w:space="0" w:color="auto"/>
              <w:bottom w:val="single" w:sz="4" w:space="0" w:color="auto"/>
              <w:right w:val="single" w:sz="4" w:space="0" w:color="auto"/>
            </w:tcBorders>
            <w:hideMark/>
          </w:tcPr>
          <w:p w14:paraId="47A5529E" w14:textId="77777777" w:rsidR="00F54C20" w:rsidRPr="00E00575" w:rsidRDefault="00F54C20" w:rsidP="00F54C20">
            <w:r w:rsidRPr="00E00575">
              <w:rPr>
                <w:sz w:val="22"/>
                <w:szCs w:val="22"/>
              </w:rPr>
              <w:t xml:space="preserve">Московская область, Серпуховский район, </w:t>
            </w:r>
          </w:p>
          <w:p w14:paraId="2C5F49D2" w14:textId="77777777" w:rsidR="00AD3DD4" w:rsidRPr="00E00575" w:rsidRDefault="00F54C20" w:rsidP="0055279D">
            <w:r w:rsidRPr="00E00575">
              <w:rPr>
                <w:sz w:val="22"/>
                <w:szCs w:val="22"/>
              </w:rPr>
              <w:t xml:space="preserve">в районе д. Лужки </w:t>
            </w:r>
          </w:p>
        </w:tc>
        <w:tc>
          <w:tcPr>
            <w:tcW w:w="5057" w:type="dxa"/>
            <w:tcBorders>
              <w:top w:val="single" w:sz="4" w:space="0" w:color="auto"/>
              <w:left w:val="single" w:sz="4" w:space="0" w:color="auto"/>
              <w:bottom w:val="single" w:sz="4" w:space="0" w:color="auto"/>
              <w:right w:val="single" w:sz="4" w:space="0" w:color="auto"/>
            </w:tcBorders>
            <w:hideMark/>
          </w:tcPr>
          <w:p w14:paraId="5E9FCFA2" w14:textId="3FC20FC0" w:rsidR="00AD3DD4" w:rsidRPr="00E00575" w:rsidRDefault="00F54C20" w:rsidP="00AD3DD4">
            <w:pPr>
              <w:spacing w:line="276" w:lineRule="auto"/>
            </w:pPr>
            <w:r w:rsidRPr="00E00575">
              <w:rPr>
                <w:sz w:val="22"/>
                <w:szCs w:val="22"/>
              </w:rPr>
              <w:t xml:space="preserve">База </w:t>
            </w:r>
            <w:proofErr w:type="gramStart"/>
            <w:r w:rsidRPr="00E00575">
              <w:rPr>
                <w:sz w:val="22"/>
                <w:szCs w:val="22"/>
              </w:rPr>
              <w:t>отдыха Образовательно</w:t>
            </w:r>
            <w:proofErr w:type="gramEnd"/>
            <w:r w:rsidRPr="00E00575">
              <w:rPr>
                <w:sz w:val="22"/>
                <w:szCs w:val="22"/>
              </w:rPr>
              <w:t xml:space="preserve"> - оздоровительный центр </w:t>
            </w:r>
            <w:r w:rsidR="00E00575">
              <w:rPr>
                <w:sz w:val="22"/>
                <w:szCs w:val="22"/>
              </w:rPr>
              <w:t>«</w:t>
            </w:r>
            <w:r w:rsidRPr="00E00575">
              <w:rPr>
                <w:sz w:val="22"/>
                <w:szCs w:val="22"/>
              </w:rPr>
              <w:t>4 Стихии</w:t>
            </w:r>
            <w:r w:rsidR="00E00575">
              <w:rPr>
                <w:sz w:val="22"/>
                <w:szCs w:val="22"/>
              </w:rPr>
              <w:t>»</w:t>
            </w:r>
          </w:p>
        </w:tc>
        <w:tc>
          <w:tcPr>
            <w:tcW w:w="3258" w:type="dxa"/>
            <w:tcBorders>
              <w:top w:val="single" w:sz="4" w:space="0" w:color="auto"/>
              <w:left w:val="single" w:sz="4" w:space="0" w:color="auto"/>
              <w:bottom w:val="single" w:sz="4" w:space="0" w:color="auto"/>
              <w:right w:val="single" w:sz="4" w:space="0" w:color="auto"/>
            </w:tcBorders>
          </w:tcPr>
          <w:p w14:paraId="33ED6B98" w14:textId="77777777" w:rsidR="00AD3DD4" w:rsidRPr="00E00575" w:rsidRDefault="00F54C20" w:rsidP="00683CE7">
            <w:pPr>
              <w:spacing w:line="276" w:lineRule="auto"/>
              <w:jc w:val="center"/>
            </w:pPr>
            <w:r w:rsidRPr="00E00575">
              <w:rPr>
                <w:sz w:val="22"/>
                <w:szCs w:val="22"/>
              </w:rPr>
              <w:t>50:32:0060107:227</w:t>
            </w:r>
          </w:p>
        </w:tc>
      </w:tr>
      <w:tr w:rsidR="00AD3DD4" w:rsidRPr="00E00575" w14:paraId="38351853" w14:textId="77777777" w:rsidTr="0055279D">
        <w:trPr>
          <w:trHeight w:val="532"/>
        </w:trPr>
        <w:tc>
          <w:tcPr>
            <w:tcW w:w="675" w:type="dxa"/>
            <w:tcBorders>
              <w:top w:val="single" w:sz="4" w:space="0" w:color="auto"/>
              <w:left w:val="single" w:sz="4" w:space="0" w:color="auto"/>
              <w:bottom w:val="single" w:sz="4" w:space="0" w:color="auto"/>
              <w:right w:val="single" w:sz="4" w:space="0" w:color="auto"/>
            </w:tcBorders>
            <w:vAlign w:val="center"/>
            <w:hideMark/>
          </w:tcPr>
          <w:p w14:paraId="21C1E2F8" w14:textId="77777777" w:rsidR="00AD3DD4" w:rsidRPr="00E00575" w:rsidRDefault="00AD3DD4" w:rsidP="00683CE7">
            <w:pPr>
              <w:spacing w:line="276" w:lineRule="auto"/>
              <w:jc w:val="center"/>
              <w:rPr>
                <w:color w:val="000000"/>
              </w:rPr>
            </w:pPr>
            <w:r w:rsidRPr="00E00575">
              <w:rPr>
                <w:color w:val="000000"/>
                <w:sz w:val="22"/>
                <w:szCs w:val="22"/>
              </w:rPr>
              <w:t>3</w:t>
            </w:r>
          </w:p>
        </w:tc>
        <w:tc>
          <w:tcPr>
            <w:tcW w:w="5575" w:type="dxa"/>
            <w:tcBorders>
              <w:top w:val="single" w:sz="4" w:space="0" w:color="auto"/>
              <w:left w:val="single" w:sz="4" w:space="0" w:color="auto"/>
              <w:bottom w:val="single" w:sz="4" w:space="0" w:color="auto"/>
              <w:right w:val="single" w:sz="4" w:space="0" w:color="auto"/>
            </w:tcBorders>
            <w:hideMark/>
          </w:tcPr>
          <w:p w14:paraId="262D16BE" w14:textId="44A37249" w:rsidR="00AD3DD4" w:rsidRPr="00E00575" w:rsidRDefault="00F54C20" w:rsidP="00AD3DD4">
            <w:pPr>
              <w:spacing w:line="276" w:lineRule="auto"/>
            </w:pPr>
            <w:r w:rsidRPr="00E00575">
              <w:rPr>
                <w:sz w:val="22"/>
                <w:szCs w:val="22"/>
              </w:rPr>
              <w:t xml:space="preserve">Московская область, Серпуховский район, район </w:t>
            </w:r>
            <w:r w:rsidR="00E22D08" w:rsidRPr="00E00575">
              <w:rPr>
                <w:sz w:val="22"/>
                <w:szCs w:val="22"/>
              </w:rPr>
              <w:br/>
            </w:r>
            <w:r w:rsidRPr="00E00575">
              <w:rPr>
                <w:sz w:val="22"/>
                <w:szCs w:val="22"/>
              </w:rPr>
              <w:t xml:space="preserve">п. </w:t>
            </w:r>
            <w:proofErr w:type="spellStart"/>
            <w:r w:rsidRPr="00E00575">
              <w:rPr>
                <w:sz w:val="22"/>
                <w:szCs w:val="22"/>
              </w:rPr>
              <w:t>Оболенск</w:t>
            </w:r>
            <w:proofErr w:type="spellEnd"/>
          </w:p>
        </w:tc>
        <w:tc>
          <w:tcPr>
            <w:tcW w:w="5057" w:type="dxa"/>
            <w:tcBorders>
              <w:top w:val="single" w:sz="4" w:space="0" w:color="auto"/>
              <w:left w:val="single" w:sz="4" w:space="0" w:color="auto"/>
              <w:bottom w:val="single" w:sz="4" w:space="0" w:color="auto"/>
              <w:right w:val="single" w:sz="4" w:space="0" w:color="auto"/>
            </w:tcBorders>
            <w:hideMark/>
          </w:tcPr>
          <w:p w14:paraId="2ACE37EA" w14:textId="77777777" w:rsidR="00F54C20" w:rsidRPr="00E00575" w:rsidRDefault="00F54C20" w:rsidP="0055279D">
            <w:r w:rsidRPr="00E00575">
              <w:rPr>
                <w:sz w:val="22"/>
                <w:szCs w:val="22"/>
              </w:rPr>
              <w:t>1. Здани</w:t>
            </w:r>
            <w:r w:rsidR="009F61B3" w:rsidRPr="00E00575">
              <w:rPr>
                <w:sz w:val="22"/>
                <w:szCs w:val="22"/>
              </w:rPr>
              <w:t>е производственного корпуса 111</w:t>
            </w:r>
          </w:p>
          <w:p w14:paraId="4443CB06" w14:textId="77777777" w:rsidR="00F54C20" w:rsidRPr="00E00575" w:rsidRDefault="00F54C20" w:rsidP="0055279D">
            <w:r w:rsidRPr="00E00575">
              <w:rPr>
                <w:sz w:val="22"/>
                <w:szCs w:val="22"/>
              </w:rPr>
              <w:t>2</w:t>
            </w:r>
            <w:r w:rsidR="0055279D" w:rsidRPr="00E00575">
              <w:rPr>
                <w:sz w:val="22"/>
                <w:szCs w:val="22"/>
              </w:rPr>
              <w:t>.</w:t>
            </w:r>
            <w:r w:rsidRPr="00E00575">
              <w:rPr>
                <w:sz w:val="22"/>
                <w:szCs w:val="22"/>
              </w:rPr>
              <w:t xml:space="preserve"> Здани</w:t>
            </w:r>
            <w:r w:rsidR="009F61B3" w:rsidRPr="00E00575">
              <w:rPr>
                <w:sz w:val="22"/>
                <w:szCs w:val="22"/>
              </w:rPr>
              <w:t>е производственного корпуса 112</w:t>
            </w:r>
          </w:p>
          <w:p w14:paraId="77D075CD" w14:textId="77777777" w:rsidR="00AD3DD4" w:rsidRPr="00E00575" w:rsidRDefault="0055279D" w:rsidP="0055279D">
            <w:pPr>
              <w:spacing w:line="276" w:lineRule="auto"/>
            </w:pPr>
            <w:r w:rsidRPr="00E00575">
              <w:rPr>
                <w:sz w:val="22"/>
                <w:szCs w:val="22"/>
              </w:rPr>
              <w:t>3.</w:t>
            </w:r>
            <w:r w:rsidR="00F54C20" w:rsidRPr="00E00575">
              <w:rPr>
                <w:sz w:val="22"/>
                <w:szCs w:val="22"/>
              </w:rPr>
              <w:t xml:space="preserve"> Здание производственного корпуса 113</w:t>
            </w:r>
          </w:p>
        </w:tc>
        <w:tc>
          <w:tcPr>
            <w:tcW w:w="3258" w:type="dxa"/>
            <w:tcBorders>
              <w:top w:val="single" w:sz="4" w:space="0" w:color="auto"/>
              <w:left w:val="single" w:sz="4" w:space="0" w:color="auto"/>
              <w:bottom w:val="single" w:sz="4" w:space="0" w:color="auto"/>
              <w:right w:val="single" w:sz="4" w:space="0" w:color="auto"/>
            </w:tcBorders>
            <w:hideMark/>
          </w:tcPr>
          <w:p w14:paraId="13442466" w14:textId="77777777" w:rsidR="00AD3DD4" w:rsidRPr="00E00575" w:rsidRDefault="00263F7C" w:rsidP="00683CE7">
            <w:pPr>
              <w:spacing w:line="276" w:lineRule="auto"/>
              <w:jc w:val="center"/>
            </w:pPr>
            <w:r w:rsidRPr="00E00575">
              <w:rPr>
                <w:sz w:val="22"/>
                <w:szCs w:val="22"/>
              </w:rPr>
              <w:t>5</w:t>
            </w:r>
            <w:r w:rsidR="00F54C20" w:rsidRPr="00E00575">
              <w:rPr>
                <w:sz w:val="22"/>
                <w:szCs w:val="22"/>
              </w:rPr>
              <w:t>0:32:0020113:170</w:t>
            </w:r>
          </w:p>
        </w:tc>
      </w:tr>
      <w:tr w:rsidR="00AD3DD4" w:rsidRPr="00E00575" w14:paraId="0C9B512F" w14:textId="77777777" w:rsidTr="00F54C20">
        <w:trPr>
          <w:trHeight w:val="532"/>
        </w:trPr>
        <w:tc>
          <w:tcPr>
            <w:tcW w:w="675" w:type="dxa"/>
            <w:tcBorders>
              <w:top w:val="single" w:sz="4" w:space="0" w:color="auto"/>
              <w:left w:val="single" w:sz="4" w:space="0" w:color="auto"/>
              <w:bottom w:val="single" w:sz="4" w:space="0" w:color="auto"/>
              <w:right w:val="single" w:sz="4" w:space="0" w:color="auto"/>
            </w:tcBorders>
            <w:vAlign w:val="center"/>
            <w:hideMark/>
          </w:tcPr>
          <w:p w14:paraId="67F2F5A0" w14:textId="77777777" w:rsidR="00AD3DD4" w:rsidRPr="00E00575" w:rsidRDefault="00AD3DD4" w:rsidP="00683CE7">
            <w:pPr>
              <w:spacing w:line="276" w:lineRule="auto"/>
              <w:jc w:val="center"/>
              <w:rPr>
                <w:color w:val="000000"/>
              </w:rPr>
            </w:pPr>
            <w:r w:rsidRPr="00E00575">
              <w:rPr>
                <w:color w:val="000000"/>
                <w:sz w:val="22"/>
                <w:szCs w:val="22"/>
              </w:rPr>
              <w:t>4</w:t>
            </w:r>
          </w:p>
        </w:tc>
        <w:tc>
          <w:tcPr>
            <w:tcW w:w="5575" w:type="dxa"/>
            <w:tcBorders>
              <w:top w:val="single" w:sz="4" w:space="0" w:color="auto"/>
              <w:left w:val="single" w:sz="4" w:space="0" w:color="auto"/>
              <w:bottom w:val="single" w:sz="4" w:space="0" w:color="auto"/>
              <w:right w:val="single" w:sz="4" w:space="0" w:color="auto"/>
            </w:tcBorders>
            <w:hideMark/>
          </w:tcPr>
          <w:p w14:paraId="6EC5F448" w14:textId="77777777" w:rsidR="00AD3DD4" w:rsidRPr="00E00575" w:rsidRDefault="00AD3DD4" w:rsidP="00AD3DD4">
            <w:pPr>
              <w:spacing w:line="276" w:lineRule="auto"/>
            </w:pPr>
            <w:r w:rsidRPr="00E00575">
              <w:rPr>
                <w:sz w:val="22"/>
                <w:szCs w:val="22"/>
              </w:rPr>
              <w:t>Московская область, г. Серпухов, Северное шоссе, д. 8</w:t>
            </w:r>
          </w:p>
        </w:tc>
        <w:tc>
          <w:tcPr>
            <w:tcW w:w="5057" w:type="dxa"/>
            <w:tcBorders>
              <w:top w:val="single" w:sz="4" w:space="0" w:color="auto"/>
              <w:left w:val="single" w:sz="4" w:space="0" w:color="auto"/>
              <w:bottom w:val="single" w:sz="4" w:space="0" w:color="auto"/>
              <w:right w:val="single" w:sz="4" w:space="0" w:color="auto"/>
            </w:tcBorders>
            <w:hideMark/>
          </w:tcPr>
          <w:p w14:paraId="3B396358" w14:textId="77777777" w:rsidR="00AD3DD4" w:rsidRPr="00E00575" w:rsidRDefault="009F61B3" w:rsidP="009F61B3">
            <w:pPr>
              <w:spacing w:line="276" w:lineRule="auto"/>
            </w:pPr>
            <w:r w:rsidRPr="00E00575">
              <w:rPr>
                <w:sz w:val="22"/>
                <w:szCs w:val="22"/>
              </w:rPr>
              <w:t>Комплекс складских зданий</w:t>
            </w:r>
          </w:p>
        </w:tc>
        <w:tc>
          <w:tcPr>
            <w:tcW w:w="3258" w:type="dxa"/>
            <w:tcBorders>
              <w:top w:val="single" w:sz="4" w:space="0" w:color="auto"/>
              <w:left w:val="single" w:sz="4" w:space="0" w:color="auto"/>
              <w:bottom w:val="single" w:sz="4" w:space="0" w:color="auto"/>
              <w:right w:val="single" w:sz="4" w:space="0" w:color="auto"/>
            </w:tcBorders>
            <w:hideMark/>
          </w:tcPr>
          <w:p w14:paraId="23A5041B" w14:textId="77777777" w:rsidR="00AD3DD4" w:rsidRPr="00E00575" w:rsidRDefault="00AD3DD4" w:rsidP="00683CE7">
            <w:pPr>
              <w:spacing w:line="276" w:lineRule="auto"/>
              <w:jc w:val="center"/>
            </w:pPr>
            <w:r w:rsidRPr="00E00575">
              <w:rPr>
                <w:sz w:val="22"/>
                <w:szCs w:val="22"/>
              </w:rPr>
              <w:t>50:58:0030301:46</w:t>
            </w:r>
          </w:p>
        </w:tc>
      </w:tr>
      <w:tr w:rsidR="00AD3DD4" w:rsidRPr="00E00575" w14:paraId="3EB45342" w14:textId="77777777" w:rsidTr="0055279D">
        <w:trPr>
          <w:trHeight w:val="532"/>
        </w:trPr>
        <w:tc>
          <w:tcPr>
            <w:tcW w:w="675" w:type="dxa"/>
            <w:tcBorders>
              <w:top w:val="single" w:sz="4" w:space="0" w:color="auto"/>
              <w:left w:val="single" w:sz="4" w:space="0" w:color="auto"/>
              <w:bottom w:val="single" w:sz="4" w:space="0" w:color="auto"/>
              <w:right w:val="single" w:sz="4" w:space="0" w:color="auto"/>
            </w:tcBorders>
            <w:vAlign w:val="center"/>
            <w:hideMark/>
          </w:tcPr>
          <w:p w14:paraId="3D863597" w14:textId="77777777" w:rsidR="00AD3DD4" w:rsidRPr="00E00575" w:rsidRDefault="00AD3DD4" w:rsidP="00683CE7">
            <w:pPr>
              <w:spacing w:line="276" w:lineRule="auto"/>
              <w:jc w:val="center"/>
              <w:rPr>
                <w:color w:val="000000"/>
              </w:rPr>
            </w:pPr>
            <w:r w:rsidRPr="00E00575">
              <w:rPr>
                <w:color w:val="000000"/>
                <w:sz w:val="22"/>
                <w:szCs w:val="22"/>
              </w:rPr>
              <w:t>5</w:t>
            </w:r>
          </w:p>
        </w:tc>
        <w:tc>
          <w:tcPr>
            <w:tcW w:w="5575" w:type="dxa"/>
            <w:tcBorders>
              <w:top w:val="single" w:sz="4" w:space="0" w:color="auto"/>
              <w:left w:val="single" w:sz="4" w:space="0" w:color="auto"/>
              <w:bottom w:val="single" w:sz="4" w:space="0" w:color="auto"/>
              <w:right w:val="single" w:sz="4" w:space="0" w:color="auto"/>
            </w:tcBorders>
            <w:hideMark/>
          </w:tcPr>
          <w:p w14:paraId="60C2C090" w14:textId="77777777" w:rsidR="00AD3DD4" w:rsidRPr="00E00575" w:rsidRDefault="0055279D" w:rsidP="0055279D">
            <w:r w:rsidRPr="00E00575">
              <w:rPr>
                <w:sz w:val="22"/>
                <w:szCs w:val="22"/>
              </w:rPr>
              <w:t>Московская область, г. Серпухов, ул. Береговая</w:t>
            </w:r>
          </w:p>
        </w:tc>
        <w:tc>
          <w:tcPr>
            <w:tcW w:w="5057" w:type="dxa"/>
            <w:tcBorders>
              <w:top w:val="single" w:sz="4" w:space="0" w:color="auto"/>
              <w:left w:val="single" w:sz="4" w:space="0" w:color="auto"/>
              <w:bottom w:val="single" w:sz="4" w:space="0" w:color="auto"/>
              <w:right w:val="single" w:sz="4" w:space="0" w:color="auto"/>
            </w:tcBorders>
          </w:tcPr>
          <w:p w14:paraId="2A6244EE" w14:textId="77777777" w:rsidR="00AD3DD4" w:rsidRPr="00E00575" w:rsidRDefault="0055279D" w:rsidP="0055279D">
            <w:pPr>
              <w:jc w:val="both"/>
            </w:pPr>
            <w:r w:rsidRPr="00E00575">
              <w:rPr>
                <w:sz w:val="22"/>
                <w:szCs w:val="22"/>
              </w:rPr>
              <w:t xml:space="preserve">Магазин </w:t>
            </w:r>
          </w:p>
        </w:tc>
        <w:tc>
          <w:tcPr>
            <w:tcW w:w="3258" w:type="dxa"/>
            <w:tcBorders>
              <w:top w:val="single" w:sz="4" w:space="0" w:color="auto"/>
              <w:left w:val="single" w:sz="4" w:space="0" w:color="auto"/>
              <w:bottom w:val="single" w:sz="4" w:space="0" w:color="auto"/>
              <w:right w:val="single" w:sz="4" w:space="0" w:color="auto"/>
            </w:tcBorders>
          </w:tcPr>
          <w:p w14:paraId="16FB3887" w14:textId="77777777" w:rsidR="00AD3DD4" w:rsidRPr="00E00575" w:rsidRDefault="0055279D" w:rsidP="00683CE7">
            <w:pPr>
              <w:spacing w:line="276" w:lineRule="auto"/>
              <w:jc w:val="center"/>
            </w:pPr>
            <w:r w:rsidRPr="00E00575">
              <w:rPr>
                <w:sz w:val="22"/>
                <w:szCs w:val="22"/>
              </w:rPr>
              <w:t>50:58:0020101:627</w:t>
            </w:r>
          </w:p>
        </w:tc>
      </w:tr>
    </w:tbl>
    <w:p w14:paraId="26EAD801" w14:textId="77777777" w:rsidR="00D54CA5" w:rsidRPr="00E00575" w:rsidRDefault="00D54CA5" w:rsidP="00472343">
      <w:pPr>
        <w:tabs>
          <w:tab w:val="left" w:pos="954"/>
        </w:tabs>
        <w:rPr>
          <w:sz w:val="22"/>
          <w:szCs w:val="22"/>
        </w:rPr>
      </w:pPr>
    </w:p>
    <w:p w14:paraId="1A6D6DB7" w14:textId="77777777" w:rsidR="007F386D" w:rsidRPr="00A326C5" w:rsidRDefault="007F386D" w:rsidP="00472343">
      <w:pPr>
        <w:tabs>
          <w:tab w:val="left" w:pos="954"/>
        </w:tabs>
      </w:pPr>
    </w:p>
    <w:tbl>
      <w:tblPr>
        <w:tblStyle w:val="af9"/>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624A16" w:rsidRPr="006F60DA" w14:paraId="49253FE7" w14:textId="77777777" w:rsidTr="00624A16">
        <w:tc>
          <w:tcPr>
            <w:tcW w:w="5606" w:type="dxa"/>
          </w:tcPr>
          <w:p w14:paraId="7316C6AA" w14:textId="38DDD498" w:rsidR="0055279D" w:rsidRDefault="0055279D" w:rsidP="00624A16">
            <w:pPr>
              <w:pStyle w:val="ConsPlusNormal"/>
              <w:tabs>
                <w:tab w:val="left" w:pos="7938"/>
              </w:tabs>
              <w:rPr>
                <w:rFonts w:ascii="Times New Roman" w:eastAsia="Calibri" w:hAnsi="Times New Roman" w:cs="Times New Roman"/>
                <w:sz w:val="28"/>
                <w:szCs w:val="28"/>
              </w:rPr>
            </w:pPr>
          </w:p>
          <w:p w14:paraId="3131A954" w14:textId="77777777" w:rsidR="00E00575" w:rsidRDefault="00E00575" w:rsidP="00624A16">
            <w:pPr>
              <w:pStyle w:val="ConsPlusNormal"/>
              <w:tabs>
                <w:tab w:val="left" w:pos="7938"/>
              </w:tabs>
              <w:rPr>
                <w:rFonts w:ascii="Times New Roman" w:eastAsia="Calibri" w:hAnsi="Times New Roman" w:cs="Times New Roman"/>
                <w:sz w:val="28"/>
                <w:szCs w:val="28"/>
              </w:rPr>
            </w:pPr>
          </w:p>
          <w:p w14:paraId="4BD06902" w14:textId="5939DAC0" w:rsidR="00624A16" w:rsidRPr="00A326C5" w:rsidRDefault="00624A16" w:rsidP="00624A16">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lastRenderedPageBreak/>
              <w:t xml:space="preserve">Приложение </w:t>
            </w:r>
            <w:r w:rsidR="00F85F4E">
              <w:rPr>
                <w:rFonts w:ascii="Times New Roman" w:eastAsia="Calibri" w:hAnsi="Times New Roman" w:cs="Times New Roman"/>
                <w:sz w:val="28"/>
                <w:szCs w:val="28"/>
              </w:rPr>
              <w:t>5</w:t>
            </w:r>
          </w:p>
          <w:p w14:paraId="1559584E" w14:textId="77777777" w:rsidR="00624A16" w:rsidRPr="006F60DA" w:rsidRDefault="00624A16" w:rsidP="00624A16">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t>к муниципальной программе городского округа Серпухов «</w:t>
            </w:r>
            <w:r w:rsidRPr="006F60DA">
              <w:rPr>
                <w:rFonts w:ascii="Times New Roman" w:hAnsi="Times New Roman" w:cs="Times New Roman"/>
                <w:bCs/>
                <w:sz w:val="28"/>
                <w:szCs w:val="28"/>
                <w:lang w:bidi="ru-RU"/>
              </w:rPr>
              <w:t>Формирование комфортной городской среды</w:t>
            </w:r>
            <w:r w:rsidRPr="006F60DA">
              <w:rPr>
                <w:rFonts w:ascii="Times New Roman" w:eastAsia="Calibri" w:hAnsi="Times New Roman" w:cs="Times New Roman"/>
                <w:sz w:val="28"/>
                <w:szCs w:val="28"/>
              </w:rPr>
              <w:t>»</w:t>
            </w:r>
          </w:p>
          <w:p w14:paraId="1F9D755D" w14:textId="77777777" w:rsidR="00624A16" w:rsidRPr="006F60DA" w:rsidRDefault="00624A16" w:rsidP="00624A16">
            <w:pPr>
              <w:tabs>
                <w:tab w:val="left" w:pos="954"/>
              </w:tabs>
              <w:rPr>
                <w:rFonts w:eastAsia="Calibri"/>
                <w:sz w:val="28"/>
                <w:szCs w:val="28"/>
              </w:rPr>
            </w:pPr>
            <w:r w:rsidRPr="006F60DA">
              <w:rPr>
                <w:rFonts w:eastAsia="Calibri"/>
                <w:sz w:val="28"/>
                <w:szCs w:val="28"/>
              </w:rPr>
              <w:t>на 20</w:t>
            </w:r>
            <w:r w:rsidR="00683CE7" w:rsidRPr="006F60DA">
              <w:rPr>
                <w:rFonts w:eastAsia="Calibri"/>
                <w:sz w:val="28"/>
                <w:szCs w:val="28"/>
              </w:rPr>
              <w:t>20</w:t>
            </w:r>
            <w:r w:rsidRPr="006F60DA">
              <w:rPr>
                <w:rFonts w:eastAsia="Calibri"/>
                <w:sz w:val="28"/>
                <w:szCs w:val="28"/>
              </w:rPr>
              <w:t>-2024 годы</w:t>
            </w:r>
          </w:p>
          <w:p w14:paraId="76AC4022" w14:textId="77777777" w:rsidR="00624A16" w:rsidRPr="006F60DA" w:rsidRDefault="00624A16" w:rsidP="00472343">
            <w:pPr>
              <w:tabs>
                <w:tab w:val="left" w:pos="954"/>
              </w:tabs>
            </w:pPr>
          </w:p>
        </w:tc>
      </w:tr>
    </w:tbl>
    <w:p w14:paraId="35115BF5" w14:textId="77777777" w:rsidR="00624A16" w:rsidRPr="006F60DA" w:rsidRDefault="00624A16" w:rsidP="00624A16">
      <w:pPr>
        <w:tabs>
          <w:tab w:val="left" w:pos="954"/>
        </w:tabs>
        <w:jc w:val="center"/>
        <w:rPr>
          <w:sz w:val="28"/>
          <w:szCs w:val="28"/>
        </w:rPr>
      </w:pPr>
      <w:r w:rsidRPr="006F60DA">
        <w:rPr>
          <w:sz w:val="28"/>
          <w:szCs w:val="28"/>
        </w:rPr>
        <w:t xml:space="preserve">Адресный перечень общественных территорий, нуждающихся в </w:t>
      </w:r>
    </w:p>
    <w:p w14:paraId="76019414" w14:textId="77777777" w:rsidR="00624A16" w:rsidRPr="006F60DA" w:rsidRDefault="00624A16" w:rsidP="00624A16">
      <w:pPr>
        <w:tabs>
          <w:tab w:val="left" w:pos="954"/>
        </w:tabs>
        <w:jc w:val="center"/>
        <w:rPr>
          <w:sz w:val="28"/>
          <w:szCs w:val="28"/>
        </w:rPr>
      </w:pPr>
      <w:r w:rsidRPr="006F60DA">
        <w:rPr>
          <w:sz w:val="28"/>
          <w:szCs w:val="28"/>
        </w:rPr>
        <w:t>благоустройстве и подлежащих благоустройству</w:t>
      </w:r>
    </w:p>
    <w:p w14:paraId="359AA772" w14:textId="77777777" w:rsidR="00624A16" w:rsidRPr="006F60DA" w:rsidRDefault="00624A16" w:rsidP="00624A16">
      <w:pPr>
        <w:tabs>
          <w:tab w:val="left" w:pos="954"/>
        </w:tabs>
        <w:jc w:val="center"/>
        <w:rPr>
          <w:sz w:val="28"/>
          <w:szCs w:val="28"/>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3"/>
        <w:gridCol w:w="3544"/>
      </w:tblGrid>
      <w:tr w:rsidR="00F85F4E" w:rsidRPr="009B0F89" w14:paraId="221AB4CF" w14:textId="77777777" w:rsidTr="009A1C17">
        <w:tc>
          <w:tcPr>
            <w:tcW w:w="1134" w:type="dxa"/>
            <w:shd w:val="clear" w:color="auto" w:fill="auto"/>
          </w:tcPr>
          <w:p w14:paraId="462E2F08" w14:textId="77777777" w:rsidR="00F85F4E" w:rsidRPr="009B0F89" w:rsidRDefault="00F85F4E" w:rsidP="009A1C17">
            <w:pPr>
              <w:tabs>
                <w:tab w:val="left" w:pos="954"/>
                <w:tab w:val="left" w:pos="9781"/>
              </w:tabs>
              <w:jc w:val="center"/>
            </w:pPr>
            <w:r w:rsidRPr="009B0F89">
              <w:t>№</w:t>
            </w:r>
          </w:p>
        </w:tc>
        <w:tc>
          <w:tcPr>
            <w:tcW w:w="9923" w:type="dxa"/>
            <w:shd w:val="clear" w:color="auto" w:fill="auto"/>
          </w:tcPr>
          <w:p w14:paraId="74CF2AD5" w14:textId="77777777" w:rsidR="00F85F4E" w:rsidRPr="009B0F89" w:rsidRDefault="00F85F4E" w:rsidP="009A1C17">
            <w:pPr>
              <w:tabs>
                <w:tab w:val="left" w:pos="954"/>
                <w:tab w:val="left" w:pos="9781"/>
              </w:tabs>
              <w:jc w:val="center"/>
            </w:pPr>
            <w:r w:rsidRPr="009B0F89">
              <w:t>Адрес общественной территории</w:t>
            </w:r>
          </w:p>
        </w:tc>
        <w:tc>
          <w:tcPr>
            <w:tcW w:w="3544" w:type="dxa"/>
            <w:shd w:val="clear" w:color="auto" w:fill="auto"/>
          </w:tcPr>
          <w:p w14:paraId="4AAB20EB" w14:textId="77777777" w:rsidR="00F85F4E" w:rsidRPr="009B0F89" w:rsidRDefault="00F85F4E" w:rsidP="009A1C17">
            <w:pPr>
              <w:tabs>
                <w:tab w:val="left" w:pos="954"/>
                <w:tab w:val="left" w:pos="9781"/>
              </w:tabs>
              <w:jc w:val="center"/>
            </w:pPr>
            <w:r w:rsidRPr="009B0F89">
              <w:t>Год реализации</w:t>
            </w:r>
          </w:p>
        </w:tc>
      </w:tr>
      <w:tr w:rsidR="00F85F4E" w:rsidRPr="009B0F89" w14:paraId="4556F75E" w14:textId="77777777" w:rsidTr="009A1C17">
        <w:tc>
          <w:tcPr>
            <w:tcW w:w="1134" w:type="dxa"/>
            <w:shd w:val="clear" w:color="auto" w:fill="auto"/>
          </w:tcPr>
          <w:p w14:paraId="75973014" w14:textId="77777777" w:rsidR="00F85F4E" w:rsidRPr="009B0F89" w:rsidRDefault="00F85F4E" w:rsidP="009A1C17">
            <w:pPr>
              <w:tabs>
                <w:tab w:val="left" w:pos="954"/>
                <w:tab w:val="left" w:pos="9781"/>
              </w:tabs>
              <w:jc w:val="center"/>
            </w:pPr>
            <w:r w:rsidRPr="009B0F89">
              <w:t>1</w:t>
            </w:r>
          </w:p>
        </w:tc>
        <w:tc>
          <w:tcPr>
            <w:tcW w:w="9923" w:type="dxa"/>
            <w:shd w:val="clear" w:color="auto" w:fill="auto"/>
          </w:tcPr>
          <w:p w14:paraId="441C6906" w14:textId="77777777" w:rsidR="00F85F4E" w:rsidRPr="009B0F89" w:rsidRDefault="00F85F4E" w:rsidP="009A1C17">
            <w:pPr>
              <w:tabs>
                <w:tab w:val="left" w:pos="954"/>
                <w:tab w:val="left" w:pos="9781"/>
              </w:tabs>
            </w:pPr>
            <w:r w:rsidRPr="009B0F89">
              <w:rPr>
                <w:color w:val="000000"/>
              </w:rPr>
              <w:t xml:space="preserve">Площадь имени Ленина, включая участки прилегающих улиц Революции, </w:t>
            </w:r>
            <w:r w:rsidRPr="009B0F89">
              <w:rPr>
                <w:color w:val="000000"/>
              </w:rPr>
              <w:br/>
              <w:t>1-я Московская, Аристова, 2-я Московская</w:t>
            </w:r>
          </w:p>
        </w:tc>
        <w:tc>
          <w:tcPr>
            <w:tcW w:w="3544" w:type="dxa"/>
            <w:shd w:val="clear" w:color="auto" w:fill="auto"/>
          </w:tcPr>
          <w:p w14:paraId="10F5EB77" w14:textId="77777777" w:rsidR="00F85F4E" w:rsidRPr="009B0F89" w:rsidRDefault="00F85F4E" w:rsidP="009A1C17">
            <w:pPr>
              <w:tabs>
                <w:tab w:val="left" w:pos="954"/>
                <w:tab w:val="left" w:pos="9781"/>
              </w:tabs>
              <w:jc w:val="center"/>
            </w:pPr>
            <w:r w:rsidRPr="009B0F89">
              <w:t>2020 г.</w:t>
            </w:r>
          </w:p>
        </w:tc>
      </w:tr>
      <w:tr w:rsidR="00F85F4E" w:rsidRPr="009B0F89" w14:paraId="65F12096" w14:textId="77777777" w:rsidTr="009A1C17">
        <w:tc>
          <w:tcPr>
            <w:tcW w:w="1134" w:type="dxa"/>
            <w:shd w:val="clear" w:color="auto" w:fill="auto"/>
          </w:tcPr>
          <w:p w14:paraId="345CA166" w14:textId="77777777" w:rsidR="00F85F4E" w:rsidRPr="009B0F89" w:rsidRDefault="00F85F4E" w:rsidP="009A1C17">
            <w:pPr>
              <w:tabs>
                <w:tab w:val="left" w:pos="954"/>
                <w:tab w:val="left" w:pos="9781"/>
              </w:tabs>
              <w:jc w:val="center"/>
            </w:pPr>
            <w:r w:rsidRPr="009B0F89">
              <w:t>2</w:t>
            </w:r>
          </w:p>
        </w:tc>
        <w:tc>
          <w:tcPr>
            <w:tcW w:w="9923" w:type="dxa"/>
            <w:shd w:val="clear" w:color="auto" w:fill="auto"/>
          </w:tcPr>
          <w:p w14:paraId="60A88E22" w14:textId="77777777" w:rsidR="00F85F4E" w:rsidRPr="009B0F89" w:rsidRDefault="00F85F4E" w:rsidP="009A1C17">
            <w:pPr>
              <w:tabs>
                <w:tab w:val="left" w:pos="954"/>
                <w:tab w:val="left" w:pos="9781"/>
              </w:tabs>
              <w:rPr>
                <w:color w:val="000000"/>
              </w:rPr>
            </w:pPr>
            <w:r w:rsidRPr="009B0F89">
              <w:rPr>
                <w:color w:val="000000"/>
              </w:rPr>
              <w:t>Парк «Принарский» ул. Луначарского, д. 74</w:t>
            </w:r>
          </w:p>
        </w:tc>
        <w:tc>
          <w:tcPr>
            <w:tcW w:w="3544" w:type="dxa"/>
            <w:shd w:val="clear" w:color="auto" w:fill="auto"/>
          </w:tcPr>
          <w:p w14:paraId="3D61A484" w14:textId="77777777" w:rsidR="00F85F4E" w:rsidRPr="009B0F89" w:rsidRDefault="00F85F4E" w:rsidP="009A1C17">
            <w:pPr>
              <w:tabs>
                <w:tab w:val="left" w:pos="954"/>
                <w:tab w:val="left" w:pos="9781"/>
              </w:tabs>
              <w:jc w:val="center"/>
              <w:rPr>
                <w:color w:val="FF0000"/>
              </w:rPr>
            </w:pPr>
            <w:r w:rsidRPr="009B0F89">
              <w:rPr>
                <w:color w:val="000000"/>
              </w:rPr>
              <w:t>2020 г.</w:t>
            </w:r>
          </w:p>
        </w:tc>
      </w:tr>
      <w:tr w:rsidR="00F85F4E" w:rsidRPr="009B0F89" w14:paraId="39FD90BF" w14:textId="77777777" w:rsidTr="009A1C17">
        <w:tc>
          <w:tcPr>
            <w:tcW w:w="1134" w:type="dxa"/>
            <w:shd w:val="clear" w:color="auto" w:fill="auto"/>
          </w:tcPr>
          <w:p w14:paraId="6E7C0304" w14:textId="77777777" w:rsidR="00F85F4E" w:rsidRPr="009B0F89" w:rsidRDefault="00F85F4E" w:rsidP="009A1C17">
            <w:pPr>
              <w:tabs>
                <w:tab w:val="left" w:pos="954"/>
                <w:tab w:val="left" w:pos="9781"/>
              </w:tabs>
              <w:jc w:val="center"/>
            </w:pPr>
            <w:r w:rsidRPr="009B0F89">
              <w:t>3</w:t>
            </w:r>
          </w:p>
        </w:tc>
        <w:tc>
          <w:tcPr>
            <w:tcW w:w="9923" w:type="dxa"/>
            <w:shd w:val="clear" w:color="auto" w:fill="auto"/>
          </w:tcPr>
          <w:p w14:paraId="268C9934" w14:textId="77777777" w:rsidR="00F85F4E" w:rsidRPr="009B0F89" w:rsidRDefault="00F85F4E" w:rsidP="009A1C17">
            <w:pPr>
              <w:tabs>
                <w:tab w:val="left" w:pos="954"/>
                <w:tab w:val="left" w:pos="9781"/>
              </w:tabs>
            </w:pPr>
            <w:r w:rsidRPr="009B0F89">
              <w:rPr>
                <w:color w:val="000000"/>
              </w:rPr>
              <w:t>Парк «Питомник»</w:t>
            </w:r>
          </w:p>
        </w:tc>
        <w:tc>
          <w:tcPr>
            <w:tcW w:w="3544" w:type="dxa"/>
            <w:shd w:val="clear" w:color="auto" w:fill="auto"/>
          </w:tcPr>
          <w:p w14:paraId="7ADE3754" w14:textId="3793E7A0" w:rsidR="00F85F4E" w:rsidRPr="009B0F89" w:rsidRDefault="00F85F4E" w:rsidP="009A1C17">
            <w:pPr>
              <w:tabs>
                <w:tab w:val="left" w:pos="954"/>
                <w:tab w:val="left" w:pos="9781"/>
              </w:tabs>
              <w:jc w:val="center"/>
            </w:pPr>
            <w:r w:rsidRPr="009B0F89">
              <w:t>202</w:t>
            </w:r>
            <w:r w:rsidR="00BA5FF4">
              <w:t>2</w:t>
            </w:r>
            <w:r w:rsidRPr="009B0F89">
              <w:t xml:space="preserve"> г. – 2024 г.</w:t>
            </w:r>
          </w:p>
        </w:tc>
      </w:tr>
      <w:tr w:rsidR="00F85F4E" w:rsidRPr="009B0F89" w14:paraId="0166FE88" w14:textId="77777777" w:rsidTr="009A1C17">
        <w:tc>
          <w:tcPr>
            <w:tcW w:w="1134" w:type="dxa"/>
            <w:shd w:val="clear" w:color="auto" w:fill="auto"/>
          </w:tcPr>
          <w:p w14:paraId="4FA6B359" w14:textId="77777777" w:rsidR="00F85F4E" w:rsidRPr="009B0F89" w:rsidRDefault="00F85F4E" w:rsidP="009A1C17">
            <w:pPr>
              <w:tabs>
                <w:tab w:val="left" w:pos="954"/>
                <w:tab w:val="left" w:pos="9781"/>
              </w:tabs>
              <w:jc w:val="center"/>
            </w:pPr>
            <w:r w:rsidRPr="009B0F89">
              <w:t>4</w:t>
            </w:r>
          </w:p>
        </w:tc>
        <w:tc>
          <w:tcPr>
            <w:tcW w:w="9923" w:type="dxa"/>
            <w:shd w:val="clear" w:color="auto" w:fill="auto"/>
          </w:tcPr>
          <w:p w14:paraId="493B2D81" w14:textId="77777777" w:rsidR="00F85F4E" w:rsidRPr="009B0F89" w:rsidRDefault="00F85F4E" w:rsidP="009A1C17">
            <w:pPr>
              <w:tabs>
                <w:tab w:val="left" w:pos="954"/>
                <w:tab w:val="left" w:pos="9781"/>
              </w:tabs>
              <w:rPr>
                <w:color w:val="000000"/>
              </w:rPr>
            </w:pPr>
            <w:r w:rsidRPr="009B0F89">
              <w:rPr>
                <w:color w:val="000000"/>
              </w:rPr>
              <w:t xml:space="preserve">Пешеходная зона от </w:t>
            </w:r>
            <w:proofErr w:type="spellStart"/>
            <w:r w:rsidRPr="009B0F89">
              <w:rPr>
                <w:color w:val="000000"/>
              </w:rPr>
              <w:t>Принарского</w:t>
            </w:r>
            <w:proofErr w:type="spellEnd"/>
            <w:r w:rsidRPr="009B0F89">
              <w:rPr>
                <w:color w:val="000000"/>
              </w:rPr>
              <w:t xml:space="preserve"> парка до Высоцкого монастыря</w:t>
            </w:r>
          </w:p>
        </w:tc>
        <w:tc>
          <w:tcPr>
            <w:tcW w:w="3544" w:type="dxa"/>
            <w:shd w:val="clear" w:color="auto" w:fill="auto"/>
          </w:tcPr>
          <w:p w14:paraId="7E4D9556" w14:textId="77777777" w:rsidR="00F85F4E" w:rsidRPr="009B0F89" w:rsidRDefault="00F85F4E" w:rsidP="009A1C17">
            <w:pPr>
              <w:tabs>
                <w:tab w:val="left" w:pos="954"/>
                <w:tab w:val="left" w:pos="9781"/>
              </w:tabs>
              <w:jc w:val="center"/>
            </w:pPr>
            <w:r w:rsidRPr="009B0F89">
              <w:t>2022 г.</w:t>
            </w:r>
          </w:p>
        </w:tc>
      </w:tr>
      <w:tr w:rsidR="00F85F4E" w:rsidRPr="009B0F89" w14:paraId="258E23D5" w14:textId="77777777" w:rsidTr="009A1C17">
        <w:tc>
          <w:tcPr>
            <w:tcW w:w="1134" w:type="dxa"/>
            <w:shd w:val="clear" w:color="auto" w:fill="auto"/>
          </w:tcPr>
          <w:p w14:paraId="673F454D" w14:textId="77777777" w:rsidR="00F85F4E" w:rsidRPr="009B0F89" w:rsidRDefault="00F85F4E" w:rsidP="009A1C17">
            <w:pPr>
              <w:tabs>
                <w:tab w:val="left" w:pos="954"/>
                <w:tab w:val="left" w:pos="9781"/>
              </w:tabs>
              <w:jc w:val="center"/>
            </w:pPr>
            <w:r w:rsidRPr="009B0F89">
              <w:t>5</w:t>
            </w:r>
          </w:p>
        </w:tc>
        <w:tc>
          <w:tcPr>
            <w:tcW w:w="9923" w:type="dxa"/>
            <w:shd w:val="clear" w:color="auto" w:fill="auto"/>
          </w:tcPr>
          <w:p w14:paraId="01528706" w14:textId="77777777" w:rsidR="00F85F4E" w:rsidRPr="009B0F89" w:rsidRDefault="00F85F4E" w:rsidP="009A1C17">
            <w:pPr>
              <w:tabs>
                <w:tab w:val="left" w:pos="954"/>
                <w:tab w:val="left" w:pos="9781"/>
              </w:tabs>
            </w:pPr>
            <w:r w:rsidRPr="009B0F89">
              <w:t xml:space="preserve">Сквер «Исток» ул. Красный текстильщик </w:t>
            </w:r>
          </w:p>
        </w:tc>
        <w:tc>
          <w:tcPr>
            <w:tcW w:w="3544" w:type="dxa"/>
            <w:shd w:val="clear" w:color="auto" w:fill="auto"/>
          </w:tcPr>
          <w:p w14:paraId="5612AD45" w14:textId="77777777" w:rsidR="00F85F4E" w:rsidRPr="009B0F89" w:rsidRDefault="00F85F4E" w:rsidP="009A1C17">
            <w:pPr>
              <w:tabs>
                <w:tab w:val="left" w:pos="954"/>
                <w:tab w:val="left" w:pos="9781"/>
              </w:tabs>
              <w:jc w:val="center"/>
            </w:pPr>
            <w:r w:rsidRPr="009B0F89">
              <w:t>2020 г.</w:t>
            </w:r>
          </w:p>
        </w:tc>
      </w:tr>
      <w:tr w:rsidR="00F85F4E" w:rsidRPr="009B0F89" w14:paraId="4E45C1CD" w14:textId="77777777" w:rsidTr="009A1C17">
        <w:tc>
          <w:tcPr>
            <w:tcW w:w="1134" w:type="dxa"/>
            <w:shd w:val="clear" w:color="auto" w:fill="auto"/>
          </w:tcPr>
          <w:p w14:paraId="590179AB" w14:textId="77777777" w:rsidR="00F85F4E" w:rsidRPr="009B0F89" w:rsidRDefault="00F85F4E" w:rsidP="009A1C17">
            <w:pPr>
              <w:tabs>
                <w:tab w:val="left" w:pos="954"/>
                <w:tab w:val="left" w:pos="9781"/>
              </w:tabs>
              <w:jc w:val="center"/>
            </w:pPr>
            <w:r w:rsidRPr="009B0F89">
              <w:t>6</w:t>
            </w:r>
          </w:p>
        </w:tc>
        <w:tc>
          <w:tcPr>
            <w:tcW w:w="9923" w:type="dxa"/>
            <w:shd w:val="clear" w:color="auto" w:fill="auto"/>
          </w:tcPr>
          <w:p w14:paraId="28A5866A" w14:textId="77777777" w:rsidR="00F85F4E" w:rsidRPr="009B0F89" w:rsidRDefault="00F85F4E" w:rsidP="009A1C17">
            <w:pPr>
              <w:tabs>
                <w:tab w:val="left" w:pos="954"/>
                <w:tab w:val="left" w:pos="9781"/>
              </w:tabs>
            </w:pPr>
            <w:r w:rsidRPr="009B0F89">
              <w:t>Парк «Жемчужина»</w:t>
            </w:r>
          </w:p>
        </w:tc>
        <w:tc>
          <w:tcPr>
            <w:tcW w:w="3544" w:type="dxa"/>
            <w:shd w:val="clear" w:color="auto" w:fill="auto"/>
          </w:tcPr>
          <w:p w14:paraId="71225C8F" w14:textId="77777777" w:rsidR="00F85F4E" w:rsidRPr="009B0F89" w:rsidRDefault="00F85F4E" w:rsidP="009A1C17">
            <w:pPr>
              <w:tabs>
                <w:tab w:val="left" w:pos="954"/>
                <w:tab w:val="left" w:pos="9781"/>
              </w:tabs>
              <w:jc w:val="center"/>
            </w:pPr>
            <w:r w:rsidRPr="009B0F89">
              <w:t>2021 г. – 2022 г.</w:t>
            </w:r>
          </w:p>
        </w:tc>
      </w:tr>
      <w:tr w:rsidR="00F85F4E" w:rsidRPr="009B0F89" w14:paraId="3EE84F05" w14:textId="77777777" w:rsidTr="009A1C17">
        <w:tc>
          <w:tcPr>
            <w:tcW w:w="1134" w:type="dxa"/>
            <w:shd w:val="clear" w:color="auto" w:fill="auto"/>
          </w:tcPr>
          <w:p w14:paraId="6528A605" w14:textId="77777777" w:rsidR="00F85F4E" w:rsidRPr="009B0F89" w:rsidRDefault="00F85F4E" w:rsidP="009A1C17">
            <w:pPr>
              <w:tabs>
                <w:tab w:val="left" w:pos="954"/>
                <w:tab w:val="left" w:pos="9781"/>
              </w:tabs>
              <w:jc w:val="center"/>
            </w:pPr>
            <w:bookmarkStart w:id="13" w:name="_Hlk47096324"/>
            <w:r w:rsidRPr="009B0F89">
              <w:t>7</w:t>
            </w:r>
          </w:p>
        </w:tc>
        <w:tc>
          <w:tcPr>
            <w:tcW w:w="9923" w:type="dxa"/>
            <w:shd w:val="clear" w:color="auto" w:fill="auto"/>
          </w:tcPr>
          <w:p w14:paraId="6375F1C5" w14:textId="77777777" w:rsidR="00F85F4E" w:rsidRPr="009B0F89" w:rsidRDefault="00F85F4E" w:rsidP="009A1C17">
            <w:pPr>
              <w:tabs>
                <w:tab w:val="left" w:pos="954"/>
                <w:tab w:val="left" w:pos="9781"/>
              </w:tabs>
            </w:pPr>
            <w:r w:rsidRPr="009B0F89">
              <w:rPr>
                <w:color w:val="000000"/>
              </w:rPr>
              <w:t>«Парк культуры им. Олега Степанова», ул. Луначарского, д. 74</w:t>
            </w:r>
          </w:p>
        </w:tc>
        <w:tc>
          <w:tcPr>
            <w:tcW w:w="3544" w:type="dxa"/>
            <w:shd w:val="clear" w:color="auto" w:fill="auto"/>
          </w:tcPr>
          <w:p w14:paraId="3EC8F83F" w14:textId="77777777" w:rsidR="00F85F4E" w:rsidRPr="009B0F89" w:rsidRDefault="00F85F4E" w:rsidP="009A1C17">
            <w:pPr>
              <w:tabs>
                <w:tab w:val="left" w:pos="954"/>
                <w:tab w:val="left" w:pos="9781"/>
              </w:tabs>
              <w:jc w:val="center"/>
            </w:pPr>
            <w:r w:rsidRPr="009B0F89">
              <w:t>2021 г.</w:t>
            </w:r>
          </w:p>
        </w:tc>
      </w:tr>
      <w:tr w:rsidR="00F85F4E" w:rsidRPr="009B0F89" w14:paraId="50CE3C3F" w14:textId="77777777" w:rsidTr="009A1C17">
        <w:tc>
          <w:tcPr>
            <w:tcW w:w="1134" w:type="dxa"/>
            <w:shd w:val="clear" w:color="auto" w:fill="auto"/>
          </w:tcPr>
          <w:p w14:paraId="712C4D41" w14:textId="77777777" w:rsidR="00F85F4E" w:rsidRPr="009B0F89" w:rsidRDefault="00F85F4E" w:rsidP="009A1C17">
            <w:pPr>
              <w:tabs>
                <w:tab w:val="left" w:pos="954"/>
                <w:tab w:val="left" w:pos="9781"/>
              </w:tabs>
              <w:jc w:val="center"/>
            </w:pPr>
            <w:r w:rsidRPr="009B0F89">
              <w:t>8</w:t>
            </w:r>
          </w:p>
        </w:tc>
        <w:tc>
          <w:tcPr>
            <w:tcW w:w="9923" w:type="dxa"/>
            <w:shd w:val="clear" w:color="auto" w:fill="auto"/>
          </w:tcPr>
          <w:p w14:paraId="4B9C99AB" w14:textId="77777777" w:rsidR="00F85F4E" w:rsidRPr="009B0F89" w:rsidRDefault="00F85F4E" w:rsidP="009A1C17">
            <w:pPr>
              <w:tabs>
                <w:tab w:val="left" w:pos="954"/>
                <w:tab w:val="left" w:pos="9781"/>
              </w:tabs>
              <w:rPr>
                <w:color w:val="000000"/>
              </w:rPr>
            </w:pPr>
            <w:r w:rsidRPr="009B0F89">
              <w:rPr>
                <w:color w:val="000000"/>
              </w:rPr>
              <w:t>Парк «Питомник» между ул. Советская и ул. Фирсова</w:t>
            </w:r>
          </w:p>
        </w:tc>
        <w:tc>
          <w:tcPr>
            <w:tcW w:w="3544" w:type="dxa"/>
            <w:shd w:val="clear" w:color="auto" w:fill="auto"/>
          </w:tcPr>
          <w:p w14:paraId="51C0140E" w14:textId="77777777" w:rsidR="00F85F4E" w:rsidRPr="009B0F89" w:rsidRDefault="00F85F4E" w:rsidP="009A1C17">
            <w:pPr>
              <w:tabs>
                <w:tab w:val="left" w:pos="954"/>
                <w:tab w:val="left" w:pos="9781"/>
              </w:tabs>
              <w:jc w:val="center"/>
            </w:pPr>
            <w:r w:rsidRPr="009B0F89">
              <w:t>2021 г.</w:t>
            </w:r>
          </w:p>
        </w:tc>
      </w:tr>
      <w:bookmarkEnd w:id="13"/>
      <w:tr w:rsidR="00F85F4E" w:rsidRPr="009B0F89" w14:paraId="73843C62" w14:textId="77777777" w:rsidTr="009A1C17">
        <w:tc>
          <w:tcPr>
            <w:tcW w:w="1134" w:type="dxa"/>
            <w:shd w:val="clear" w:color="auto" w:fill="auto"/>
          </w:tcPr>
          <w:p w14:paraId="12EA0A97" w14:textId="77777777" w:rsidR="00F85F4E" w:rsidRPr="009B0F89" w:rsidRDefault="00F85F4E" w:rsidP="009A1C17">
            <w:pPr>
              <w:tabs>
                <w:tab w:val="left" w:pos="954"/>
                <w:tab w:val="left" w:pos="9781"/>
              </w:tabs>
              <w:jc w:val="center"/>
            </w:pPr>
            <w:r w:rsidRPr="009B0F89">
              <w:t>9</w:t>
            </w:r>
          </w:p>
        </w:tc>
        <w:tc>
          <w:tcPr>
            <w:tcW w:w="9923" w:type="dxa"/>
            <w:shd w:val="clear" w:color="auto" w:fill="auto"/>
          </w:tcPr>
          <w:p w14:paraId="37A50432" w14:textId="77777777" w:rsidR="00F85F4E" w:rsidRPr="009B0F89" w:rsidRDefault="00F85F4E" w:rsidP="009A1C17">
            <w:pPr>
              <w:tabs>
                <w:tab w:val="left" w:pos="954"/>
                <w:tab w:val="left" w:pos="9781"/>
              </w:tabs>
            </w:pPr>
            <w:r w:rsidRPr="009B0F89">
              <w:t xml:space="preserve">Набережная вдоль реки Нара </w:t>
            </w:r>
          </w:p>
        </w:tc>
        <w:tc>
          <w:tcPr>
            <w:tcW w:w="3544" w:type="dxa"/>
            <w:shd w:val="clear" w:color="auto" w:fill="auto"/>
          </w:tcPr>
          <w:p w14:paraId="509EB4A0" w14:textId="77777777" w:rsidR="00F85F4E" w:rsidRPr="009B0F89" w:rsidRDefault="00F85F4E" w:rsidP="009A1C17">
            <w:pPr>
              <w:tabs>
                <w:tab w:val="left" w:pos="954"/>
                <w:tab w:val="left" w:pos="9781"/>
              </w:tabs>
              <w:jc w:val="center"/>
            </w:pPr>
            <w:r w:rsidRPr="009B0F89">
              <w:t>2022 г.</w:t>
            </w:r>
          </w:p>
        </w:tc>
      </w:tr>
      <w:tr w:rsidR="00C27251" w:rsidRPr="009B0F89" w14:paraId="020EDEE7" w14:textId="77777777" w:rsidTr="009A1C17">
        <w:tc>
          <w:tcPr>
            <w:tcW w:w="1134" w:type="dxa"/>
            <w:shd w:val="clear" w:color="auto" w:fill="auto"/>
          </w:tcPr>
          <w:p w14:paraId="5AB6A79F" w14:textId="3CB09AAD" w:rsidR="00C27251" w:rsidRPr="009B0F89" w:rsidRDefault="00C27251" w:rsidP="009A1C17">
            <w:pPr>
              <w:tabs>
                <w:tab w:val="left" w:pos="954"/>
                <w:tab w:val="left" w:pos="9781"/>
              </w:tabs>
              <w:jc w:val="center"/>
            </w:pPr>
            <w:r>
              <w:t>10</w:t>
            </w:r>
          </w:p>
        </w:tc>
        <w:tc>
          <w:tcPr>
            <w:tcW w:w="9923" w:type="dxa"/>
            <w:shd w:val="clear" w:color="auto" w:fill="auto"/>
          </w:tcPr>
          <w:p w14:paraId="2C495D53" w14:textId="4F377546" w:rsidR="00C27251" w:rsidRPr="009B0F89" w:rsidRDefault="00C27251" w:rsidP="009A1C17">
            <w:pPr>
              <w:tabs>
                <w:tab w:val="left" w:pos="954"/>
                <w:tab w:val="left" w:pos="9781"/>
              </w:tabs>
            </w:pPr>
            <w:r>
              <w:t>Парк «Комс</w:t>
            </w:r>
            <w:r w:rsidR="007F1552">
              <w:t>о</w:t>
            </w:r>
            <w:r>
              <w:t>мольский»</w:t>
            </w:r>
          </w:p>
        </w:tc>
        <w:tc>
          <w:tcPr>
            <w:tcW w:w="3544" w:type="dxa"/>
            <w:shd w:val="clear" w:color="auto" w:fill="auto"/>
          </w:tcPr>
          <w:p w14:paraId="158DF579" w14:textId="01BC2975" w:rsidR="00C27251" w:rsidRPr="009B0F89" w:rsidRDefault="00C27251" w:rsidP="009A1C17">
            <w:pPr>
              <w:tabs>
                <w:tab w:val="left" w:pos="954"/>
                <w:tab w:val="left" w:pos="9781"/>
              </w:tabs>
              <w:jc w:val="center"/>
            </w:pPr>
            <w:r>
              <w:t>2022 г.</w:t>
            </w:r>
          </w:p>
        </w:tc>
      </w:tr>
    </w:tbl>
    <w:p w14:paraId="2EC7D2AF" w14:textId="77777777" w:rsidR="00624A16" w:rsidRPr="006F60DA" w:rsidRDefault="00624A16" w:rsidP="00624A16">
      <w:pPr>
        <w:tabs>
          <w:tab w:val="left" w:pos="954"/>
        </w:tabs>
        <w:jc w:val="center"/>
        <w:rPr>
          <w:sz w:val="28"/>
          <w:szCs w:val="28"/>
        </w:rPr>
      </w:pPr>
    </w:p>
    <w:p w14:paraId="42EA622C" w14:textId="77777777" w:rsidR="00624A16" w:rsidRPr="006F60DA" w:rsidRDefault="00624A16" w:rsidP="00624A16">
      <w:pPr>
        <w:tabs>
          <w:tab w:val="left" w:pos="954"/>
        </w:tabs>
        <w:jc w:val="center"/>
      </w:pPr>
    </w:p>
    <w:p w14:paraId="34C504F8" w14:textId="77777777" w:rsidR="008805AC" w:rsidRPr="00EB6E85" w:rsidRDefault="008805AC" w:rsidP="00624A16">
      <w:pPr>
        <w:tabs>
          <w:tab w:val="left" w:pos="954"/>
        </w:tabs>
        <w:jc w:val="center"/>
        <w:rPr>
          <w:highlight w:val="yellow"/>
        </w:rPr>
      </w:pPr>
    </w:p>
    <w:p w14:paraId="055C6B20" w14:textId="77777777" w:rsidR="008805AC" w:rsidRPr="00EB6E85" w:rsidRDefault="008805AC" w:rsidP="00624A16">
      <w:pPr>
        <w:tabs>
          <w:tab w:val="left" w:pos="954"/>
        </w:tabs>
        <w:jc w:val="center"/>
        <w:rPr>
          <w:highlight w:val="yellow"/>
        </w:rPr>
      </w:pPr>
    </w:p>
    <w:p w14:paraId="4586539C" w14:textId="77777777" w:rsidR="008805AC" w:rsidRPr="00EB6E85" w:rsidRDefault="008805AC" w:rsidP="00624A16">
      <w:pPr>
        <w:tabs>
          <w:tab w:val="left" w:pos="954"/>
        </w:tabs>
        <w:jc w:val="center"/>
        <w:rPr>
          <w:highlight w:val="yellow"/>
        </w:rPr>
      </w:pPr>
    </w:p>
    <w:p w14:paraId="4D426F39" w14:textId="77777777" w:rsidR="008805AC" w:rsidRPr="00EB6E85" w:rsidRDefault="008805AC" w:rsidP="00624A16">
      <w:pPr>
        <w:tabs>
          <w:tab w:val="left" w:pos="954"/>
        </w:tabs>
        <w:jc w:val="center"/>
        <w:rPr>
          <w:highlight w:val="yellow"/>
        </w:rPr>
      </w:pPr>
    </w:p>
    <w:p w14:paraId="08B1B899" w14:textId="77777777" w:rsidR="008805AC" w:rsidRPr="00EB6E85" w:rsidRDefault="008805AC" w:rsidP="00624A16">
      <w:pPr>
        <w:tabs>
          <w:tab w:val="left" w:pos="954"/>
        </w:tabs>
        <w:jc w:val="center"/>
        <w:rPr>
          <w:highlight w:val="yellow"/>
        </w:rPr>
      </w:pPr>
    </w:p>
    <w:p w14:paraId="250385B9" w14:textId="77777777" w:rsidR="008805AC" w:rsidRPr="00EB6E85" w:rsidRDefault="008805AC" w:rsidP="00624A16">
      <w:pPr>
        <w:tabs>
          <w:tab w:val="left" w:pos="954"/>
        </w:tabs>
        <w:jc w:val="center"/>
        <w:rPr>
          <w:highlight w:val="yellow"/>
        </w:rPr>
      </w:pPr>
    </w:p>
    <w:p w14:paraId="132DD045" w14:textId="77777777" w:rsidR="008805AC" w:rsidRPr="00EB6E85" w:rsidRDefault="008805AC" w:rsidP="00624A16">
      <w:pPr>
        <w:tabs>
          <w:tab w:val="left" w:pos="954"/>
        </w:tabs>
        <w:jc w:val="center"/>
        <w:rPr>
          <w:highlight w:val="yellow"/>
        </w:rPr>
      </w:pPr>
    </w:p>
    <w:p w14:paraId="5F9B942C" w14:textId="77777777" w:rsidR="008805AC" w:rsidRPr="00EB6E85" w:rsidRDefault="008805AC" w:rsidP="00624A16">
      <w:pPr>
        <w:tabs>
          <w:tab w:val="left" w:pos="954"/>
        </w:tabs>
        <w:jc w:val="center"/>
        <w:rPr>
          <w:highlight w:val="yellow"/>
        </w:rPr>
      </w:pPr>
    </w:p>
    <w:p w14:paraId="6E904328" w14:textId="77777777" w:rsidR="008805AC" w:rsidRPr="00EB6E85" w:rsidRDefault="008805AC" w:rsidP="00624A16">
      <w:pPr>
        <w:tabs>
          <w:tab w:val="left" w:pos="954"/>
        </w:tabs>
        <w:jc w:val="center"/>
        <w:rPr>
          <w:highlight w:val="yellow"/>
        </w:rPr>
      </w:pPr>
    </w:p>
    <w:p w14:paraId="1FE942B1" w14:textId="77777777" w:rsidR="008805AC" w:rsidRPr="00EB6E85" w:rsidRDefault="008805AC" w:rsidP="008B1B2C">
      <w:pPr>
        <w:tabs>
          <w:tab w:val="left" w:pos="954"/>
        </w:tabs>
        <w:rPr>
          <w:highlight w:val="yellow"/>
        </w:rPr>
      </w:pPr>
    </w:p>
    <w:tbl>
      <w:tblPr>
        <w:tblStyle w:val="af9"/>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8805AC" w:rsidRPr="006F60DA" w14:paraId="24DC8A7A" w14:textId="77777777" w:rsidTr="008805AC">
        <w:tc>
          <w:tcPr>
            <w:tcW w:w="5606" w:type="dxa"/>
          </w:tcPr>
          <w:p w14:paraId="52B05558" w14:textId="5605DE04" w:rsidR="008805AC" w:rsidRPr="00A326C5" w:rsidRDefault="008805AC" w:rsidP="008805AC">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t xml:space="preserve">Приложение </w:t>
            </w:r>
            <w:r w:rsidR="00DA3B99">
              <w:rPr>
                <w:rFonts w:ascii="Times New Roman" w:eastAsia="Calibri" w:hAnsi="Times New Roman" w:cs="Times New Roman"/>
                <w:sz w:val="28"/>
                <w:szCs w:val="28"/>
              </w:rPr>
              <w:t>6</w:t>
            </w:r>
          </w:p>
          <w:p w14:paraId="51C6F107" w14:textId="77777777" w:rsidR="008805AC" w:rsidRPr="006F60DA" w:rsidRDefault="008805AC" w:rsidP="008805AC">
            <w:pPr>
              <w:pStyle w:val="ConsPlusNormal"/>
              <w:tabs>
                <w:tab w:val="left" w:pos="7938"/>
              </w:tabs>
              <w:rPr>
                <w:rFonts w:ascii="Times New Roman" w:eastAsia="Calibri" w:hAnsi="Times New Roman" w:cs="Times New Roman"/>
                <w:sz w:val="28"/>
                <w:szCs w:val="28"/>
              </w:rPr>
            </w:pPr>
            <w:r w:rsidRPr="006F60DA">
              <w:rPr>
                <w:rFonts w:ascii="Times New Roman" w:eastAsia="Calibri" w:hAnsi="Times New Roman" w:cs="Times New Roman"/>
                <w:sz w:val="28"/>
                <w:szCs w:val="28"/>
              </w:rPr>
              <w:t>к муниципальной программе городского округа Серпухов «</w:t>
            </w:r>
            <w:r w:rsidRPr="006F60DA">
              <w:rPr>
                <w:rFonts w:ascii="Times New Roman" w:hAnsi="Times New Roman" w:cs="Times New Roman"/>
                <w:bCs/>
                <w:sz w:val="28"/>
                <w:szCs w:val="28"/>
                <w:lang w:bidi="ru-RU"/>
              </w:rPr>
              <w:t>Формирование комфортной городской среды</w:t>
            </w:r>
            <w:r w:rsidRPr="006F60DA">
              <w:rPr>
                <w:rFonts w:ascii="Times New Roman" w:eastAsia="Calibri" w:hAnsi="Times New Roman" w:cs="Times New Roman"/>
                <w:sz w:val="28"/>
                <w:szCs w:val="28"/>
              </w:rPr>
              <w:t>»</w:t>
            </w:r>
          </w:p>
          <w:p w14:paraId="58196E23" w14:textId="77777777" w:rsidR="008805AC" w:rsidRPr="006F60DA" w:rsidRDefault="008805AC" w:rsidP="008805AC">
            <w:pPr>
              <w:tabs>
                <w:tab w:val="left" w:pos="954"/>
              </w:tabs>
              <w:rPr>
                <w:rFonts w:eastAsia="Calibri"/>
                <w:sz w:val="28"/>
                <w:szCs w:val="28"/>
              </w:rPr>
            </w:pPr>
            <w:r w:rsidRPr="006F60DA">
              <w:rPr>
                <w:rFonts w:eastAsia="Calibri"/>
                <w:sz w:val="28"/>
                <w:szCs w:val="28"/>
              </w:rPr>
              <w:t>на 20</w:t>
            </w:r>
            <w:r w:rsidR="00683CE7" w:rsidRPr="006F60DA">
              <w:rPr>
                <w:rFonts w:eastAsia="Calibri"/>
                <w:sz w:val="28"/>
                <w:szCs w:val="28"/>
              </w:rPr>
              <w:t>20</w:t>
            </w:r>
            <w:r w:rsidRPr="006F60DA">
              <w:rPr>
                <w:rFonts w:eastAsia="Calibri"/>
                <w:sz w:val="28"/>
                <w:szCs w:val="28"/>
              </w:rPr>
              <w:t>-2024 годы</w:t>
            </w:r>
          </w:p>
          <w:p w14:paraId="62A31153" w14:textId="77777777" w:rsidR="008805AC" w:rsidRPr="006F60DA" w:rsidRDefault="008805AC" w:rsidP="00624A16">
            <w:pPr>
              <w:tabs>
                <w:tab w:val="left" w:pos="954"/>
              </w:tabs>
              <w:jc w:val="center"/>
            </w:pPr>
          </w:p>
        </w:tc>
      </w:tr>
    </w:tbl>
    <w:p w14:paraId="3BB91E52" w14:textId="77777777" w:rsidR="008805AC" w:rsidRPr="006F60DA" w:rsidRDefault="008805AC" w:rsidP="00624A16">
      <w:pPr>
        <w:tabs>
          <w:tab w:val="left" w:pos="954"/>
        </w:tabs>
        <w:jc w:val="center"/>
      </w:pPr>
    </w:p>
    <w:p w14:paraId="47CD0BE0" w14:textId="77777777" w:rsidR="00B67934" w:rsidRPr="006F60DA" w:rsidRDefault="00B67934" w:rsidP="00B67934">
      <w:pPr>
        <w:jc w:val="center"/>
        <w:rPr>
          <w:sz w:val="28"/>
          <w:szCs w:val="28"/>
        </w:rPr>
      </w:pPr>
      <w:r w:rsidRPr="006F60DA">
        <w:rPr>
          <w:sz w:val="28"/>
          <w:szCs w:val="28"/>
        </w:rPr>
        <w:t xml:space="preserve">АДРЕСНЫЙ ПЕРЕЧЕНЬ ДВОРОВЫХ ТЕРРИТОРИЙ </w:t>
      </w:r>
    </w:p>
    <w:p w14:paraId="204D7348" w14:textId="31C06C54" w:rsidR="00B67934" w:rsidRPr="006F60DA" w:rsidRDefault="00B67934" w:rsidP="00B67934">
      <w:pPr>
        <w:jc w:val="center"/>
        <w:rPr>
          <w:sz w:val="28"/>
          <w:szCs w:val="28"/>
        </w:rPr>
      </w:pPr>
      <w:r w:rsidRPr="006F60DA">
        <w:rPr>
          <w:sz w:val="28"/>
          <w:szCs w:val="28"/>
        </w:rPr>
        <w:t>КОМПЛЕКСНОГО БЛАГОУСТРОЙСТВА НА 202</w:t>
      </w:r>
      <w:r w:rsidR="002A1D18">
        <w:rPr>
          <w:sz w:val="28"/>
          <w:szCs w:val="28"/>
        </w:rPr>
        <w:t>2</w:t>
      </w:r>
      <w:r w:rsidRPr="006F60DA">
        <w:rPr>
          <w:sz w:val="28"/>
          <w:szCs w:val="28"/>
        </w:rPr>
        <w:t xml:space="preserve"> ГОД</w:t>
      </w:r>
    </w:p>
    <w:p w14:paraId="564C6201" w14:textId="77777777" w:rsidR="00B67934" w:rsidRDefault="00B67934" w:rsidP="00B67934">
      <w:pPr>
        <w:jc w:val="center"/>
        <w:rPr>
          <w:sz w:val="26"/>
          <w:szCs w:val="26"/>
          <w:highlight w:val="yellow"/>
        </w:rPr>
      </w:pPr>
    </w:p>
    <w:p w14:paraId="4B5899D4" w14:textId="77777777" w:rsidR="008A3DAB" w:rsidRPr="00EB6E85" w:rsidRDefault="008A3DAB" w:rsidP="00B67934">
      <w:pPr>
        <w:jc w:val="center"/>
        <w:rPr>
          <w:sz w:val="26"/>
          <w:szCs w:val="26"/>
          <w:highlight w:val="yellow"/>
        </w:rPr>
      </w:pPr>
    </w:p>
    <w:tbl>
      <w:tblPr>
        <w:tblStyle w:val="af9"/>
        <w:tblW w:w="14312" w:type="dxa"/>
        <w:tblLook w:val="04A0" w:firstRow="1" w:lastRow="0" w:firstColumn="1" w:lastColumn="0" w:noHBand="0" w:noVBand="1"/>
      </w:tblPr>
      <w:tblGrid>
        <w:gridCol w:w="988"/>
        <w:gridCol w:w="13324"/>
      </w:tblGrid>
      <w:tr w:rsidR="00696417" w:rsidRPr="00696417" w14:paraId="2E002907" w14:textId="77777777" w:rsidTr="009A1C17">
        <w:tc>
          <w:tcPr>
            <w:tcW w:w="988" w:type="dxa"/>
          </w:tcPr>
          <w:p w14:paraId="1B4D46CF" w14:textId="77777777" w:rsidR="00696417" w:rsidRPr="007F1552" w:rsidRDefault="00696417" w:rsidP="009A1C17">
            <w:pPr>
              <w:jc w:val="center"/>
            </w:pPr>
            <w:bookmarkStart w:id="14" w:name="_Hlk80274539"/>
            <w:r w:rsidRPr="007F1552">
              <w:t>№ п/п</w:t>
            </w:r>
          </w:p>
        </w:tc>
        <w:tc>
          <w:tcPr>
            <w:tcW w:w="13324" w:type="dxa"/>
          </w:tcPr>
          <w:p w14:paraId="7EA228B2" w14:textId="77777777" w:rsidR="00696417" w:rsidRPr="007F1552" w:rsidRDefault="00696417" w:rsidP="009A1C17">
            <w:pPr>
              <w:jc w:val="center"/>
            </w:pPr>
            <w:r w:rsidRPr="007F1552">
              <w:t>Адрес</w:t>
            </w:r>
          </w:p>
        </w:tc>
      </w:tr>
      <w:tr w:rsidR="00696417" w:rsidRPr="00696417" w14:paraId="45A29DCA" w14:textId="77777777" w:rsidTr="009A1C17">
        <w:tc>
          <w:tcPr>
            <w:tcW w:w="988" w:type="dxa"/>
          </w:tcPr>
          <w:p w14:paraId="5732CED4" w14:textId="77777777" w:rsidR="00696417" w:rsidRPr="007F1552" w:rsidRDefault="00696417" w:rsidP="009A1C17">
            <w:pPr>
              <w:jc w:val="center"/>
            </w:pPr>
            <w:r w:rsidRPr="007F1552">
              <w:t>1</w:t>
            </w:r>
          </w:p>
        </w:tc>
        <w:tc>
          <w:tcPr>
            <w:tcW w:w="13324" w:type="dxa"/>
          </w:tcPr>
          <w:p w14:paraId="53357A53" w14:textId="77777777" w:rsidR="00696417" w:rsidRPr="007F1552" w:rsidRDefault="00696417" w:rsidP="009A1C17">
            <w:r w:rsidRPr="007F1552">
              <w:t>г. Серпухов, ул. Спортивная, д. 8к. 1, 8к. 2</w:t>
            </w:r>
          </w:p>
        </w:tc>
      </w:tr>
      <w:tr w:rsidR="00696417" w:rsidRPr="00696417" w14:paraId="145AA7C3" w14:textId="77777777" w:rsidTr="009A1C17">
        <w:tc>
          <w:tcPr>
            <w:tcW w:w="988" w:type="dxa"/>
          </w:tcPr>
          <w:p w14:paraId="54AD0BEC" w14:textId="1419250B" w:rsidR="00696417" w:rsidRPr="007F1552" w:rsidRDefault="001D2DE7" w:rsidP="009A1C17">
            <w:pPr>
              <w:jc w:val="center"/>
            </w:pPr>
            <w:r w:rsidRPr="007F1552">
              <w:t>2</w:t>
            </w:r>
          </w:p>
        </w:tc>
        <w:tc>
          <w:tcPr>
            <w:tcW w:w="13324" w:type="dxa"/>
          </w:tcPr>
          <w:p w14:paraId="0DAF2CE9" w14:textId="77777777" w:rsidR="00696417" w:rsidRPr="007F1552" w:rsidRDefault="00696417" w:rsidP="009A1C17">
            <w:r w:rsidRPr="007F1552">
              <w:t>г. Серпухов, ул. Космонавтов, д. 28, ул. Чернышевского, д. 17в, 19а, пл. 49-й Армии, д. 7/31, 11,9</w:t>
            </w:r>
          </w:p>
        </w:tc>
      </w:tr>
      <w:tr w:rsidR="00696417" w:rsidRPr="00696417" w14:paraId="03CEA4F9" w14:textId="77777777" w:rsidTr="009A1C17">
        <w:tc>
          <w:tcPr>
            <w:tcW w:w="988" w:type="dxa"/>
          </w:tcPr>
          <w:p w14:paraId="0B10E299" w14:textId="03BCD415" w:rsidR="00696417" w:rsidRPr="007F1552" w:rsidRDefault="001D2DE7" w:rsidP="009A1C17">
            <w:pPr>
              <w:jc w:val="center"/>
            </w:pPr>
            <w:r w:rsidRPr="007F1552">
              <w:t>3</w:t>
            </w:r>
          </w:p>
        </w:tc>
        <w:tc>
          <w:tcPr>
            <w:tcW w:w="13324" w:type="dxa"/>
          </w:tcPr>
          <w:p w14:paraId="21D1AC60" w14:textId="77777777" w:rsidR="00696417" w:rsidRPr="007F1552" w:rsidRDefault="00696417" w:rsidP="009A1C17">
            <w:r w:rsidRPr="007F1552">
              <w:t>г. Серпухов, Площадь 49 Армии, д. 1, 5, 5 А</w:t>
            </w:r>
          </w:p>
        </w:tc>
      </w:tr>
      <w:tr w:rsidR="00696417" w:rsidRPr="00696417" w14:paraId="53722E5D" w14:textId="77777777" w:rsidTr="009A1C17">
        <w:tc>
          <w:tcPr>
            <w:tcW w:w="988" w:type="dxa"/>
          </w:tcPr>
          <w:p w14:paraId="303D0F69" w14:textId="4C147A65" w:rsidR="00696417" w:rsidRPr="007F1552" w:rsidRDefault="001D2DE7" w:rsidP="009A1C17">
            <w:pPr>
              <w:jc w:val="center"/>
            </w:pPr>
            <w:r w:rsidRPr="007F1552">
              <w:t>4</w:t>
            </w:r>
          </w:p>
        </w:tc>
        <w:tc>
          <w:tcPr>
            <w:tcW w:w="13324" w:type="dxa"/>
          </w:tcPr>
          <w:p w14:paraId="3184EC83" w14:textId="77777777" w:rsidR="00696417" w:rsidRPr="007F1552" w:rsidRDefault="00696417" w:rsidP="009A1C17">
            <w:r w:rsidRPr="007F1552">
              <w:t>г. Серпухов, п. Большевик, ул. Ленина, д. 7, 9, 11</w:t>
            </w:r>
          </w:p>
        </w:tc>
      </w:tr>
      <w:tr w:rsidR="00696417" w:rsidRPr="00696417" w14:paraId="2561C585" w14:textId="77777777" w:rsidTr="009A1C17">
        <w:tc>
          <w:tcPr>
            <w:tcW w:w="988" w:type="dxa"/>
          </w:tcPr>
          <w:p w14:paraId="53484E95" w14:textId="7EE765E6" w:rsidR="00696417" w:rsidRPr="007F1552" w:rsidRDefault="001D2DE7" w:rsidP="009A1C17">
            <w:pPr>
              <w:jc w:val="center"/>
            </w:pPr>
            <w:r w:rsidRPr="007F1552">
              <w:t>5</w:t>
            </w:r>
          </w:p>
        </w:tc>
        <w:tc>
          <w:tcPr>
            <w:tcW w:w="13324" w:type="dxa"/>
          </w:tcPr>
          <w:p w14:paraId="17FB791B" w14:textId="77777777" w:rsidR="00696417" w:rsidRPr="007F1552" w:rsidRDefault="00696417" w:rsidP="009A1C17">
            <w:r w:rsidRPr="007F1552">
              <w:t>г. Серпухов, ул. Новая, д. 1/1, 2, 3, 4, 5, ул. Юбилейная, д. 3, 5</w:t>
            </w:r>
          </w:p>
        </w:tc>
      </w:tr>
      <w:tr w:rsidR="00696417" w:rsidRPr="00696417" w14:paraId="603B69AA" w14:textId="77777777" w:rsidTr="009A1C17">
        <w:tc>
          <w:tcPr>
            <w:tcW w:w="988" w:type="dxa"/>
          </w:tcPr>
          <w:p w14:paraId="572BDAB5" w14:textId="59FE3B7C" w:rsidR="00696417" w:rsidRPr="007F1552" w:rsidRDefault="001D2DE7" w:rsidP="009A1C17">
            <w:pPr>
              <w:jc w:val="center"/>
            </w:pPr>
            <w:r w:rsidRPr="007F1552">
              <w:t>6</w:t>
            </w:r>
          </w:p>
        </w:tc>
        <w:tc>
          <w:tcPr>
            <w:tcW w:w="13324" w:type="dxa"/>
          </w:tcPr>
          <w:p w14:paraId="487233D6" w14:textId="77777777" w:rsidR="00696417" w:rsidRPr="007F1552" w:rsidRDefault="00696417" w:rsidP="009A1C17">
            <w:r w:rsidRPr="007F1552">
              <w:t>г. Серпухов, ул. Советская, д. 30/24</w:t>
            </w:r>
          </w:p>
        </w:tc>
      </w:tr>
      <w:tr w:rsidR="00696417" w:rsidRPr="00696417" w14:paraId="0D309862" w14:textId="77777777" w:rsidTr="009A1C17">
        <w:tc>
          <w:tcPr>
            <w:tcW w:w="988" w:type="dxa"/>
          </w:tcPr>
          <w:p w14:paraId="62517F30" w14:textId="7E36095A" w:rsidR="00696417" w:rsidRPr="007F1552" w:rsidRDefault="001D2DE7" w:rsidP="009A1C17">
            <w:pPr>
              <w:jc w:val="center"/>
            </w:pPr>
            <w:r w:rsidRPr="007F1552">
              <w:t>7</w:t>
            </w:r>
          </w:p>
        </w:tc>
        <w:tc>
          <w:tcPr>
            <w:tcW w:w="13324" w:type="dxa"/>
          </w:tcPr>
          <w:p w14:paraId="6B894BDF" w14:textId="77777777" w:rsidR="00696417" w:rsidRPr="007F1552" w:rsidRDefault="00696417" w:rsidP="009A1C17">
            <w:r w:rsidRPr="007F1552">
              <w:t>г. Серпухов, ул. Юбилейная, д. 12</w:t>
            </w:r>
          </w:p>
        </w:tc>
      </w:tr>
      <w:tr w:rsidR="00696417" w:rsidRPr="00696417" w14:paraId="59C4604E" w14:textId="77777777" w:rsidTr="009A1C17">
        <w:tc>
          <w:tcPr>
            <w:tcW w:w="988" w:type="dxa"/>
          </w:tcPr>
          <w:p w14:paraId="1C52B082" w14:textId="1343292B" w:rsidR="00696417" w:rsidRPr="007F1552" w:rsidRDefault="001D2DE7" w:rsidP="009A1C17">
            <w:pPr>
              <w:jc w:val="center"/>
            </w:pPr>
            <w:r w:rsidRPr="007F1552">
              <w:t>8</w:t>
            </w:r>
          </w:p>
        </w:tc>
        <w:tc>
          <w:tcPr>
            <w:tcW w:w="13324" w:type="dxa"/>
          </w:tcPr>
          <w:p w14:paraId="2B4A3AF4" w14:textId="77777777" w:rsidR="00696417" w:rsidRPr="007F1552" w:rsidRDefault="00696417" w:rsidP="009A1C17">
            <w:r w:rsidRPr="007F1552">
              <w:t>г. Серпухов, ул. Луначарского, д. 36</w:t>
            </w:r>
          </w:p>
        </w:tc>
      </w:tr>
      <w:tr w:rsidR="00696417" w:rsidRPr="00696417" w14:paraId="1D8EF5C4" w14:textId="77777777" w:rsidTr="009A1C17">
        <w:tc>
          <w:tcPr>
            <w:tcW w:w="988" w:type="dxa"/>
          </w:tcPr>
          <w:p w14:paraId="5DAF7CFB" w14:textId="15F32234" w:rsidR="00696417" w:rsidRPr="007F1552" w:rsidRDefault="001D2DE7" w:rsidP="009A1C17">
            <w:pPr>
              <w:jc w:val="center"/>
            </w:pPr>
            <w:r w:rsidRPr="007F1552">
              <w:t>9</w:t>
            </w:r>
          </w:p>
        </w:tc>
        <w:tc>
          <w:tcPr>
            <w:tcW w:w="13324" w:type="dxa"/>
          </w:tcPr>
          <w:p w14:paraId="305A918F" w14:textId="77777777" w:rsidR="00696417" w:rsidRPr="007F1552" w:rsidRDefault="00696417" w:rsidP="009A1C17">
            <w:r w:rsidRPr="007F1552">
              <w:t>г. Серпухов, ул. Дальняя, д. 2, 6, 4, 4а, 5 ул. Цеховая, д. 34, 36, 36а, 36 б</w:t>
            </w:r>
          </w:p>
        </w:tc>
      </w:tr>
      <w:tr w:rsidR="00696417" w:rsidRPr="00696417" w14:paraId="1AACD1FC" w14:textId="77777777" w:rsidTr="009A1C17">
        <w:tc>
          <w:tcPr>
            <w:tcW w:w="988" w:type="dxa"/>
          </w:tcPr>
          <w:p w14:paraId="0AF25D6A" w14:textId="4C374B57" w:rsidR="00696417" w:rsidRPr="007F1552" w:rsidRDefault="001D2DE7" w:rsidP="009A1C17">
            <w:pPr>
              <w:jc w:val="center"/>
            </w:pPr>
            <w:r w:rsidRPr="007F1552">
              <w:t>10</w:t>
            </w:r>
          </w:p>
        </w:tc>
        <w:tc>
          <w:tcPr>
            <w:tcW w:w="13324" w:type="dxa"/>
          </w:tcPr>
          <w:p w14:paraId="0EF651CD" w14:textId="77777777" w:rsidR="00696417" w:rsidRPr="007F1552" w:rsidRDefault="00696417" w:rsidP="009A1C17">
            <w:r w:rsidRPr="007F1552">
              <w:t>г. Серпухов, ул. ул. Новая д. 11, 11а, 11б, 11в, 11г, 10, 9, 8, 7, 6</w:t>
            </w:r>
          </w:p>
        </w:tc>
      </w:tr>
      <w:tr w:rsidR="00696417" w:rsidRPr="00696417" w14:paraId="669B2D7D" w14:textId="77777777" w:rsidTr="009A1C17">
        <w:tc>
          <w:tcPr>
            <w:tcW w:w="988" w:type="dxa"/>
          </w:tcPr>
          <w:p w14:paraId="73005FF9" w14:textId="19202E9E" w:rsidR="00696417" w:rsidRPr="007F1552" w:rsidRDefault="001D2DE7" w:rsidP="009A1C17">
            <w:pPr>
              <w:jc w:val="center"/>
            </w:pPr>
            <w:r w:rsidRPr="007F1552">
              <w:t>11</w:t>
            </w:r>
          </w:p>
        </w:tc>
        <w:tc>
          <w:tcPr>
            <w:tcW w:w="13324" w:type="dxa"/>
          </w:tcPr>
          <w:p w14:paraId="706ED2D5" w14:textId="77777777" w:rsidR="00696417" w:rsidRPr="007F1552" w:rsidRDefault="00696417" w:rsidP="009A1C17">
            <w:r w:rsidRPr="007F1552">
              <w:t>г. Серпухов, ул. Лермонтова, д. 69, 69а, 71, ул. Дж. Рида, д. 2, 4, 4а, 4б</w:t>
            </w:r>
          </w:p>
        </w:tc>
      </w:tr>
      <w:tr w:rsidR="00696417" w:rsidRPr="00696417" w14:paraId="7B1581EB" w14:textId="77777777" w:rsidTr="009A1C17">
        <w:tc>
          <w:tcPr>
            <w:tcW w:w="988" w:type="dxa"/>
          </w:tcPr>
          <w:p w14:paraId="45FDF88C" w14:textId="79E4AD5B" w:rsidR="00696417" w:rsidRPr="007F1552" w:rsidRDefault="001D2DE7" w:rsidP="009A1C17">
            <w:pPr>
              <w:jc w:val="center"/>
            </w:pPr>
            <w:r w:rsidRPr="007F1552">
              <w:t>12</w:t>
            </w:r>
          </w:p>
        </w:tc>
        <w:tc>
          <w:tcPr>
            <w:tcW w:w="13324" w:type="dxa"/>
          </w:tcPr>
          <w:p w14:paraId="3B34FE88" w14:textId="77777777" w:rsidR="00696417" w:rsidRPr="007F1552" w:rsidRDefault="00696417" w:rsidP="009A1C17">
            <w:r w:rsidRPr="007F1552">
              <w:t>г. Серпухов, с. Турово ул. Октябрьская д. 14, 15, 16, 17,13</w:t>
            </w:r>
          </w:p>
        </w:tc>
      </w:tr>
      <w:tr w:rsidR="00696417" w:rsidRPr="00696417" w14:paraId="1B9990F3" w14:textId="77777777" w:rsidTr="009A1C17">
        <w:tc>
          <w:tcPr>
            <w:tcW w:w="988" w:type="dxa"/>
          </w:tcPr>
          <w:p w14:paraId="2C8DBE0A" w14:textId="6E3CD7B4" w:rsidR="00696417" w:rsidRPr="007F1552" w:rsidRDefault="001D2DE7" w:rsidP="009A1C17">
            <w:pPr>
              <w:jc w:val="center"/>
            </w:pPr>
            <w:r w:rsidRPr="007F1552">
              <w:t>13</w:t>
            </w:r>
          </w:p>
        </w:tc>
        <w:tc>
          <w:tcPr>
            <w:tcW w:w="13324" w:type="dxa"/>
          </w:tcPr>
          <w:p w14:paraId="54C04FA9" w14:textId="77777777" w:rsidR="00696417" w:rsidRPr="007F1552" w:rsidRDefault="00696417" w:rsidP="009A1C17">
            <w:r w:rsidRPr="007F1552">
              <w:t xml:space="preserve">г. Серпухов, ул. Парковая, д. 2/28, 4, 6, 8, 10/17, ул. Целинная, д. 23, 25, 27, 29/15, </w:t>
            </w:r>
          </w:p>
          <w:p w14:paraId="70BCF1EA" w14:textId="77777777" w:rsidR="00696417" w:rsidRPr="007F1552" w:rsidRDefault="00696417" w:rsidP="009A1C17">
            <w:r w:rsidRPr="007F1552">
              <w:t>ул. Новослободская, д. 26/21</w:t>
            </w:r>
          </w:p>
        </w:tc>
      </w:tr>
      <w:bookmarkEnd w:id="14"/>
    </w:tbl>
    <w:p w14:paraId="4B2066F1" w14:textId="77777777" w:rsidR="008805AC" w:rsidRDefault="008805AC" w:rsidP="00B67934">
      <w:pPr>
        <w:tabs>
          <w:tab w:val="left" w:pos="954"/>
        </w:tabs>
        <w:jc w:val="center"/>
      </w:pPr>
    </w:p>
    <w:p w14:paraId="351A162D" w14:textId="77777777" w:rsidR="00241245" w:rsidRDefault="00241245" w:rsidP="00B67934">
      <w:pPr>
        <w:tabs>
          <w:tab w:val="left" w:pos="954"/>
        </w:tabs>
        <w:jc w:val="center"/>
      </w:pPr>
    </w:p>
    <w:p w14:paraId="44D18208" w14:textId="77777777" w:rsidR="00241245" w:rsidRDefault="00241245" w:rsidP="00B67934">
      <w:pPr>
        <w:tabs>
          <w:tab w:val="left" w:pos="954"/>
        </w:tabs>
        <w:jc w:val="center"/>
      </w:pPr>
    </w:p>
    <w:p w14:paraId="347643E6" w14:textId="77777777" w:rsidR="00241245" w:rsidRDefault="00241245" w:rsidP="00B67934">
      <w:pPr>
        <w:tabs>
          <w:tab w:val="left" w:pos="954"/>
        </w:tabs>
        <w:jc w:val="center"/>
      </w:pPr>
    </w:p>
    <w:p w14:paraId="3817A3F9" w14:textId="77777777" w:rsidR="00241245" w:rsidRDefault="00241245" w:rsidP="00B67934">
      <w:pPr>
        <w:tabs>
          <w:tab w:val="left" w:pos="954"/>
        </w:tabs>
        <w:jc w:val="center"/>
      </w:pPr>
    </w:p>
    <w:p w14:paraId="3D81641A" w14:textId="77777777" w:rsidR="007B3238" w:rsidRDefault="007B3238" w:rsidP="001D2DE7">
      <w:pPr>
        <w:tabs>
          <w:tab w:val="left" w:pos="954"/>
        </w:tabs>
      </w:pPr>
    </w:p>
    <w:tbl>
      <w:tblPr>
        <w:tblStyle w:val="af9"/>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55"/>
        <w:gridCol w:w="4794"/>
        <w:gridCol w:w="176"/>
      </w:tblGrid>
      <w:tr w:rsidR="00241245" w:rsidRPr="00241245" w14:paraId="5B023930" w14:textId="77777777" w:rsidTr="007B3238">
        <w:trPr>
          <w:gridBefore w:val="2"/>
          <w:gridAfter w:val="1"/>
          <w:wBefore w:w="9597" w:type="dxa"/>
          <w:wAfter w:w="176" w:type="dxa"/>
        </w:trPr>
        <w:tc>
          <w:tcPr>
            <w:tcW w:w="4794" w:type="dxa"/>
          </w:tcPr>
          <w:p w14:paraId="349211D5" w14:textId="70C1B614" w:rsidR="00241245" w:rsidRPr="00A326C5" w:rsidRDefault="00241245" w:rsidP="00241245">
            <w:pPr>
              <w:pStyle w:val="ConsPlusNormal"/>
              <w:tabs>
                <w:tab w:val="left" w:pos="7938"/>
              </w:tabs>
              <w:rPr>
                <w:rFonts w:ascii="Times New Roman" w:eastAsia="Calibri" w:hAnsi="Times New Roman" w:cs="Times New Roman"/>
                <w:sz w:val="28"/>
                <w:szCs w:val="28"/>
              </w:rPr>
            </w:pPr>
            <w:r w:rsidRPr="00241245">
              <w:rPr>
                <w:rFonts w:ascii="Times New Roman" w:eastAsia="Calibri" w:hAnsi="Times New Roman" w:cs="Times New Roman"/>
                <w:sz w:val="28"/>
                <w:szCs w:val="28"/>
              </w:rPr>
              <w:t xml:space="preserve">Приложение </w:t>
            </w:r>
            <w:r w:rsidR="00DA3B99">
              <w:rPr>
                <w:rFonts w:ascii="Times New Roman" w:eastAsia="Calibri" w:hAnsi="Times New Roman" w:cs="Times New Roman"/>
                <w:sz w:val="28"/>
                <w:szCs w:val="28"/>
              </w:rPr>
              <w:t>7</w:t>
            </w:r>
          </w:p>
          <w:p w14:paraId="62C2F6A3" w14:textId="77777777" w:rsidR="00241245" w:rsidRDefault="00241245" w:rsidP="00241245">
            <w:pPr>
              <w:pStyle w:val="ConsPlusNormal"/>
              <w:tabs>
                <w:tab w:val="left" w:pos="7938"/>
              </w:tabs>
              <w:rPr>
                <w:rFonts w:ascii="Times New Roman" w:eastAsia="Calibri" w:hAnsi="Times New Roman" w:cs="Times New Roman"/>
                <w:sz w:val="28"/>
                <w:szCs w:val="28"/>
              </w:rPr>
            </w:pPr>
            <w:r w:rsidRPr="00241245">
              <w:rPr>
                <w:rFonts w:ascii="Times New Roman" w:eastAsia="Calibri" w:hAnsi="Times New Roman" w:cs="Times New Roman"/>
                <w:sz w:val="28"/>
                <w:szCs w:val="28"/>
              </w:rPr>
              <w:t>к муниципальной программе городского округа Серпухов «</w:t>
            </w:r>
            <w:r w:rsidRPr="00241245">
              <w:rPr>
                <w:rFonts w:ascii="Times New Roman" w:hAnsi="Times New Roman" w:cs="Times New Roman"/>
                <w:bCs/>
                <w:sz w:val="28"/>
                <w:szCs w:val="28"/>
                <w:lang w:bidi="ru-RU"/>
              </w:rPr>
              <w:t>Формирование комфортной городской среды</w:t>
            </w:r>
            <w:r w:rsidRPr="00241245">
              <w:rPr>
                <w:rFonts w:ascii="Times New Roman" w:eastAsia="Calibri" w:hAnsi="Times New Roman" w:cs="Times New Roman"/>
                <w:sz w:val="28"/>
                <w:szCs w:val="28"/>
              </w:rPr>
              <w:t>» на 2020-2024 годы</w:t>
            </w:r>
          </w:p>
          <w:p w14:paraId="6C7CB862" w14:textId="77777777" w:rsidR="00241245" w:rsidRDefault="00241245" w:rsidP="00241245">
            <w:pPr>
              <w:pStyle w:val="ConsPlusNormal"/>
              <w:tabs>
                <w:tab w:val="left" w:pos="7938"/>
              </w:tabs>
              <w:rPr>
                <w:rFonts w:ascii="Times New Roman" w:eastAsia="Calibri" w:hAnsi="Times New Roman" w:cs="Times New Roman"/>
                <w:sz w:val="28"/>
                <w:szCs w:val="28"/>
              </w:rPr>
            </w:pPr>
          </w:p>
          <w:p w14:paraId="07BA7A65" w14:textId="77777777" w:rsidR="00241245" w:rsidRDefault="00241245" w:rsidP="00241245">
            <w:pPr>
              <w:pStyle w:val="ConsPlusNormal"/>
              <w:tabs>
                <w:tab w:val="left" w:pos="7938"/>
              </w:tabs>
              <w:rPr>
                <w:rFonts w:ascii="Times New Roman" w:eastAsia="Calibri" w:hAnsi="Times New Roman" w:cs="Times New Roman"/>
                <w:sz w:val="28"/>
                <w:szCs w:val="28"/>
              </w:rPr>
            </w:pPr>
          </w:p>
          <w:p w14:paraId="17F632A9" w14:textId="77777777" w:rsidR="00241245" w:rsidRPr="00241245" w:rsidRDefault="00241245" w:rsidP="00241245">
            <w:pPr>
              <w:pStyle w:val="ConsPlusNormal"/>
              <w:tabs>
                <w:tab w:val="left" w:pos="7938"/>
              </w:tabs>
              <w:rPr>
                <w:rFonts w:ascii="Times New Roman" w:eastAsia="Calibri" w:hAnsi="Times New Roman" w:cs="Times New Roman"/>
                <w:sz w:val="28"/>
                <w:szCs w:val="28"/>
              </w:rPr>
            </w:pPr>
          </w:p>
        </w:tc>
      </w:tr>
      <w:tr w:rsidR="00241245" w14:paraId="0A8A78D5" w14:textId="77777777" w:rsidTr="007B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67" w:type="dxa"/>
            <w:gridSpan w:val="4"/>
          </w:tcPr>
          <w:p w14:paraId="7F58BE53" w14:textId="77777777" w:rsidR="00241245" w:rsidRDefault="00241245" w:rsidP="00C93842">
            <w:pPr>
              <w:jc w:val="center"/>
            </w:pPr>
            <w:r>
              <w:t>2020 год</w:t>
            </w:r>
          </w:p>
        </w:tc>
      </w:tr>
      <w:tr w:rsidR="00241245" w14:paraId="752FFA37" w14:textId="77777777" w:rsidTr="007B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642" w:type="dxa"/>
          </w:tcPr>
          <w:p w14:paraId="7D4A2E76" w14:textId="77777777" w:rsidR="00241245" w:rsidRDefault="00241245" w:rsidP="00C93842">
            <w:r>
              <w:t xml:space="preserve">Адресный перечень объектов </w:t>
            </w:r>
            <w:r w:rsidR="004D6D7E" w:rsidRPr="004D6D7E">
              <w:t>архитектурно-художественного освещения</w:t>
            </w:r>
          </w:p>
        </w:tc>
        <w:tc>
          <w:tcPr>
            <w:tcW w:w="5925" w:type="dxa"/>
            <w:gridSpan w:val="3"/>
          </w:tcPr>
          <w:p w14:paraId="21E54FB8" w14:textId="77777777" w:rsidR="00241245" w:rsidRDefault="00241245" w:rsidP="00C93842">
            <w:r>
              <w:t xml:space="preserve">Предельная стоимость объектов </w:t>
            </w:r>
            <w:r w:rsidR="004D6D7E" w:rsidRPr="004D6D7E">
              <w:t>архитектурно-художественного освещения</w:t>
            </w:r>
            <w:r>
              <w:t>, тыс. рублей</w:t>
            </w:r>
          </w:p>
        </w:tc>
      </w:tr>
      <w:tr w:rsidR="00241245" w14:paraId="208CA033" w14:textId="77777777" w:rsidTr="007B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642" w:type="dxa"/>
          </w:tcPr>
          <w:p w14:paraId="4C9F0EE9"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г. Серпухов, проезд Мишина, 2/7, Музей печати</w:t>
            </w:r>
          </w:p>
          <w:p w14:paraId="0D0BCF19"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Фасады зданий по ул. Советской (от ул. Горького до пр. Мишина)</w:t>
            </w:r>
          </w:p>
          <w:p w14:paraId="1914AC61"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г. Серпухов, ул</w:t>
            </w:r>
            <w:r w:rsidR="00CA0BC1">
              <w:rPr>
                <w:rFonts w:ascii="Times New Roman" w:hAnsi="Times New Roman" w:cs="Times New Roman"/>
                <w:sz w:val="24"/>
                <w:szCs w:val="24"/>
              </w:rPr>
              <w:t>. Горького, дом 5б, МЦ «Патриот»</w:t>
            </w:r>
          </w:p>
          <w:p w14:paraId="4925C4DA"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г. Серпухов, ул. Ворошилова, д.</w:t>
            </w:r>
            <w:r w:rsidR="003B6019">
              <w:rPr>
                <w:rFonts w:ascii="Times New Roman" w:hAnsi="Times New Roman" w:cs="Times New Roman"/>
                <w:sz w:val="24"/>
                <w:szCs w:val="24"/>
              </w:rPr>
              <w:t xml:space="preserve"> </w:t>
            </w:r>
            <w:r w:rsidRPr="00241245">
              <w:rPr>
                <w:rFonts w:ascii="Times New Roman" w:hAnsi="Times New Roman" w:cs="Times New Roman"/>
                <w:sz w:val="24"/>
                <w:szCs w:val="24"/>
              </w:rPr>
              <w:t>151</w:t>
            </w:r>
          </w:p>
          <w:p w14:paraId="48FDC134"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г. Серпухов, ул. Советская, д.</w:t>
            </w:r>
            <w:r w:rsidR="003B6019">
              <w:rPr>
                <w:rFonts w:ascii="Times New Roman" w:hAnsi="Times New Roman" w:cs="Times New Roman"/>
                <w:sz w:val="24"/>
                <w:szCs w:val="24"/>
              </w:rPr>
              <w:t xml:space="preserve"> </w:t>
            </w:r>
            <w:r w:rsidRPr="00241245">
              <w:rPr>
                <w:rFonts w:ascii="Times New Roman" w:hAnsi="Times New Roman" w:cs="Times New Roman"/>
                <w:sz w:val="24"/>
                <w:szCs w:val="24"/>
              </w:rPr>
              <w:t>37</w:t>
            </w:r>
          </w:p>
          <w:p w14:paraId="49E9B1D8" w14:textId="77777777" w:rsidR="00241245" w:rsidRPr="00241245" w:rsidRDefault="00241245" w:rsidP="002C4EF3">
            <w:pPr>
              <w:pStyle w:val="a6"/>
              <w:numPr>
                <w:ilvl w:val="0"/>
                <w:numId w:val="9"/>
              </w:numPr>
              <w:suppressAutoHyphens/>
              <w:spacing w:after="0"/>
              <w:rPr>
                <w:rFonts w:ascii="Times New Roman" w:hAnsi="Times New Roman" w:cs="Times New Roman"/>
                <w:sz w:val="24"/>
                <w:szCs w:val="24"/>
              </w:rPr>
            </w:pPr>
            <w:r w:rsidRPr="00241245">
              <w:rPr>
                <w:rFonts w:ascii="Times New Roman" w:hAnsi="Times New Roman" w:cs="Times New Roman"/>
                <w:sz w:val="24"/>
                <w:szCs w:val="24"/>
              </w:rPr>
              <w:t>г. Серпухов, ул. Советская, д.</w:t>
            </w:r>
            <w:r w:rsidR="003B6019">
              <w:rPr>
                <w:rFonts w:ascii="Times New Roman" w:hAnsi="Times New Roman" w:cs="Times New Roman"/>
                <w:sz w:val="24"/>
                <w:szCs w:val="24"/>
              </w:rPr>
              <w:t xml:space="preserve"> </w:t>
            </w:r>
            <w:r w:rsidRPr="00241245">
              <w:rPr>
                <w:rFonts w:ascii="Times New Roman" w:hAnsi="Times New Roman" w:cs="Times New Roman"/>
                <w:sz w:val="24"/>
                <w:szCs w:val="24"/>
              </w:rPr>
              <w:t>44/53</w:t>
            </w:r>
          </w:p>
          <w:p w14:paraId="25589006" w14:textId="77777777" w:rsidR="00241245" w:rsidRDefault="00241245" w:rsidP="002C4EF3">
            <w:pPr>
              <w:pStyle w:val="a6"/>
              <w:numPr>
                <w:ilvl w:val="0"/>
                <w:numId w:val="9"/>
              </w:numPr>
              <w:suppressAutoHyphens/>
              <w:spacing w:after="0"/>
            </w:pPr>
            <w:r w:rsidRPr="00241245">
              <w:rPr>
                <w:rFonts w:ascii="Times New Roman" w:hAnsi="Times New Roman" w:cs="Times New Roman"/>
                <w:sz w:val="24"/>
                <w:szCs w:val="24"/>
              </w:rPr>
              <w:t>Фасады зданий пл. Ленина д.4, 12/20, 2/20, 6а, 8, 10/23, 14, 18; 2-я Московская улица, д. 2/20; улица Революции, д.</w:t>
            </w:r>
            <w:r w:rsidR="00CA0BC1">
              <w:rPr>
                <w:rFonts w:ascii="Times New Roman" w:hAnsi="Times New Roman" w:cs="Times New Roman"/>
                <w:sz w:val="24"/>
                <w:szCs w:val="24"/>
              </w:rPr>
              <w:t xml:space="preserve"> </w:t>
            </w:r>
            <w:r w:rsidRPr="00241245">
              <w:rPr>
                <w:rFonts w:ascii="Times New Roman" w:hAnsi="Times New Roman" w:cs="Times New Roman"/>
                <w:sz w:val="24"/>
                <w:szCs w:val="24"/>
              </w:rPr>
              <w:t>2/11Б; улица Революции, д. 1/9; пл. Ленина, д.</w:t>
            </w:r>
            <w:r w:rsidR="00CA0BC1">
              <w:rPr>
                <w:rFonts w:ascii="Times New Roman" w:hAnsi="Times New Roman" w:cs="Times New Roman"/>
                <w:sz w:val="24"/>
                <w:szCs w:val="24"/>
              </w:rPr>
              <w:t xml:space="preserve"> </w:t>
            </w:r>
            <w:r w:rsidRPr="00241245">
              <w:rPr>
                <w:rFonts w:ascii="Times New Roman" w:hAnsi="Times New Roman" w:cs="Times New Roman"/>
                <w:sz w:val="24"/>
                <w:szCs w:val="24"/>
              </w:rPr>
              <w:t>3</w:t>
            </w:r>
            <w:r w:rsidR="00681E76">
              <w:rPr>
                <w:rFonts w:ascii="Times New Roman" w:hAnsi="Times New Roman" w:cs="Times New Roman"/>
                <w:sz w:val="24"/>
                <w:szCs w:val="24"/>
              </w:rPr>
              <w:t>.</w:t>
            </w:r>
          </w:p>
        </w:tc>
        <w:tc>
          <w:tcPr>
            <w:tcW w:w="5925" w:type="dxa"/>
            <w:gridSpan w:val="3"/>
          </w:tcPr>
          <w:p w14:paraId="519A06E0" w14:textId="77777777" w:rsidR="00241245" w:rsidRDefault="00241245" w:rsidP="00C93842">
            <w:pPr>
              <w:jc w:val="center"/>
            </w:pPr>
          </w:p>
          <w:p w14:paraId="1D06B145" w14:textId="77777777" w:rsidR="00241245" w:rsidRDefault="00241245" w:rsidP="00C93842">
            <w:pPr>
              <w:jc w:val="center"/>
            </w:pPr>
          </w:p>
          <w:p w14:paraId="24CB5B24" w14:textId="77777777" w:rsidR="00241245" w:rsidRDefault="00241245" w:rsidP="00C93842">
            <w:pPr>
              <w:jc w:val="center"/>
            </w:pPr>
          </w:p>
          <w:p w14:paraId="28743AF6" w14:textId="77777777" w:rsidR="00241245" w:rsidRDefault="00241245" w:rsidP="00C93842">
            <w:pPr>
              <w:jc w:val="center"/>
            </w:pPr>
          </w:p>
          <w:p w14:paraId="0E06C2C4" w14:textId="77777777" w:rsidR="00241245" w:rsidRDefault="00241245" w:rsidP="00C93842">
            <w:pPr>
              <w:jc w:val="center"/>
            </w:pPr>
          </w:p>
          <w:p w14:paraId="346A930C" w14:textId="77777777" w:rsidR="00241245" w:rsidRDefault="00241245" w:rsidP="00C93842">
            <w:pPr>
              <w:jc w:val="center"/>
            </w:pPr>
          </w:p>
          <w:p w14:paraId="779815E3" w14:textId="77777777" w:rsidR="00241245" w:rsidRDefault="00241245" w:rsidP="00C93842">
            <w:pPr>
              <w:jc w:val="center"/>
            </w:pPr>
            <w:r w:rsidRPr="00745B1C">
              <w:t>43 105,74</w:t>
            </w:r>
          </w:p>
        </w:tc>
      </w:tr>
    </w:tbl>
    <w:p w14:paraId="4DEA8C62" w14:textId="77777777" w:rsidR="00241245" w:rsidRDefault="00241245" w:rsidP="00241245"/>
    <w:p w14:paraId="3A186CDC" w14:textId="77777777" w:rsidR="00241245" w:rsidRDefault="00241245" w:rsidP="00241245">
      <w:pPr>
        <w:tabs>
          <w:tab w:val="left" w:pos="954"/>
        </w:tabs>
      </w:pPr>
    </w:p>
    <w:p w14:paraId="561504EB" w14:textId="77777777" w:rsidR="00241245" w:rsidRDefault="00241245" w:rsidP="00241245">
      <w:pPr>
        <w:tabs>
          <w:tab w:val="left" w:pos="954"/>
        </w:tabs>
      </w:pPr>
    </w:p>
    <w:p w14:paraId="7F6A92C5" w14:textId="77777777" w:rsidR="00241245" w:rsidRDefault="00241245" w:rsidP="00241245">
      <w:pPr>
        <w:tabs>
          <w:tab w:val="left" w:pos="954"/>
        </w:tabs>
      </w:pPr>
    </w:p>
    <w:p w14:paraId="368D82E2" w14:textId="77777777" w:rsidR="00241245" w:rsidRDefault="00241245" w:rsidP="00241245">
      <w:pPr>
        <w:tabs>
          <w:tab w:val="left" w:pos="954"/>
        </w:tabs>
      </w:pPr>
    </w:p>
    <w:p w14:paraId="6DE2E08E" w14:textId="77777777" w:rsidR="00241245" w:rsidRDefault="00241245" w:rsidP="00241245">
      <w:pPr>
        <w:tabs>
          <w:tab w:val="left" w:pos="954"/>
        </w:tabs>
      </w:pPr>
    </w:p>
    <w:p w14:paraId="33CD9A3A" w14:textId="77777777" w:rsidR="00241245" w:rsidRDefault="00241245" w:rsidP="00241245">
      <w:pPr>
        <w:tabs>
          <w:tab w:val="left" w:pos="954"/>
        </w:tabs>
      </w:pPr>
    </w:p>
    <w:p w14:paraId="71A2799C" w14:textId="77777777" w:rsidR="00241245" w:rsidRDefault="00241245" w:rsidP="00241245">
      <w:pPr>
        <w:tabs>
          <w:tab w:val="left" w:pos="954"/>
        </w:tabs>
      </w:pPr>
    </w:p>
    <w:p w14:paraId="01204E03" w14:textId="77777777" w:rsidR="00241245" w:rsidRDefault="00241245" w:rsidP="00241245">
      <w:pPr>
        <w:tabs>
          <w:tab w:val="left" w:pos="954"/>
        </w:tabs>
      </w:pPr>
    </w:p>
    <w:p w14:paraId="4F5D71C6" w14:textId="77777777" w:rsidR="003B6019" w:rsidRDefault="003B6019" w:rsidP="00241245">
      <w:pPr>
        <w:tabs>
          <w:tab w:val="left" w:pos="954"/>
        </w:tabs>
      </w:pPr>
    </w:p>
    <w:p w14:paraId="4EE2AAF9" w14:textId="77777777" w:rsidR="00241245" w:rsidRDefault="00241245" w:rsidP="00241245">
      <w:pPr>
        <w:tabs>
          <w:tab w:val="left" w:pos="954"/>
        </w:tabs>
      </w:pPr>
    </w:p>
    <w:tbl>
      <w:tblPr>
        <w:tblStyle w:val="af9"/>
        <w:tblW w:w="0" w:type="auto"/>
        <w:tblInd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241245" w14:paraId="39070FBD" w14:textId="77777777" w:rsidTr="00241245">
        <w:tc>
          <w:tcPr>
            <w:tcW w:w="5322" w:type="dxa"/>
          </w:tcPr>
          <w:p w14:paraId="68C5E2EE" w14:textId="2255D7C3" w:rsidR="00241245" w:rsidRPr="00A326C5" w:rsidRDefault="00241245" w:rsidP="00241245">
            <w:pPr>
              <w:pStyle w:val="ConsPlusNormal"/>
              <w:tabs>
                <w:tab w:val="left" w:pos="7938"/>
              </w:tabs>
              <w:rPr>
                <w:rFonts w:ascii="Times New Roman" w:eastAsia="Calibri" w:hAnsi="Times New Roman" w:cs="Times New Roman"/>
                <w:sz w:val="28"/>
                <w:szCs w:val="28"/>
              </w:rPr>
            </w:pPr>
            <w:r w:rsidRPr="00241245">
              <w:rPr>
                <w:rFonts w:ascii="Times New Roman" w:eastAsia="Calibri" w:hAnsi="Times New Roman" w:cs="Times New Roman"/>
                <w:sz w:val="28"/>
                <w:szCs w:val="28"/>
              </w:rPr>
              <w:t xml:space="preserve">Приложение </w:t>
            </w:r>
            <w:r w:rsidR="00DA3B99">
              <w:rPr>
                <w:rFonts w:ascii="Times New Roman" w:eastAsia="Calibri" w:hAnsi="Times New Roman" w:cs="Times New Roman"/>
                <w:sz w:val="28"/>
                <w:szCs w:val="28"/>
              </w:rPr>
              <w:t>8</w:t>
            </w:r>
          </w:p>
          <w:p w14:paraId="0A9FA173" w14:textId="77777777" w:rsidR="00241245" w:rsidRDefault="00241245" w:rsidP="00241245">
            <w:pPr>
              <w:pStyle w:val="ConsPlusNormal"/>
              <w:tabs>
                <w:tab w:val="left" w:pos="7938"/>
              </w:tabs>
              <w:rPr>
                <w:rFonts w:ascii="Times New Roman" w:eastAsia="Calibri" w:hAnsi="Times New Roman" w:cs="Times New Roman"/>
                <w:sz w:val="28"/>
                <w:szCs w:val="28"/>
              </w:rPr>
            </w:pPr>
            <w:r w:rsidRPr="00241245">
              <w:rPr>
                <w:rFonts w:ascii="Times New Roman" w:eastAsia="Calibri" w:hAnsi="Times New Roman" w:cs="Times New Roman"/>
                <w:sz w:val="28"/>
                <w:szCs w:val="28"/>
              </w:rPr>
              <w:t>к муниципальной программе городского округа Серпухов «</w:t>
            </w:r>
            <w:r w:rsidRPr="00241245">
              <w:rPr>
                <w:rFonts w:ascii="Times New Roman" w:hAnsi="Times New Roman" w:cs="Times New Roman"/>
                <w:bCs/>
                <w:sz w:val="28"/>
                <w:szCs w:val="28"/>
                <w:lang w:bidi="ru-RU"/>
              </w:rPr>
              <w:t>Формирование комфортной городской среды</w:t>
            </w:r>
            <w:r w:rsidRPr="00241245">
              <w:rPr>
                <w:rFonts w:ascii="Times New Roman" w:eastAsia="Calibri" w:hAnsi="Times New Roman" w:cs="Times New Roman"/>
                <w:sz w:val="28"/>
                <w:szCs w:val="28"/>
              </w:rPr>
              <w:t>» на 2020-2024 годы</w:t>
            </w:r>
          </w:p>
          <w:p w14:paraId="29017C37" w14:textId="77777777" w:rsidR="00241245" w:rsidRDefault="00241245" w:rsidP="00241245">
            <w:pPr>
              <w:tabs>
                <w:tab w:val="left" w:pos="954"/>
              </w:tabs>
            </w:pPr>
          </w:p>
        </w:tc>
      </w:tr>
    </w:tbl>
    <w:p w14:paraId="5EF3A39E" w14:textId="77777777" w:rsidR="00241245" w:rsidRDefault="00241245" w:rsidP="00241245">
      <w:pPr>
        <w:tabs>
          <w:tab w:val="left" w:pos="954"/>
        </w:tabs>
        <w:jc w:val="center"/>
      </w:pPr>
    </w:p>
    <w:p w14:paraId="6B88F2F3" w14:textId="77777777" w:rsidR="00696417" w:rsidRPr="00696417" w:rsidRDefault="00696417" w:rsidP="00696417">
      <w:pPr>
        <w:tabs>
          <w:tab w:val="left" w:pos="954"/>
        </w:tabs>
        <w:jc w:val="center"/>
        <w:rPr>
          <w:rFonts w:eastAsia="Calibri"/>
          <w:sz w:val="28"/>
          <w:szCs w:val="28"/>
        </w:rPr>
      </w:pPr>
      <w:r w:rsidRPr="00696417">
        <w:rPr>
          <w:rFonts w:eastAsia="Calibri"/>
          <w:sz w:val="28"/>
          <w:szCs w:val="28"/>
        </w:rPr>
        <w:t>АДРЕСНЫЙ ПЕРЕЧЕНЬ НАРУЖНОГО ОСВЕЩЕНИЯ</w:t>
      </w:r>
    </w:p>
    <w:p w14:paraId="43D8DC0F" w14:textId="77777777" w:rsidR="00241245" w:rsidRDefault="00241245" w:rsidP="00241245">
      <w:pPr>
        <w:tabs>
          <w:tab w:val="left" w:pos="954"/>
        </w:tabs>
        <w:jc w:val="center"/>
      </w:pPr>
    </w:p>
    <w:p w14:paraId="717F085C" w14:textId="77777777" w:rsidR="00241245" w:rsidRDefault="00241245" w:rsidP="00241245">
      <w:pPr>
        <w:tabs>
          <w:tab w:val="left" w:pos="954"/>
        </w:tabs>
        <w:jc w:val="center"/>
      </w:pPr>
    </w:p>
    <w:tbl>
      <w:tblPr>
        <w:tblStyle w:val="af9"/>
        <w:tblW w:w="14567" w:type="dxa"/>
        <w:tblLook w:val="04A0" w:firstRow="1" w:lastRow="0" w:firstColumn="1" w:lastColumn="0" w:noHBand="0" w:noVBand="1"/>
      </w:tblPr>
      <w:tblGrid>
        <w:gridCol w:w="14567"/>
      </w:tblGrid>
      <w:tr w:rsidR="00696417" w14:paraId="72470E51" w14:textId="77777777" w:rsidTr="00007410">
        <w:tc>
          <w:tcPr>
            <w:tcW w:w="14567" w:type="dxa"/>
          </w:tcPr>
          <w:p w14:paraId="6DEB2DC0" w14:textId="77777777" w:rsidR="00696417" w:rsidRDefault="00696417" w:rsidP="009A1C17">
            <w:pPr>
              <w:jc w:val="center"/>
            </w:pPr>
            <w:bookmarkStart w:id="15" w:name="_Hlk91152356"/>
            <w:r>
              <w:t>2021 год</w:t>
            </w:r>
          </w:p>
        </w:tc>
      </w:tr>
      <w:tr w:rsidR="00696417" w14:paraId="35B7C636" w14:textId="77777777" w:rsidTr="00007410">
        <w:tc>
          <w:tcPr>
            <w:tcW w:w="14567" w:type="dxa"/>
          </w:tcPr>
          <w:p w14:paraId="2AFD2519" w14:textId="77777777" w:rsidR="00696417" w:rsidRDefault="00696417" w:rsidP="009A1C17">
            <w:r>
              <w:t xml:space="preserve">1. д. </w:t>
            </w:r>
            <w:proofErr w:type="spellStart"/>
            <w:r>
              <w:t>Акулово</w:t>
            </w:r>
            <w:proofErr w:type="spellEnd"/>
          </w:p>
          <w:p w14:paraId="4C850AAB" w14:textId="77777777" w:rsidR="00696417" w:rsidRDefault="00696417" w:rsidP="009A1C17">
            <w:r>
              <w:t xml:space="preserve">2. д. </w:t>
            </w:r>
            <w:proofErr w:type="spellStart"/>
            <w:r>
              <w:t>Ивантиново</w:t>
            </w:r>
            <w:proofErr w:type="spellEnd"/>
          </w:p>
          <w:p w14:paraId="26F7331D" w14:textId="77777777" w:rsidR="00696417" w:rsidRDefault="00696417" w:rsidP="009A1C17">
            <w:r>
              <w:t xml:space="preserve">3. д. </w:t>
            </w:r>
            <w:proofErr w:type="spellStart"/>
            <w:r>
              <w:t>Шепилово</w:t>
            </w:r>
            <w:proofErr w:type="spellEnd"/>
          </w:p>
          <w:p w14:paraId="7470B613" w14:textId="77777777" w:rsidR="00696417" w:rsidRDefault="00696417" w:rsidP="009A1C17">
            <w:r>
              <w:t>4. Межквартальный проезд, (от ул. Ворошилова, д. 121 до ул. Советской, д. 74)</w:t>
            </w:r>
          </w:p>
          <w:p w14:paraId="2305EF3D" w14:textId="77777777" w:rsidR="00696417" w:rsidRDefault="00696417" w:rsidP="009A1C17">
            <w:r>
              <w:t>5. Ул. Красных партизан, д. 1, 2, 3</w:t>
            </w:r>
          </w:p>
        </w:tc>
      </w:tr>
      <w:tr w:rsidR="00696417" w14:paraId="1FD9159F" w14:textId="77777777" w:rsidTr="00007410">
        <w:tc>
          <w:tcPr>
            <w:tcW w:w="14567" w:type="dxa"/>
          </w:tcPr>
          <w:p w14:paraId="663BD14B" w14:textId="77777777" w:rsidR="00696417" w:rsidRDefault="00696417" w:rsidP="009A1C17">
            <w:pPr>
              <w:jc w:val="center"/>
            </w:pPr>
            <w:r>
              <w:t>2022 год</w:t>
            </w:r>
          </w:p>
        </w:tc>
      </w:tr>
      <w:tr w:rsidR="00696417" w14:paraId="1DEA5B02" w14:textId="77777777" w:rsidTr="00007410">
        <w:tc>
          <w:tcPr>
            <w:tcW w:w="14567" w:type="dxa"/>
          </w:tcPr>
          <w:p w14:paraId="661F3366" w14:textId="77777777" w:rsidR="00696417" w:rsidRDefault="00696417" w:rsidP="009A1C17">
            <w:r>
              <w:t xml:space="preserve">1. д. </w:t>
            </w:r>
            <w:proofErr w:type="spellStart"/>
            <w:r>
              <w:t>Скрылья</w:t>
            </w:r>
            <w:proofErr w:type="spellEnd"/>
          </w:p>
          <w:p w14:paraId="5603CA90" w14:textId="7B48115B" w:rsidR="00696417" w:rsidRDefault="00696417" w:rsidP="00C76ED8">
            <w:pPr>
              <w:jc w:val="both"/>
            </w:pPr>
            <w:r>
              <w:t xml:space="preserve">2. п. Шарапова </w:t>
            </w:r>
            <w:r w:rsidR="00C76ED8">
              <w:t>О</w:t>
            </w:r>
            <w:r>
              <w:t>хота, ул. Широкая, Майская, Березовая</w:t>
            </w:r>
          </w:p>
          <w:p w14:paraId="6A7ECF7A" w14:textId="77777777" w:rsidR="00696417" w:rsidRDefault="00696417" w:rsidP="009A1C17">
            <w:r>
              <w:t>3. п. Пролетарский сквер у д/к «Лира» (ул. 40 лет Октября, д. 21)</w:t>
            </w:r>
          </w:p>
        </w:tc>
      </w:tr>
      <w:bookmarkEnd w:id="15"/>
    </w:tbl>
    <w:p w14:paraId="66EB5821" w14:textId="70009B56" w:rsidR="00241245" w:rsidRDefault="00241245" w:rsidP="00241245">
      <w:pPr>
        <w:tabs>
          <w:tab w:val="left" w:pos="954"/>
        </w:tabs>
        <w:jc w:val="center"/>
      </w:pPr>
    </w:p>
    <w:p w14:paraId="6254203C" w14:textId="50659083" w:rsidR="00696417" w:rsidRDefault="00696417" w:rsidP="00241245">
      <w:pPr>
        <w:tabs>
          <w:tab w:val="left" w:pos="954"/>
        </w:tabs>
        <w:jc w:val="center"/>
      </w:pPr>
    </w:p>
    <w:p w14:paraId="6365CEF3" w14:textId="53C1268E" w:rsidR="00696417" w:rsidRDefault="00696417" w:rsidP="00241245">
      <w:pPr>
        <w:tabs>
          <w:tab w:val="left" w:pos="954"/>
        </w:tabs>
        <w:jc w:val="center"/>
      </w:pPr>
    </w:p>
    <w:p w14:paraId="33F0ED1A" w14:textId="3CC4DE47" w:rsidR="00696417" w:rsidRDefault="00696417" w:rsidP="00241245">
      <w:pPr>
        <w:tabs>
          <w:tab w:val="left" w:pos="954"/>
        </w:tabs>
        <w:jc w:val="center"/>
      </w:pPr>
    </w:p>
    <w:p w14:paraId="67902FD8" w14:textId="21885A72" w:rsidR="00696417" w:rsidRDefault="00696417" w:rsidP="00241245">
      <w:pPr>
        <w:tabs>
          <w:tab w:val="left" w:pos="954"/>
        </w:tabs>
        <w:jc w:val="center"/>
      </w:pPr>
    </w:p>
    <w:p w14:paraId="07028D40" w14:textId="07F18ED2" w:rsidR="00696417" w:rsidRDefault="00696417" w:rsidP="00241245">
      <w:pPr>
        <w:tabs>
          <w:tab w:val="left" w:pos="954"/>
        </w:tabs>
        <w:jc w:val="center"/>
      </w:pPr>
    </w:p>
    <w:p w14:paraId="5900B51A" w14:textId="0B3083BC" w:rsidR="00696417" w:rsidRDefault="00696417" w:rsidP="00241245">
      <w:pPr>
        <w:tabs>
          <w:tab w:val="left" w:pos="954"/>
        </w:tabs>
        <w:jc w:val="center"/>
      </w:pPr>
    </w:p>
    <w:p w14:paraId="5F3A7C3E" w14:textId="61BD3229" w:rsidR="00696417" w:rsidRDefault="00696417" w:rsidP="00241245">
      <w:pPr>
        <w:tabs>
          <w:tab w:val="left" w:pos="954"/>
        </w:tabs>
        <w:jc w:val="center"/>
      </w:pPr>
    </w:p>
    <w:p w14:paraId="323A2E5B" w14:textId="7D111C44" w:rsidR="00696417" w:rsidRDefault="00696417" w:rsidP="00241245">
      <w:pPr>
        <w:tabs>
          <w:tab w:val="left" w:pos="954"/>
        </w:tabs>
        <w:jc w:val="center"/>
      </w:pPr>
    </w:p>
    <w:p w14:paraId="14765A49" w14:textId="1B72667B" w:rsidR="00696417" w:rsidRDefault="00696417" w:rsidP="00241245">
      <w:pPr>
        <w:tabs>
          <w:tab w:val="left" w:pos="954"/>
        </w:tabs>
        <w:jc w:val="center"/>
      </w:pPr>
    </w:p>
    <w:p w14:paraId="0ED24CDC" w14:textId="34DB5509" w:rsidR="00696417" w:rsidRDefault="00696417" w:rsidP="00241245">
      <w:pPr>
        <w:tabs>
          <w:tab w:val="left" w:pos="954"/>
        </w:tabs>
        <w:jc w:val="center"/>
      </w:pPr>
    </w:p>
    <w:p w14:paraId="01BA2002" w14:textId="5C6AACCA" w:rsidR="00696417" w:rsidRDefault="00696417" w:rsidP="00E37022">
      <w:pPr>
        <w:tabs>
          <w:tab w:val="left" w:pos="954"/>
        </w:tabs>
      </w:pPr>
    </w:p>
    <w:tbl>
      <w:tblPr>
        <w:tblStyle w:val="af9"/>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696417" w14:paraId="0DA6EF97" w14:textId="77777777" w:rsidTr="00DA3B99">
        <w:tc>
          <w:tcPr>
            <w:tcW w:w="4077" w:type="dxa"/>
          </w:tcPr>
          <w:p w14:paraId="730D0ED7" w14:textId="3770C119" w:rsidR="00DA3B99" w:rsidRPr="00DA3B99" w:rsidRDefault="00DA3B99" w:rsidP="00DA3B99">
            <w:pPr>
              <w:tabs>
                <w:tab w:val="left" w:pos="954"/>
              </w:tabs>
              <w:rPr>
                <w:sz w:val="28"/>
                <w:szCs w:val="28"/>
              </w:rPr>
            </w:pPr>
            <w:r w:rsidRPr="00DA3B99">
              <w:rPr>
                <w:sz w:val="28"/>
                <w:szCs w:val="28"/>
              </w:rPr>
              <w:lastRenderedPageBreak/>
              <w:t>Приложение 9</w:t>
            </w:r>
          </w:p>
          <w:p w14:paraId="56FF43AB" w14:textId="77777777" w:rsidR="00DA3B99" w:rsidRPr="00DA3B99" w:rsidRDefault="00DA3B99" w:rsidP="00DA3B99">
            <w:pPr>
              <w:tabs>
                <w:tab w:val="left" w:pos="954"/>
              </w:tabs>
              <w:rPr>
                <w:sz w:val="28"/>
                <w:szCs w:val="28"/>
              </w:rPr>
            </w:pPr>
            <w:r w:rsidRPr="00DA3B99">
              <w:rPr>
                <w:sz w:val="28"/>
                <w:szCs w:val="28"/>
              </w:rPr>
              <w:t>к муниципальной программе городского округа Серпухов «Формирование современной комфортной городской среды» на 2020-2024 годы</w:t>
            </w:r>
          </w:p>
          <w:p w14:paraId="6A4C56B3" w14:textId="77777777" w:rsidR="00696417" w:rsidRDefault="00696417" w:rsidP="00DA3B99">
            <w:pPr>
              <w:tabs>
                <w:tab w:val="left" w:pos="954"/>
              </w:tabs>
            </w:pPr>
          </w:p>
        </w:tc>
      </w:tr>
    </w:tbl>
    <w:p w14:paraId="0373A6D8" w14:textId="006A1C9F" w:rsidR="00696417" w:rsidRDefault="00696417" w:rsidP="00241245">
      <w:pPr>
        <w:tabs>
          <w:tab w:val="left" w:pos="954"/>
        </w:tabs>
        <w:jc w:val="center"/>
      </w:pPr>
    </w:p>
    <w:tbl>
      <w:tblPr>
        <w:tblStyle w:val="af9"/>
        <w:tblW w:w="14567" w:type="dxa"/>
        <w:tblLook w:val="04A0" w:firstRow="1" w:lastRow="0" w:firstColumn="1" w:lastColumn="0" w:noHBand="0" w:noVBand="1"/>
      </w:tblPr>
      <w:tblGrid>
        <w:gridCol w:w="988"/>
        <w:gridCol w:w="13579"/>
      </w:tblGrid>
      <w:tr w:rsidR="00DA3B99" w:rsidRPr="00DA3B99" w14:paraId="01B62EF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0AD38A0" w14:textId="77777777" w:rsidR="00DA3B99" w:rsidRPr="00DA3B99" w:rsidRDefault="00DA3B99" w:rsidP="009A1C17">
            <w:pPr>
              <w:jc w:val="center"/>
            </w:pPr>
            <w:bookmarkStart w:id="16" w:name="_Hlk91152406"/>
            <w:r w:rsidRPr="00DA3B99">
              <w:t>№ п/п</w:t>
            </w:r>
          </w:p>
        </w:tc>
        <w:tc>
          <w:tcPr>
            <w:tcW w:w="13579" w:type="dxa"/>
            <w:tcBorders>
              <w:top w:val="single" w:sz="4" w:space="0" w:color="000000"/>
              <w:left w:val="single" w:sz="4" w:space="0" w:color="000000"/>
              <w:bottom w:val="single" w:sz="4" w:space="0" w:color="000000"/>
              <w:right w:val="single" w:sz="4" w:space="0" w:color="000000"/>
            </w:tcBorders>
            <w:hideMark/>
          </w:tcPr>
          <w:p w14:paraId="70622F1C" w14:textId="77777777" w:rsidR="00DA3B99" w:rsidRPr="00DA3B99" w:rsidRDefault="00DA3B99" w:rsidP="009A1C17">
            <w:pPr>
              <w:jc w:val="center"/>
            </w:pPr>
            <w:r w:rsidRPr="00DA3B99">
              <w:t>Адрес 2021 год</w:t>
            </w:r>
          </w:p>
        </w:tc>
      </w:tr>
      <w:tr w:rsidR="00DA3B99" w:rsidRPr="00DA3B99" w14:paraId="18EE00DB"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534CC37" w14:textId="77777777" w:rsidR="00DA3B99" w:rsidRPr="00DA3B99" w:rsidRDefault="00DA3B99" w:rsidP="009A1C17">
            <w:pPr>
              <w:jc w:val="center"/>
            </w:pPr>
            <w:r w:rsidRPr="00DA3B99">
              <w:t>1</w:t>
            </w:r>
          </w:p>
        </w:tc>
        <w:tc>
          <w:tcPr>
            <w:tcW w:w="13579" w:type="dxa"/>
            <w:tcBorders>
              <w:top w:val="single" w:sz="4" w:space="0" w:color="000000"/>
              <w:left w:val="single" w:sz="4" w:space="0" w:color="000000"/>
              <w:bottom w:val="single" w:sz="4" w:space="0" w:color="000000"/>
              <w:right w:val="single" w:sz="4" w:space="0" w:color="000000"/>
            </w:tcBorders>
            <w:hideMark/>
          </w:tcPr>
          <w:p w14:paraId="158B37F2" w14:textId="77777777" w:rsidR="00DA3B99" w:rsidRPr="00DA3B99" w:rsidRDefault="00DA3B99" w:rsidP="009A1C17">
            <w:r w:rsidRPr="00DA3B99">
              <w:t>Пешеходная дорожка - ул. Пушкина (от Московского шоссе до СОШ №12)</w:t>
            </w:r>
          </w:p>
        </w:tc>
      </w:tr>
      <w:tr w:rsidR="00DA3B99" w:rsidRPr="00DA3B99" w14:paraId="2D258ED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DA37F09" w14:textId="77777777" w:rsidR="00DA3B99" w:rsidRPr="00DA3B99" w:rsidRDefault="00DA3B99" w:rsidP="009A1C17">
            <w:pPr>
              <w:jc w:val="center"/>
            </w:pPr>
            <w:r w:rsidRPr="00DA3B99">
              <w:t>2</w:t>
            </w:r>
          </w:p>
        </w:tc>
        <w:tc>
          <w:tcPr>
            <w:tcW w:w="13579" w:type="dxa"/>
            <w:tcBorders>
              <w:top w:val="single" w:sz="4" w:space="0" w:color="000000"/>
              <w:left w:val="single" w:sz="4" w:space="0" w:color="000000"/>
              <w:bottom w:val="single" w:sz="4" w:space="0" w:color="000000"/>
              <w:right w:val="single" w:sz="4" w:space="0" w:color="000000"/>
            </w:tcBorders>
          </w:tcPr>
          <w:p w14:paraId="044D864B" w14:textId="77777777" w:rsidR="00DA3B99" w:rsidRPr="00DA3B99" w:rsidRDefault="00DA3B99" w:rsidP="009A1C17">
            <w:r w:rsidRPr="00DA3B99">
              <w:t xml:space="preserve">Пешеходная дорожка - д. Большое </w:t>
            </w:r>
            <w:proofErr w:type="spellStart"/>
            <w:r w:rsidRPr="00DA3B99">
              <w:t>Грызлово</w:t>
            </w:r>
            <w:proofErr w:type="spellEnd"/>
            <w:r w:rsidRPr="00DA3B99">
              <w:t xml:space="preserve"> (к д/с «Рябинка»)</w:t>
            </w:r>
          </w:p>
        </w:tc>
      </w:tr>
      <w:tr w:rsidR="00DA3B99" w:rsidRPr="00DA3B99" w14:paraId="5F32723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4E58C4D" w14:textId="77777777" w:rsidR="00DA3B99" w:rsidRPr="00DA3B99" w:rsidRDefault="00DA3B99" w:rsidP="009A1C17">
            <w:pPr>
              <w:jc w:val="center"/>
            </w:pPr>
            <w:r w:rsidRPr="00DA3B99">
              <w:t>3</w:t>
            </w:r>
          </w:p>
        </w:tc>
        <w:tc>
          <w:tcPr>
            <w:tcW w:w="13579" w:type="dxa"/>
            <w:tcBorders>
              <w:top w:val="single" w:sz="4" w:space="0" w:color="000000"/>
              <w:left w:val="single" w:sz="4" w:space="0" w:color="000000"/>
              <w:bottom w:val="single" w:sz="4" w:space="0" w:color="000000"/>
              <w:right w:val="single" w:sz="4" w:space="0" w:color="000000"/>
            </w:tcBorders>
          </w:tcPr>
          <w:p w14:paraId="4544104F" w14:textId="77777777" w:rsidR="00DA3B99" w:rsidRPr="00DA3B99" w:rsidRDefault="00DA3B99" w:rsidP="009A1C17">
            <w:r w:rsidRPr="00DA3B99">
              <w:t>Пешеходная дорожка д. Родионовка</w:t>
            </w:r>
          </w:p>
        </w:tc>
      </w:tr>
      <w:tr w:rsidR="00DA3B99" w:rsidRPr="00DA3B99" w14:paraId="1A63B792"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D54F882" w14:textId="77777777" w:rsidR="00DA3B99" w:rsidRPr="00DA3B99" w:rsidRDefault="00DA3B99" w:rsidP="009A1C17">
            <w:pPr>
              <w:jc w:val="center"/>
            </w:pPr>
            <w:r w:rsidRPr="00DA3B99">
              <w:t>4</w:t>
            </w:r>
          </w:p>
        </w:tc>
        <w:tc>
          <w:tcPr>
            <w:tcW w:w="13579" w:type="dxa"/>
            <w:tcBorders>
              <w:top w:val="single" w:sz="4" w:space="0" w:color="000000"/>
              <w:left w:val="single" w:sz="4" w:space="0" w:color="000000"/>
              <w:bottom w:val="single" w:sz="4" w:space="0" w:color="000000"/>
              <w:right w:val="single" w:sz="4" w:space="0" w:color="000000"/>
            </w:tcBorders>
          </w:tcPr>
          <w:p w14:paraId="2FCE5A1C" w14:textId="77777777" w:rsidR="00DA3B99" w:rsidRPr="00DA3B99" w:rsidRDefault="00DA3B99" w:rsidP="009A1C17">
            <w:r w:rsidRPr="00DA3B99">
              <w:t>Пешеходная дорожка - Московское шоссе</w:t>
            </w:r>
          </w:p>
        </w:tc>
      </w:tr>
      <w:tr w:rsidR="00DA3B99" w:rsidRPr="00DA3B99" w14:paraId="6B68584B"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E8615E1" w14:textId="77777777" w:rsidR="00DA3B99" w:rsidRPr="00DA3B99" w:rsidRDefault="00DA3B99" w:rsidP="009A1C17">
            <w:pPr>
              <w:jc w:val="center"/>
            </w:pPr>
            <w:r w:rsidRPr="00DA3B99">
              <w:t>5</w:t>
            </w:r>
          </w:p>
        </w:tc>
        <w:tc>
          <w:tcPr>
            <w:tcW w:w="13579" w:type="dxa"/>
            <w:tcBorders>
              <w:top w:val="single" w:sz="4" w:space="0" w:color="000000"/>
              <w:left w:val="single" w:sz="4" w:space="0" w:color="000000"/>
              <w:bottom w:val="single" w:sz="4" w:space="0" w:color="000000"/>
              <w:right w:val="single" w:sz="4" w:space="0" w:color="000000"/>
            </w:tcBorders>
          </w:tcPr>
          <w:p w14:paraId="790261A1" w14:textId="77777777" w:rsidR="00DA3B99" w:rsidRPr="00DA3B99" w:rsidRDefault="00DA3B99" w:rsidP="009A1C17">
            <w:r w:rsidRPr="00DA3B99">
              <w:t>Пешеходная дорожка - ул. Чернышевского (от ул. Карла Маркса до ул. Б. Профсоюзной)</w:t>
            </w:r>
          </w:p>
        </w:tc>
      </w:tr>
      <w:tr w:rsidR="00DA3B99" w:rsidRPr="00DA3B99" w14:paraId="7E1F133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D102A5D" w14:textId="77777777" w:rsidR="00DA3B99" w:rsidRPr="00DA3B99" w:rsidRDefault="00DA3B99" w:rsidP="009A1C17">
            <w:pPr>
              <w:jc w:val="center"/>
            </w:pPr>
            <w:r w:rsidRPr="00DA3B99">
              <w:t>6</w:t>
            </w:r>
          </w:p>
        </w:tc>
        <w:tc>
          <w:tcPr>
            <w:tcW w:w="13579" w:type="dxa"/>
            <w:tcBorders>
              <w:top w:val="single" w:sz="4" w:space="0" w:color="000000"/>
              <w:left w:val="single" w:sz="4" w:space="0" w:color="000000"/>
              <w:bottom w:val="single" w:sz="4" w:space="0" w:color="000000"/>
              <w:right w:val="single" w:sz="4" w:space="0" w:color="000000"/>
            </w:tcBorders>
          </w:tcPr>
          <w:p w14:paraId="1035E1AB" w14:textId="77777777" w:rsidR="00DA3B99" w:rsidRPr="00DA3B99" w:rsidRDefault="00DA3B99" w:rsidP="009A1C17">
            <w:r w:rsidRPr="00DA3B99">
              <w:t>Пешеходная дорожка - ул. Пролетарская (от моста до ул. Чернышевская)</w:t>
            </w:r>
          </w:p>
        </w:tc>
      </w:tr>
      <w:tr w:rsidR="00DA3B99" w:rsidRPr="00DA3B99" w14:paraId="5F4CED8E"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9312ABB" w14:textId="77777777" w:rsidR="00DA3B99" w:rsidRPr="00DA3B99" w:rsidRDefault="00DA3B99" w:rsidP="009A1C17">
            <w:pPr>
              <w:jc w:val="center"/>
            </w:pPr>
            <w:r w:rsidRPr="00DA3B99">
              <w:t>7</w:t>
            </w:r>
          </w:p>
        </w:tc>
        <w:tc>
          <w:tcPr>
            <w:tcW w:w="13579" w:type="dxa"/>
            <w:tcBorders>
              <w:top w:val="single" w:sz="4" w:space="0" w:color="000000"/>
              <w:left w:val="single" w:sz="4" w:space="0" w:color="000000"/>
              <w:bottom w:val="single" w:sz="4" w:space="0" w:color="000000"/>
              <w:right w:val="single" w:sz="4" w:space="0" w:color="000000"/>
            </w:tcBorders>
          </w:tcPr>
          <w:p w14:paraId="3E410440" w14:textId="77777777" w:rsidR="00DA3B99" w:rsidRPr="00DA3B99" w:rsidRDefault="00DA3B99" w:rsidP="009A1C17">
            <w:r w:rsidRPr="00DA3B99">
              <w:t>Пешеходная дорожка - ул. Коншиных (от СОШ № 4 до ул. Дальняя)</w:t>
            </w:r>
          </w:p>
        </w:tc>
      </w:tr>
      <w:tr w:rsidR="00DA3B99" w:rsidRPr="00DA3B99" w14:paraId="204C13F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542466A" w14:textId="77777777" w:rsidR="00DA3B99" w:rsidRPr="00DA3B99" w:rsidRDefault="00DA3B99" w:rsidP="009A1C17">
            <w:pPr>
              <w:jc w:val="center"/>
            </w:pPr>
            <w:r w:rsidRPr="00DA3B99">
              <w:t>8</w:t>
            </w:r>
          </w:p>
        </w:tc>
        <w:tc>
          <w:tcPr>
            <w:tcW w:w="13579" w:type="dxa"/>
            <w:tcBorders>
              <w:top w:val="single" w:sz="4" w:space="0" w:color="000000"/>
              <w:left w:val="single" w:sz="4" w:space="0" w:color="000000"/>
              <w:bottom w:val="single" w:sz="4" w:space="0" w:color="000000"/>
              <w:right w:val="single" w:sz="4" w:space="0" w:color="000000"/>
            </w:tcBorders>
          </w:tcPr>
          <w:p w14:paraId="7A942493" w14:textId="77777777" w:rsidR="00DA3B99" w:rsidRPr="00DA3B99" w:rsidRDefault="00DA3B99" w:rsidP="009A1C17">
            <w:r w:rsidRPr="00DA3B99">
              <w:t>Пешеходная дорожка - ул. Коншиных (от ул. Красный Текстильщик, д. 2 до д. 113)</w:t>
            </w:r>
          </w:p>
        </w:tc>
      </w:tr>
      <w:tr w:rsidR="00DA3B99" w:rsidRPr="00DA3B99" w14:paraId="0FDA52D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1A6A840" w14:textId="77777777" w:rsidR="00DA3B99" w:rsidRPr="00DA3B99" w:rsidRDefault="00DA3B99" w:rsidP="009A1C17">
            <w:pPr>
              <w:jc w:val="center"/>
            </w:pPr>
            <w:r w:rsidRPr="00DA3B99">
              <w:t>9</w:t>
            </w:r>
          </w:p>
        </w:tc>
        <w:tc>
          <w:tcPr>
            <w:tcW w:w="13579" w:type="dxa"/>
            <w:tcBorders>
              <w:top w:val="single" w:sz="4" w:space="0" w:color="000000"/>
              <w:left w:val="single" w:sz="4" w:space="0" w:color="000000"/>
              <w:bottom w:val="single" w:sz="4" w:space="0" w:color="000000"/>
              <w:right w:val="single" w:sz="4" w:space="0" w:color="000000"/>
            </w:tcBorders>
          </w:tcPr>
          <w:p w14:paraId="11915799" w14:textId="77777777" w:rsidR="00DA3B99" w:rsidRPr="00DA3B99" w:rsidRDefault="00DA3B99" w:rsidP="009A1C17">
            <w:r w:rsidRPr="00DA3B99">
              <w:t>Пешеходная дорожка - Борисовское шоссе (от ул. Ворошилова до остановки)</w:t>
            </w:r>
          </w:p>
        </w:tc>
      </w:tr>
      <w:tr w:rsidR="00DA3B99" w:rsidRPr="00DA3B99" w14:paraId="43585D89"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5A8B5CE" w14:textId="77777777" w:rsidR="00DA3B99" w:rsidRPr="00DA3B99" w:rsidRDefault="00DA3B99" w:rsidP="009A1C17">
            <w:pPr>
              <w:jc w:val="center"/>
            </w:pPr>
            <w:r w:rsidRPr="00DA3B99">
              <w:t>10</w:t>
            </w:r>
          </w:p>
        </w:tc>
        <w:tc>
          <w:tcPr>
            <w:tcW w:w="13579" w:type="dxa"/>
            <w:tcBorders>
              <w:top w:val="single" w:sz="4" w:space="0" w:color="000000"/>
              <w:left w:val="single" w:sz="4" w:space="0" w:color="000000"/>
              <w:bottom w:val="single" w:sz="4" w:space="0" w:color="000000"/>
              <w:right w:val="single" w:sz="4" w:space="0" w:color="000000"/>
            </w:tcBorders>
          </w:tcPr>
          <w:p w14:paraId="74538669" w14:textId="77777777" w:rsidR="00DA3B99" w:rsidRPr="00DA3B99" w:rsidRDefault="00DA3B99" w:rsidP="009A1C17">
            <w:r w:rsidRPr="00DA3B99">
              <w:t xml:space="preserve">Пешеходная дорожка - Борисовское шоссе (от ул. Садовая до ул. </w:t>
            </w:r>
            <w:proofErr w:type="spellStart"/>
            <w:r w:rsidRPr="00DA3B99">
              <w:t>Старослободской</w:t>
            </w:r>
            <w:proofErr w:type="spellEnd"/>
            <w:r w:rsidRPr="00DA3B99">
              <w:t>)</w:t>
            </w:r>
          </w:p>
        </w:tc>
      </w:tr>
      <w:tr w:rsidR="00DA3B99" w:rsidRPr="00DA3B99" w14:paraId="595E44A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009201F" w14:textId="77777777" w:rsidR="00DA3B99" w:rsidRPr="00DA3B99" w:rsidRDefault="00DA3B99" w:rsidP="009A1C17">
            <w:pPr>
              <w:jc w:val="center"/>
            </w:pPr>
            <w:r w:rsidRPr="00DA3B99">
              <w:t>11</w:t>
            </w:r>
          </w:p>
        </w:tc>
        <w:tc>
          <w:tcPr>
            <w:tcW w:w="13579" w:type="dxa"/>
            <w:tcBorders>
              <w:top w:val="single" w:sz="4" w:space="0" w:color="000000"/>
              <w:left w:val="single" w:sz="4" w:space="0" w:color="000000"/>
              <w:bottom w:val="single" w:sz="4" w:space="0" w:color="000000"/>
              <w:right w:val="single" w:sz="4" w:space="0" w:color="000000"/>
            </w:tcBorders>
          </w:tcPr>
          <w:p w14:paraId="69220672" w14:textId="77777777" w:rsidR="00DA3B99" w:rsidRPr="00DA3B99" w:rsidRDefault="00DA3B99" w:rsidP="009A1C17">
            <w:r w:rsidRPr="00DA3B99">
              <w:t>Пешеходная дорожка - Борисовское шоссе (от ул. Лермонтова до ул. Центральной)</w:t>
            </w:r>
          </w:p>
        </w:tc>
      </w:tr>
      <w:tr w:rsidR="00DA3B99" w:rsidRPr="00DA3B99" w14:paraId="0B3E608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07D1443" w14:textId="77777777" w:rsidR="00DA3B99" w:rsidRPr="00DA3B99" w:rsidRDefault="00DA3B99" w:rsidP="009A1C17">
            <w:pPr>
              <w:jc w:val="center"/>
            </w:pPr>
            <w:r w:rsidRPr="00DA3B99">
              <w:t>12</w:t>
            </w:r>
          </w:p>
        </w:tc>
        <w:tc>
          <w:tcPr>
            <w:tcW w:w="13579" w:type="dxa"/>
            <w:tcBorders>
              <w:top w:val="single" w:sz="4" w:space="0" w:color="000000"/>
              <w:left w:val="single" w:sz="4" w:space="0" w:color="000000"/>
              <w:bottom w:val="single" w:sz="4" w:space="0" w:color="000000"/>
              <w:right w:val="single" w:sz="4" w:space="0" w:color="000000"/>
            </w:tcBorders>
          </w:tcPr>
          <w:p w14:paraId="297F1466" w14:textId="77777777" w:rsidR="00DA3B99" w:rsidRPr="00DA3B99" w:rsidRDefault="00DA3B99" w:rsidP="009A1C17">
            <w:r w:rsidRPr="00DA3B99">
              <w:t>Пешеходная дорожка - Северное шоссе</w:t>
            </w:r>
          </w:p>
        </w:tc>
      </w:tr>
      <w:tr w:rsidR="00DA3B99" w:rsidRPr="00DA3B99" w14:paraId="413084D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309DBDA" w14:textId="77777777" w:rsidR="00DA3B99" w:rsidRPr="00DA3B99" w:rsidRDefault="00DA3B99" w:rsidP="009A1C17">
            <w:pPr>
              <w:jc w:val="center"/>
            </w:pPr>
            <w:r w:rsidRPr="00DA3B99">
              <w:t>13</w:t>
            </w:r>
          </w:p>
        </w:tc>
        <w:tc>
          <w:tcPr>
            <w:tcW w:w="13579" w:type="dxa"/>
            <w:tcBorders>
              <w:top w:val="single" w:sz="4" w:space="0" w:color="000000"/>
              <w:left w:val="single" w:sz="4" w:space="0" w:color="000000"/>
              <w:bottom w:val="single" w:sz="4" w:space="0" w:color="000000"/>
              <w:right w:val="single" w:sz="4" w:space="0" w:color="000000"/>
            </w:tcBorders>
          </w:tcPr>
          <w:p w14:paraId="5C443EF8" w14:textId="77777777" w:rsidR="00DA3B99" w:rsidRPr="00DA3B99" w:rsidRDefault="00DA3B99" w:rsidP="009A1C17">
            <w:r w:rsidRPr="00DA3B99">
              <w:t>Пешеходная дорожка - ул. Ленина пос. Большевик</w:t>
            </w:r>
          </w:p>
        </w:tc>
      </w:tr>
      <w:tr w:rsidR="00DA3B99" w:rsidRPr="00DA3B99" w14:paraId="0B9A578F"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D64F049" w14:textId="77777777" w:rsidR="00DA3B99" w:rsidRPr="00DA3B99" w:rsidRDefault="00DA3B99" w:rsidP="009A1C17">
            <w:pPr>
              <w:jc w:val="center"/>
            </w:pPr>
            <w:r w:rsidRPr="00DA3B99">
              <w:t>14</w:t>
            </w:r>
          </w:p>
        </w:tc>
        <w:tc>
          <w:tcPr>
            <w:tcW w:w="13579" w:type="dxa"/>
            <w:tcBorders>
              <w:top w:val="single" w:sz="4" w:space="0" w:color="000000"/>
              <w:left w:val="single" w:sz="4" w:space="0" w:color="000000"/>
              <w:bottom w:val="single" w:sz="4" w:space="0" w:color="000000"/>
              <w:right w:val="single" w:sz="4" w:space="0" w:color="000000"/>
            </w:tcBorders>
          </w:tcPr>
          <w:p w14:paraId="24632BF7" w14:textId="77777777" w:rsidR="00DA3B99" w:rsidRPr="00DA3B99" w:rsidRDefault="00DA3B99" w:rsidP="009A1C17">
            <w:r w:rsidRPr="00DA3B99">
              <w:t>Пешеходная дорожка - от д. 22 по ул. Ленина пос. Большевик к Дашковской школе</w:t>
            </w:r>
          </w:p>
        </w:tc>
      </w:tr>
      <w:tr w:rsidR="00DA3B99" w:rsidRPr="00DA3B99" w14:paraId="6896F648"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B1DBE99" w14:textId="77777777" w:rsidR="00DA3B99" w:rsidRPr="00DA3B99" w:rsidRDefault="00DA3B99" w:rsidP="009A1C17">
            <w:pPr>
              <w:jc w:val="center"/>
            </w:pPr>
            <w:r w:rsidRPr="00DA3B99">
              <w:t>15</w:t>
            </w:r>
          </w:p>
        </w:tc>
        <w:tc>
          <w:tcPr>
            <w:tcW w:w="13579" w:type="dxa"/>
            <w:tcBorders>
              <w:top w:val="single" w:sz="4" w:space="0" w:color="000000"/>
              <w:left w:val="single" w:sz="4" w:space="0" w:color="000000"/>
              <w:bottom w:val="single" w:sz="4" w:space="0" w:color="000000"/>
              <w:right w:val="single" w:sz="4" w:space="0" w:color="000000"/>
            </w:tcBorders>
          </w:tcPr>
          <w:p w14:paraId="7F25CF84" w14:textId="77777777" w:rsidR="00DA3B99" w:rsidRPr="00DA3B99" w:rsidRDefault="00DA3B99" w:rsidP="009A1C17">
            <w:r w:rsidRPr="00DA3B99">
              <w:t>Пешеходная дорожка - от д. 6 с. Липицы до д. 4 (от участковой больницы до амбулатории)</w:t>
            </w:r>
          </w:p>
        </w:tc>
      </w:tr>
      <w:tr w:rsidR="00DA3B99" w:rsidRPr="00DA3B99" w14:paraId="3D7BD9FC"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27327C3" w14:textId="77777777" w:rsidR="00DA3B99" w:rsidRPr="00DA3B99" w:rsidRDefault="00DA3B99" w:rsidP="009A1C17">
            <w:pPr>
              <w:jc w:val="center"/>
            </w:pPr>
            <w:r w:rsidRPr="00DA3B99">
              <w:t>16</w:t>
            </w:r>
          </w:p>
        </w:tc>
        <w:tc>
          <w:tcPr>
            <w:tcW w:w="13579" w:type="dxa"/>
            <w:tcBorders>
              <w:top w:val="single" w:sz="4" w:space="0" w:color="000000"/>
              <w:left w:val="single" w:sz="4" w:space="0" w:color="000000"/>
              <w:bottom w:val="single" w:sz="4" w:space="0" w:color="000000"/>
              <w:right w:val="single" w:sz="4" w:space="0" w:color="000000"/>
            </w:tcBorders>
          </w:tcPr>
          <w:p w14:paraId="16C92422" w14:textId="77777777" w:rsidR="00DA3B99" w:rsidRPr="00DA3B99" w:rsidRDefault="00DA3B99" w:rsidP="009A1C17">
            <w:r w:rsidRPr="00DA3B99">
              <w:t>Пешеходная дорожка - п. Пролетарский, ул. 40 лет Октября, д. 14</w:t>
            </w:r>
          </w:p>
        </w:tc>
      </w:tr>
      <w:tr w:rsidR="00DA3B99" w:rsidRPr="00DA3B99" w14:paraId="7962C75B"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3667AC7" w14:textId="77777777" w:rsidR="00DA3B99" w:rsidRPr="00DA3B99" w:rsidRDefault="00DA3B99" w:rsidP="009A1C17">
            <w:pPr>
              <w:jc w:val="center"/>
            </w:pPr>
            <w:r w:rsidRPr="00DA3B99">
              <w:t>17</w:t>
            </w:r>
          </w:p>
        </w:tc>
        <w:tc>
          <w:tcPr>
            <w:tcW w:w="13579" w:type="dxa"/>
            <w:tcBorders>
              <w:top w:val="single" w:sz="4" w:space="0" w:color="000000"/>
              <w:left w:val="single" w:sz="4" w:space="0" w:color="000000"/>
              <w:bottom w:val="single" w:sz="4" w:space="0" w:color="000000"/>
              <w:right w:val="single" w:sz="4" w:space="0" w:color="000000"/>
            </w:tcBorders>
          </w:tcPr>
          <w:p w14:paraId="1D810328" w14:textId="77777777" w:rsidR="00DA3B99" w:rsidRPr="00DA3B99" w:rsidRDefault="00DA3B99" w:rsidP="009A1C17">
            <w:r w:rsidRPr="00DA3B99">
              <w:t>Пешеходная дорожка - ул. Фирсова, д. 9 (СОШ № 7)</w:t>
            </w:r>
          </w:p>
        </w:tc>
      </w:tr>
      <w:tr w:rsidR="00DA3B99" w:rsidRPr="00DA3B99" w14:paraId="5E3BD42D"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D86E63E" w14:textId="77777777" w:rsidR="00DA3B99" w:rsidRPr="00DA3B99" w:rsidRDefault="00DA3B99" w:rsidP="009A1C17">
            <w:pPr>
              <w:jc w:val="center"/>
            </w:pPr>
            <w:r w:rsidRPr="00DA3B99">
              <w:t>18</w:t>
            </w:r>
          </w:p>
        </w:tc>
        <w:tc>
          <w:tcPr>
            <w:tcW w:w="13579" w:type="dxa"/>
            <w:tcBorders>
              <w:top w:val="single" w:sz="4" w:space="0" w:color="000000"/>
              <w:left w:val="single" w:sz="4" w:space="0" w:color="000000"/>
              <w:bottom w:val="single" w:sz="4" w:space="0" w:color="000000"/>
              <w:right w:val="single" w:sz="4" w:space="0" w:color="000000"/>
            </w:tcBorders>
          </w:tcPr>
          <w:p w14:paraId="1B3BBFDA" w14:textId="77777777" w:rsidR="00DA3B99" w:rsidRPr="00DA3B99" w:rsidRDefault="00DA3B99" w:rsidP="009A1C17">
            <w:r w:rsidRPr="00DA3B99">
              <w:t>Пешеходная дорожка - п. Шарапова охота от ул. Березовой до железнодорожной станции</w:t>
            </w:r>
          </w:p>
        </w:tc>
      </w:tr>
      <w:tr w:rsidR="00DA3B99" w:rsidRPr="00DA3B99" w14:paraId="3C0BC60B"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847B537" w14:textId="77777777" w:rsidR="00DA3B99" w:rsidRPr="00DA3B99" w:rsidRDefault="00DA3B99" w:rsidP="009A1C17">
            <w:pPr>
              <w:jc w:val="center"/>
            </w:pPr>
            <w:r w:rsidRPr="00DA3B99">
              <w:t>19</w:t>
            </w:r>
          </w:p>
        </w:tc>
        <w:tc>
          <w:tcPr>
            <w:tcW w:w="13579" w:type="dxa"/>
            <w:tcBorders>
              <w:top w:val="single" w:sz="4" w:space="0" w:color="000000"/>
              <w:left w:val="single" w:sz="4" w:space="0" w:color="000000"/>
              <w:bottom w:val="single" w:sz="4" w:space="0" w:color="000000"/>
              <w:right w:val="single" w:sz="4" w:space="0" w:color="000000"/>
            </w:tcBorders>
          </w:tcPr>
          <w:p w14:paraId="31FFC3EA" w14:textId="77777777" w:rsidR="00DA3B99" w:rsidRPr="00DA3B99" w:rsidRDefault="00DA3B99" w:rsidP="009A1C17">
            <w:r w:rsidRPr="00DA3B99">
              <w:t>Пешеходная дорожка - д. Съяново-2 к остановке</w:t>
            </w:r>
          </w:p>
        </w:tc>
      </w:tr>
      <w:tr w:rsidR="00DA3B99" w:rsidRPr="00DA3B99" w14:paraId="5C661831"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AB96C43" w14:textId="77777777" w:rsidR="00DA3B99" w:rsidRPr="00DA3B99" w:rsidRDefault="00DA3B99" w:rsidP="009A1C17">
            <w:pPr>
              <w:jc w:val="center"/>
            </w:pPr>
            <w:r w:rsidRPr="00DA3B99">
              <w:t>20</w:t>
            </w:r>
          </w:p>
        </w:tc>
        <w:tc>
          <w:tcPr>
            <w:tcW w:w="13579" w:type="dxa"/>
            <w:tcBorders>
              <w:top w:val="single" w:sz="4" w:space="0" w:color="000000"/>
              <w:left w:val="single" w:sz="4" w:space="0" w:color="000000"/>
              <w:bottom w:val="single" w:sz="4" w:space="0" w:color="000000"/>
              <w:right w:val="single" w:sz="4" w:space="0" w:color="000000"/>
            </w:tcBorders>
          </w:tcPr>
          <w:p w14:paraId="267B1F22" w14:textId="77777777" w:rsidR="00DA3B99" w:rsidRPr="00DA3B99" w:rsidRDefault="00DA3B99" w:rsidP="009A1C17">
            <w:r w:rsidRPr="00DA3B99">
              <w:t xml:space="preserve">Пешеходная дорожка - </w:t>
            </w:r>
            <w:proofErr w:type="spellStart"/>
            <w:r w:rsidRPr="00DA3B99">
              <w:t>мкр</w:t>
            </w:r>
            <w:proofErr w:type="spellEnd"/>
            <w:r w:rsidRPr="00DA3B99">
              <w:t xml:space="preserve"> Ивановские дворики, ул. Юбилейная, дом № 9 и дом № 1</w:t>
            </w:r>
          </w:p>
        </w:tc>
      </w:tr>
      <w:tr w:rsidR="00DA3B99" w:rsidRPr="00DA3B99" w14:paraId="24C04F1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3BAFC85" w14:textId="77777777" w:rsidR="00DA3B99" w:rsidRPr="00DA3B99" w:rsidRDefault="00DA3B99" w:rsidP="009A1C17">
            <w:pPr>
              <w:jc w:val="center"/>
            </w:pPr>
            <w:r w:rsidRPr="00DA3B99">
              <w:t>21</w:t>
            </w:r>
          </w:p>
        </w:tc>
        <w:tc>
          <w:tcPr>
            <w:tcW w:w="13579" w:type="dxa"/>
            <w:tcBorders>
              <w:top w:val="single" w:sz="4" w:space="0" w:color="000000"/>
              <w:left w:val="single" w:sz="4" w:space="0" w:color="000000"/>
              <w:bottom w:val="single" w:sz="4" w:space="0" w:color="000000"/>
              <w:right w:val="single" w:sz="4" w:space="0" w:color="000000"/>
            </w:tcBorders>
          </w:tcPr>
          <w:p w14:paraId="477669A9" w14:textId="77777777" w:rsidR="00DA3B99" w:rsidRPr="00DA3B99" w:rsidRDefault="00DA3B99" w:rsidP="009A1C17">
            <w:r w:rsidRPr="00DA3B99">
              <w:t xml:space="preserve">Пешеходная дорожка - </w:t>
            </w:r>
            <w:proofErr w:type="spellStart"/>
            <w:r w:rsidRPr="00DA3B99">
              <w:t>мкр</w:t>
            </w:r>
            <w:proofErr w:type="spellEnd"/>
            <w:r w:rsidRPr="00DA3B99">
              <w:t xml:space="preserve"> Ивановские дворики, ул. Новая, д. 18а, д. 20а</w:t>
            </w:r>
          </w:p>
        </w:tc>
      </w:tr>
      <w:tr w:rsidR="00DA3B99" w:rsidRPr="00DA3B99" w14:paraId="5B1C8E41"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0A6DEE8" w14:textId="77777777" w:rsidR="00DA3B99" w:rsidRPr="00DA3B99" w:rsidRDefault="00DA3B99" w:rsidP="009A1C17">
            <w:pPr>
              <w:jc w:val="center"/>
            </w:pPr>
            <w:r w:rsidRPr="00DA3B99">
              <w:t>22</w:t>
            </w:r>
          </w:p>
        </w:tc>
        <w:tc>
          <w:tcPr>
            <w:tcW w:w="13579" w:type="dxa"/>
            <w:tcBorders>
              <w:top w:val="single" w:sz="4" w:space="0" w:color="000000"/>
              <w:left w:val="single" w:sz="4" w:space="0" w:color="000000"/>
              <w:bottom w:val="single" w:sz="4" w:space="0" w:color="000000"/>
              <w:right w:val="single" w:sz="4" w:space="0" w:color="000000"/>
            </w:tcBorders>
          </w:tcPr>
          <w:p w14:paraId="1CC20A94" w14:textId="77777777" w:rsidR="00DA3B99" w:rsidRPr="00DA3B99" w:rsidRDefault="00DA3B99" w:rsidP="009A1C17">
            <w:r w:rsidRPr="00DA3B99">
              <w:t>Пешеходная дорожка - по ул. Комсомольской от д.4а до СОШ № 10</w:t>
            </w:r>
          </w:p>
        </w:tc>
      </w:tr>
      <w:tr w:rsidR="00DA3B99" w:rsidRPr="00DA3B99" w14:paraId="7C6A37C4"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18A4BAF" w14:textId="77777777" w:rsidR="00DA3B99" w:rsidRPr="00DA3B99" w:rsidRDefault="00DA3B99" w:rsidP="009A1C17">
            <w:pPr>
              <w:jc w:val="center"/>
            </w:pPr>
            <w:r w:rsidRPr="00DA3B99">
              <w:t>23</w:t>
            </w:r>
          </w:p>
        </w:tc>
        <w:tc>
          <w:tcPr>
            <w:tcW w:w="13579" w:type="dxa"/>
            <w:tcBorders>
              <w:top w:val="single" w:sz="4" w:space="0" w:color="000000"/>
              <w:left w:val="single" w:sz="4" w:space="0" w:color="000000"/>
              <w:bottom w:val="single" w:sz="4" w:space="0" w:color="000000"/>
              <w:right w:val="single" w:sz="4" w:space="0" w:color="000000"/>
            </w:tcBorders>
          </w:tcPr>
          <w:p w14:paraId="618668AA" w14:textId="77777777" w:rsidR="00DA3B99" w:rsidRPr="00DA3B99" w:rsidRDefault="00DA3B99" w:rsidP="009A1C17">
            <w:r w:rsidRPr="00DA3B99">
              <w:t xml:space="preserve">Пешеходная дорожка - дворовой территории п. </w:t>
            </w:r>
            <w:proofErr w:type="spellStart"/>
            <w:r w:rsidRPr="00DA3B99">
              <w:t>Оболенск</w:t>
            </w:r>
            <w:proofErr w:type="spellEnd"/>
            <w:r w:rsidRPr="00DA3B99">
              <w:t>, Осенний бульвар, д.10</w:t>
            </w:r>
          </w:p>
        </w:tc>
      </w:tr>
      <w:tr w:rsidR="00DA3B99" w:rsidRPr="00DA3B99" w14:paraId="6D05D991"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1EA5DA1" w14:textId="77777777" w:rsidR="00DA3B99" w:rsidRPr="00DA3B99" w:rsidRDefault="00DA3B99" w:rsidP="009A1C17">
            <w:pPr>
              <w:jc w:val="center"/>
            </w:pPr>
            <w:r w:rsidRPr="00DA3B99">
              <w:lastRenderedPageBreak/>
              <w:t>24</w:t>
            </w:r>
          </w:p>
        </w:tc>
        <w:tc>
          <w:tcPr>
            <w:tcW w:w="13579" w:type="dxa"/>
            <w:tcBorders>
              <w:top w:val="single" w:sz="4" w:space="0" w:color="000000"/>
              <w:left w:val="single" w:sz="4" w:space="0" w:color="000000"/>
              <w:bottom w:val="single" w:sz="4" w:space="0" w:color="000000"/>
              <w:right w:val="single" w:sz="4" w:space="0" w:color="000000"/>
            </w:tcBorders>
          </w:tcPr>
          <w:p w14:paraId="6716B40A" w14:textId="77777777" w:rsidR="00DA3B99" w:rsidRPr="00DA3B99" w:rsidRDefault="00DA3B99" w:rsidP="009A1C17">
            <w:r w:rsidRPr="00DA3B99">
              <w:t>Пешеходная дорожка - дворовой территории ул. Ворошилова д. 136, ул. Центральная д.160, к. 1,2,3</w:t>
            </w:r>
          </w:p>
        </w:tc>
      </w:tr>
      <w:tr w:rsidR="00DA3B99" w:rsidRPr="00DA3B99" w14:paraId="1ED7D2E0"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4788C22" w14:textId="77777777" w:rsidR="00DA3B99" w:rsidRPr="00DA3B99" w:rsidRDefault="00DA3B99" w:rsidP="009A1C17">
            <w:pPr>
              <w:jc w:val="center"/>
            </w:pPr>
            <w:r w:rsidRPr="00DA3B99">
              <w:t>25</w:t>
            </w:r>
          </w:p>
        </w:tc>
        <w:tc>
          <w:tcPr>
            <w:tcW w:w="13579" w:type="dxa"/>
            <w:tcBorders>
              <w:top w:val="single" w:sz="4" w:space="0" w:color="000000"/>
              <w:left w:val="single" w:sz="4" w:space="0" w:color="000000"/>
              <w:bottom w:val="single" w:sz="4" w:space="0" w:color="000000"/>
              <w:right w:val="single" w:sz="4" w:space="0" w:color="000000"/>
            </w:tcBorders>
          </w:tcPr>
          <w:p w14:paraId="6FA4C2F3" w14:textId="77777777" w:rsidR="00DA3B99" w:rsidRPr="00DA3B99" w:rsidRDefault="00DA3B99" w:rsidP="009A1C17">
            <w:r w:rsidRPr="00DA3B99">
              <w:t>Пешеходная дорожка - дворовой территории п. Пролетарский, ул. Школьная, д.1</w:t>
            </w:r>
          </w:p>
        </w:tc>
      </w:tr>
      <w:tr w:rsidR="00DA3B99" w:rsidRPr="00DA3B99" w14:paraId="29382A5B"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8C192BF" w14:textId="77777777" w:rsidR="00DA3B99" w:rsidRPr="00DA3B99" w:rsidRDefault="00DA3B99" w:rsidP="009A1C17">
            <w:pPr>
              <w:jc w:val="center"/>
            </w:pPr>
            <w:r w:rsidRPr="00DA3B99">
              <w:t>26</w:t>
            </w:r>
          </w:p>
        </w:tc>
        <w:tc>
          <w:tcPr>
            <w:tcW w:w="13579" w:type="dxa"/>
            <w:tcBorders>
              <w:top w:val="single" w:sz="4" w:space="0" w:color="000000"/>
              <w:left w:val="single" w:sz="4" w:space="0" w:color="000000"/>
              <w:bottom w:val="single" w:sz="4" w:space="0" w:color="000000"/>
              <w:right w:val="single" w:sz="4" w:space="0" w:color="000000"/>
            </w:tcBorders>
          </w:tcPr>
          <w:p w14:paraId="15278C25" w14:textId="77777777" w:rsidR="00DA3B99" w:rsidRPr="00DA3B99" w:rsidRDefault="00DA3B99" w:rsidP="009A1C17">
            <w:r w:rsidRPr="00DA3B99">
              <w:t>Пешеходная дорожка - дворовой территории ул. Ногина д.2/7, ул. Текстильная д.5</w:t>
            </w:r>
          </w:p>
        </w:tc>
      </w:tr>
      <w:tr w:rsidR="00DA3B99" w:rsidRPr="00DA3B99" w14:paraId="5466E3F5"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ABDA066" w14:textId="77777777" w:rsidR="00DA3B99" w:rsidRPr="00DA3B99" w:rsidRDefault="00DA3B99" w:rsidP="009A1C17">
            <w:pPr>
              <w:jc w:val="center"/>
            </w:pPr>
            <w:r w:rsidRPr="00DA3B99">
              <w:t>№ п/п</w:t>
            </w:r>
          </w:p>
        </w:tc>
        <w:tc>
          <w:tcPr>
            <w:tcW w:w="13579" w:type="dxa"/>
            <w:tcBorders>
              <w:top w:val="single" w:sz="4" w:space="0" w:color="000000"/>
              <w:left w:val="single" w:sz="4" w:space="0" w:color="000000"/>
              <w:bottom w:val="single" w:sz="4" w:space="0" w:color="000000"/>
              <w:right w:val="single" w:sz="4" w:space="0" w:color="000000"/>
            </w:tcBorders>
            <w:hideMark/>
          </w:tcPr>
          <w:p w14:paraId="07BF63DE" w14:textId="77777777" w:rsidR="00DA3B99" w:rsidRPr="00DA3B99" w:rsidRDefault="00DA3B99" w:rsidP="009A1C17">
            <w:pPr>
              <w:jc w:val="center"/>
            </w:pPr>
            <w:r w:rsidRPr="00DA3B99">
              <w:t>Адрес 2022 год</w:t>
            </w:r>
          </w:p>
        </w:tc>
      </w:tr>
      <w:tr w:rsidR="00C57EA6" w:rsidRPr="006A3067" w14:paraId="2ED8E5BB" w14:textId="77777777" w:rsidTr="007B3238">
        <w:tc>
          <w:tcPr>
            <w:tcW w:w="988" w:type="dxa"/>
            <w:tcBorders>
              <w:top w:val="single" w:sz="4" w:space="0" w:color="000000"/>
              <w:left w:val="single" w:sz="4" w:space="0" w:color="000000"/>
              <w:bottom w:val="single" w:sz="4" w:space="0" w:color="000000"/>
              <w:right w:val="single" w:sz="4" w:space="0" w:color="000000"/>
            </w:tcBorders>
          </w:tcPr>
          <w:p w14:paraId="6018C5E4" w14:textId="51F21617" w:rsidR="00C57EA6" w:rsidRPr="006A3067" w:rsidRDefault="00C57EA6" w:rsidP="009A1C17">
            <w:pPr>
              <w:jc w:val="center"/>
            </w:pPr>
            <w:r w:rsidRPr="006A3067">
              <w:t>1</w:t>
            </w:r>
          </w:p>
        </w:tc>
        <w:tc>
          <w:tcPr>
            <w:tcW w:w="13579" w:type="dxa"/>
            <w:tcBorders>
              <w:top w:val="single" w:sz="4" w:space="0" w:color="000000"/>
              <w:left w:val="single" w:sz="4" w:space="0" w:color="000000"/>
              <w:bottom w:val="single" w:sz="4" w:space="0" w:color="000000"/>
              <w:right w:val="single" w:sz="4" w:space="0" w:color="000000"/>
            </w:tcBorders>
          </w:tcPr>
          <w:p w14:paraId="316C9D3C" w14:textId="0984CEE5" w:rsidR="00C57EA6" w:rsidRPr="006A3067" w:rsidRDefault="00C57EA6" w:rsidP="009A1C17">
            <w:r w:rsidRPr="006A3067">
              <w:t xml:space="preserve">Пешеходная дорожка – ул. Советская д. 100, 100 А, 100 Б, 100 В, 100 Г, ул. Советская, д. 102, 102 А, 102 Б, 102 В, </w:t>
            </w:r>
            <w:r w:rsidR="006A3067" w:rsidRPr="006A3067">
              <w:t>102 Г</w:t>
            </w:r>
          </w:p>
        </w:tc>
      </w:tr>
      <w:tr w:rsidR="00C57EA6" w:rsidRPr="006A3067" w14:paraId="261B84D8" w14:textId="77777777" w:rsidTr="007B3238">
        <w:tc>
          <w:tcPr>
            <w:tcW w:w="988" w:type="dxa"/>
            <w:tcBorders>
              <w:top w:val="single" w:sz="4" w:space="0" w:color="000000"/>
              <w:left w:val="single" w:sz="4" w:space="0" w:color="000000"/>
              <w:bottom w:val="single" w:sz="4" w:space="0" w:color="000000"/>
              <w:right w:val="single" w:sz="4" w:space="0" w:color="000000"/>
            </w:tcBorders>
          </w:tcPr>
          <w:p w14:paraId="360D0492" w14:textId="4F46646B" w:rsidR="00C57EA6" w:rsidRPr="006A3067" w:rsidRDefault="00C57EA6" w:rsidP="009A1C17">
            <w:pPr>
              <w:jc w:val="center"/>
            </w:pPr>
            <w:r w:rsidRPr="006A3067">
              <w:t>2</w:t>
            </w:r>
          </w:p>
        </w:tc>
        <w:tc>
          <w:tcPr>
            <w:tcW w:w="13579" w:type="dxa"/>
            <w:tcBorders>
              <w:top w:val="single" w:sz="4" w:space="0" w:color="000000"/>
              <w:left w:val="single" w:sz="4" w:space="0" w:color="000000"/>
              <w:bottom w:val="single" w:sz="4" w:space="0" w:color="000000"/>
              <w:right w:val="single" w:sz="4" w:space="0" w:color="000000"/>
            </w:tcBorders>
          </w:tcPr>
          <w:p w14:paraId="2C752BBC" w14:textId="0F16EBF4" w:rsidR="00C57EA6" w:rsidRPr="006A3067" w:rsidRDefault="00C57EA6" w:rsidP="009A1C17">
            <w:r w:rsidRPr="006A3067">
              <w:t>Пешеходная дорожка –</w:t>
            </w:r>
            <w:r w:rsidR="006A3067" w:rsidRPr="006A3067">
              <w:t xml:space="preserve"> </w:t>
            </w:r>
            <w:r w:rsidR="00CF36AB">
              <w:t>(</w:t>
            </w:r>
            <w:r w:rsidR="006A3067" w:rsidRPr="006A3067">
              <w:t>от ул. Горького, д.6, 6А, 8 А, ул. Советская, д.94/10 к магазину</w:t>
            </w:r>
            <w:r w:rsidR="00CF36AB">
              <w:t>)</w:t>
            </w:r>
          </w:p>
        </w:tc>
      </w:tr>
      <w:tr w:rsidR="006A3067" w:rsidRPr="006A3067" w14:paraId="2A34575F"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D5955B2" w14:textId="77777777" w:rsidR="00DA3B99" w:rsidRPr="006A3067" w:rsidRDefault="00DA3B99" w:rsidP="009A1C17">
            <w:pPr>
              <w:jc w:val="center"/>
            </w:pPr>
            <w:r w:rsidRPr="006A3067">
              <w:t>3</w:t>
            </w:r>
          </w:p>
        </w:tc>
        <w:tc>
          <w:tcPr>
            <w:tcW w:w="13579" w:type="dxa"/>
            <w:tcBorders>
              <w:top w:val="single" w:sz="4" w:space="0" w:color="000000"/>
              <w:left w:val="single" w:sz="4" w:space="0" w:color="000000"/>
              <w:bottom w:val="single" w:sz="4" w:space="0" w:color="000000"/>
              <w:right w:val="single" w:sz="4" w:space="0" w:color="000000"/>
            </w:tcBorders>
            <w:hideMark/>
          </w:tcPr>
          <w:p w14:paraId="37393F0B" w14:textId="7E30F47E" w:rsidR="00DA3B99" w:rsidRPr="006A3067" w:rsidRDefault="00DA3B99" w:rsidP="009A1C17">
            <w:r w:rsidRPr="006A3067">
              <w:t>Пешеходная дорожка - п. Кирпичного завода, д. 10</w:t>
            </w:r>
            <w:r w:rsidR="003519DF" w:rsidRPr="006A3067">
              <w:t xml:space="preserve">, </w:t>
            </w:r>
            <w:r w:rsidRPr="006A3067">
              <w:t>26</w:t>
            </w:r>
            <w:r w:rsidR="003519DF" w:rsidRPr="006A3067">
              <w:t>, 27, 28, 30</w:t>
            </w:r>
          </w:p>
        </w:tc>
      </w:tr>
      <w:tr w:rsidR="006A3067" w:rsidRPr="006A3067" w14:paraId="1C306AC2"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508B134" w14:textId="77777777" w:rsidR="00DA3B99" w:rsidRPr="006A3067" w:rsidRDefault="00DA3B99" w:rsidP="009A1C17">
            <w:pPr>
              <w:jc w:val="center"/>
            </w:pPr>
            <w:r w:rsidRPr="006A3067">
              <w:t>4</w:t>
            </w:r>
          </w:p>
        </w:tc>
        <w:tc>
          <w:tcPr>
            <w:tcW w:w="13579" w:type="dxa"/>
            <w:tcBorders>
              <w:top w:val="single" w:sz="4" w:space="0" w:color="000000"/>
              <w:left w:val="single" w:sz="4" w:space="0" w:color="000000"/>
              <w:bottom w:val="single" w:sz="4" w:space="0" w:color="000000"/>
              <w:right w:val="single" w:sz="4" w:space="0" w:color="000000"/>
            </w:tcBorders>
            <w:hideMark/>
          </w:tcPr>
          <w:p w14:paraId="2982DBA1" w14:textId="38173A0A" w:rsidR="00DA3B99" w:rsidRPr="006A3067" w:rsidRDefault="00DA3B99" w:rsidP="009A1C17">
            <w:r w:rsidRPr="006A3067">
              <w:t xml:space="preserve">Пешеходная дорожка </w:t>
            </w:r>
            <w:r w:rsidR="005C5613" w:rsidRPr="006A3067">
              <w:t xml:space="preserve">– </w:t>
            </w:r>
            <w:r w:rsidR="00CF36AB">
              <w:t>(</w:t>
            </w:r>
            <w:r w:rsidR="005C5613" w:rsidRPr="006A3067">
              <w:t>от</w:t>
            </w:r>
            <w:r w:rsidRPr="006A3067">
              <w:t xml:space="preserve"> ул. Весенняя, д. </w:t>
            </w:r>
            <w:r w:rsidR="005C5613" w:rsidRPr="006A3067">
              <w:t xml:space="preserve">52, 56, </w:t>
            </w:r>
            <w:r w:rsidRPr="006A3067">
              <w:t>58</w:t>
            </w:r>
            <w:r w:rsidR="005C5613" w:rsidRPr="006A3067">
              <w:t>, 60, 62,</w:t>
            </w:r>
            <w:r w:rsidRPr="006A3067">
              <w:t xml:space="preserve"> 64</w:t>
            </w:r>
            <w:r w:rsidR="005C5613" w:rsidRPr="006A3067">
              <w:t xml:space="preserve"> к магазину</w:t>
            </w:r>
            <w:r w:rsidR="00CF36AB">
              <w:t>)</w:t>
            </w:r>
          </w:p>
        </w:tc>
      </w:tr>
      <w:tr w:rsidR="006A3067" w:rsidRPr="006A3067" w14:paraId="2D05B783"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87C61F5" w14:textId="77777777" w:rsidR="00DA3B99" w:rsidRPr="006A3067" w:rsidRDefault="00DA3B99" w:rsidP="009A1C17">
            <w:pPr>
              <w:jc w:val="center"/>
            </w:pPr>
            <w:r w:rsidRPr="006A3067">
              <w:t>5</w:t>
            </w:r>
          </w:p>
        </w:tc>
        <w:tc>
          <w:tcPr>
            <w:tcW w:w="13579" w:type="dxa"/>
            <w:tcBorders>
              <w:top w:val="single" w:sz="4" w:space="0" w:color="000000"/>
              <w:left w:val="single" w:sz="4" w:space="0" w:color="000000"/>
              <w:bottom w:val="single" w:sz="4" w:space="0" w:color="000000"/>
              <w:right w:val="single" w:sz="4" w:space="0" w:color="000000"/>
            </w:tcBorders>
            <w:hideMark/>
          </w:tcPr>
          <w:p w14:paraId="26C6A070" w14:textId="14D88FB7" w:rsidR="00DA3B99" w:rsidRPr="006A3067" w:rsidRDefault="00DA3B99" w:rsidP="009A1C17">
            <w:r w:rsidRPr="006A3067">
              <w:t xml:space="preserve">Пешеходная дорожка </w:t>
            </w:r>
            <w:r w:rsidR="00644E36" w:rsidRPr="006A3067">
              <w:t xml:space="preserve">– п. Большевик, ул. </w:t>
            </w:r>
            <w:proofErr w:type="spellStart"/>
            <w:r w:rsidR="00644E36" w:rsidRPr="006A3067">
              <w:t>Ленина</w:t>
            </w:r>
            <w:r w:rsidR="00C57EA6" w:rsidRPr="006A3067">
              <w:t>от</w:t>
            </w:r>
            <w:proofErr w:type="spellEnd"/>
            <w:r w:rsidR="00C57EA6" w:rsidRPr="006A3067">
              <w:t xml:space="preserve"> от д. 108, 112 к стадиону «Спартак». </w:t>
            </w:r>
          </w:p>
        </w:tc>
      </w:tr>
      <w:tr w:rsidR="006A3067" w:rsidRPr="006A3067" w14:paraId="7BB6726D"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F5DF9BA" w14:textId="77777777" w:rsidR="00DA3B99" w:rsidRPr="006A3067" w:rsidRDefault="00DA3B99" w:rsidP="009A1C17">
            <w:pPr>
              <w:jc w:val="center"/>
            </w:pPr>
            <w:r w:rsidRPr="006A3067">
              <w:t>6</w:t>
            </w:r>
          </w:p>
        </w:tc>
        <w:tc>
          <w:tcPr>
            <w:tcW w:w="13579" w:type="dxa"/>
            <w:tcBorders>
              <w:top w:val="single" w:sz="4" w:space="0" w:color="000000"/>
              <w:left w:val="single" w:sz="4" w:space="0" w:color="000000"/>
              <w:bottom w:val="single" w:sz="4" w:space="0" w:color="000000"/>
              <w:right w:val="single" w:sz="4" w:space="0" w:color="000000"/>
            </w:tcBorders>
            <w:hideMark/>
          </w:tcPr>
          <w:p w14:paraId="634225F1" w14:textId="0522B001" w:rsidR="00DA3B99" w:rsidRPr="006A3067" w:rsidRDefault="00DA3B99" w:rsidP="009A1C17">
            <w:r w:rsidRPr="006A3067">
              <w:t xml:space="preserve">Пешеходная дорожка - ул. Осенняя </w:t>
            </w:r>
            <w:r w:rsidR="00101D65" w:rsidRPr="006A3067">
              <w:t xml:space="preserve">д. 7, 9, 11, </w:t>
            </w:r>
            <w:r w:rsidRPr="006A3067">
              <w:t>13</w:t>
            </w:r>
            <w:r w:rsidR="00101D65" w:rsidRPr="006A3067">
              <w:t xml:space="preserve">, 17, </w:t>
            </w:r>
            <w:r w:rsidRPr="006A3067">
              <w:t>19</w:t>
            </w:r>
          </w:p>
        </w:tc>
      </w:tr>
      <w:tr w:rsidR="006A3067" w:rsidRPr="006A3067" w14:paraId="36A960B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150C4AC" w14:textId="77777777" w:rsidR="00DA3B99" w:rsidRPr="006A3067" w:rsidRDefault="00DA3B99" w:rsidP="009A1C17">
            <w:pPr>
              <w:jc w:val="center"/>
            </w:pPr>
            <w:r w:rsidRPr="006A3067">
              <w:t>7</w:t>
            </w:r>
          </w:p>
        </w:tc>
        <w:tc>
          <w:tcPr>
            <w:tcW w:w="13579" w:type="dxa"/>
            <w:tcBorders>
              <w:top w:val="single" w:sz="4" w:space="0" w:color="000000"/>
              <w:left w:val="single" w:sz="4" w:space="0" w:color="000000"/>
              <w:bottom w:val="single" w:sz="4" w:space="0" w:color="000000"/>
              <w:right w:val="single" w:sz="4" w:space="0" w:color="000000"/>
            </w:tcBorders>
            <w:hideMark/>
          </w:tcPr>
          <w:p w14:paraId="3295C4BD" w14:textId="3DA3839D" w:rsidR="00DA3B99" w:rsidRPr="006A3067" w:rsidRDefault="00DA3B99" w:rsidP="009A1C17">
            <w:r w:rsidRPr="006A3067">
              <w:t>Пешеходная дорожка - Московское шоссе д. 38</w:t>
            </w:r>
            <w:r w:rsidR="003E1F59" w:rsidRPr="006A3067">
              <w:t xml:space="preserve">, </w:t>
            </w:r>
            <w:r w:rsidRPr="006A3067">
              <w:t>40</w:t>
            </w:r>
            <w:r w:rsidR="003E1F59" w:rsidRPr="006A3067">
              <w:t>, 42</w:t>
            </w:r>
          </w:p>
        </w:tc>
      </w:tr>
      <w:tr w:rsidR="006A3067" w:rsidRPr="006A3067" w14:paraId="4E450EB5"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AF07FC9" w14:textId="77777777" w:rsidR="00DA3B99" w:rsidRPr="006A3067" w:rsidRDefault="00DA3B99" w:rsidP="009A1C17">
            <w:pPr>
              <w:jc w:val="center"/>
            </w:pPr>
            <w:r w:rsidRPr="006A3067">
              <w:t>8</w:t>
            </w:r>
          </w:p>
        </w:tc>
        <w:tc>
          <w:tcPr>
            <w:tcW w:w="13579" w:type="dxa"/>
            <w:tcBorders>
              <w:top w:val="single" w:sz="4" w:space="0" w:color="000000"/>
              <w:left w:val="single" w:sz="4" w:space="0" w:color="000000"/>
              <w:bottom w:val="single" w:sz="4" w:space="0" w:color="000000"/>
              <w:right w:val="single" w:sz="4" w:space="0" w:color="000000"/>
            </w:tcBorders>
            <w:hideMark/>
          </w:tcPr>
          <w:p w14:paraId="17630F0C" w14:textId="03C26B62" w:rsidR="00DA3B99" w:rsidRPr="006A3067" w:rsidRDefault="00DA3B99" w:rsidP="009A1C17">
            <w:r w:rsidRPr="006A3067">
              <w:t xml:space="preserve">Пешеходная дорожка - пос. </w:t>
            </w:r>
            <w:proofErr w:type="spellStart"/>
            <w:r w:rsidRPr="006A3067">
              <w:t>Оболенск</w:t>
            </w:r>
            <w:proofErr w:type="spellEnd"/>
            <w:r w:rsidR="005C5613" w:rsidRPr="006A3067">
              <w:t>, (от Осеннего бульвара</w:t>
            </w:r>
            <w:r w:rsidRPr="006A3067">
              <w:t xml:space="preserve"> </w:t>
            </w:r>
            <w:r w:rsidR="005C5613" w:rsidRPr="006A3067">
              <w:t>д.</w:t>
            </w:r>
            <w:r w:rsidRPr="006A3067">
              <w:t xml:space="preserve"> 10 к почте)</w:t>
            </w:r>
          </w:p>
        </w:tc>
      </w:tr>
      <w:tr w:rsidR="006A3067" w:rsidRPr="006A3067" w14:paraId="3483B536"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A521D4E" w14:textId="77777777" w:rsidR="00DA3B99" w:rsidRPr="006A3067" w:rsidRDefault="00DA3B99" w:rsidP="009A1C17">
            <w:pPr>
              <w:jc w:val="center"/>
            </w:pPr>
            <w:r w:rsidRPr="006A3067">
              <w:t>9</w:t>
            </w:r>
          </w:p>
        </w:tc>
        <w:tc>
          <w:tcPr>
            <w:tcW w:w="13579" w:type="dxa"/>
            <w:tcBorders>
              <w:top w:val="single" w:sz="4" w:space="0" w:color="000000"/>
              <w:left w:val="single" w:sz="4" w:space="0" w:color="000000"/>
              <w:bottom w:val="single" w:sz="4" w:space="0" w:color="000000"/>
              <w:right w:val="single" w:sz="4" w:space="0" w:color="000000"/>
            </w:tcBorders>
            <w:hideMark/>
          </w:tcPr>
          <w:p w14:paraId="4B3B1439" w14:textId="0DD37746" w:rsidR="00DA3B99" w:rsidRPr="006A3067" w:rsidRDefault="00DA3B99" w:rsidP="009A1C17">
            <w:r w:rsidRPr="006A3067">
              <w:t>Пешеходная дорожка - Борисовское шоссе (от д. 4</w:t>
            </w:r>
            <w:r w:rsidR="003519DF" w:rsidRPr="006A3067">
              <w:t>0, 42, 48 А, 48 Б, 48</w:t>
            </w:r>
            <w:r w:rsidRPr="006A3067">
              <w:t xml:space="preserve"> до остановки)</w:t>
            </w:r>
          </w:p>
        </w:tc>
      </w:tr>
      <w:tr w:rsidR="006A3067" w:rsidRPr="006A3067" w14:paraId="6131D89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BCB9EAD" w14:textId="77777777" w:rsidR="00DA3B99" w:rsidRPr="006A3067" w:rsidRDefault="00DA3B99" w:rsidP="009A1C17">
            <w:pPr>
              <w:jc w:val="center"/>
            </w:pPr>
            <w:r w:rsidRPr="006A3067">
              <w:t>10</w:t>
            </w:r>
          </w:p>
        </w:tc>
        <w:tc>
          <w:tcPr>
            <w:tcW w:w="13579" w:type="dxa"/>
            <w:tcBorders>
              <w:top w:val="single" w:sz="4" w:space="0" w:color="000000"/>
              <w:left w:val="single" w:sz="4" w:space="0" w:color="000000"/>
              <w:bottom w:val="single" w:sz="4" w:space="0" w:color="000000"/>
              <w:right w:val="single" w:sz="4" w:space="0" w:color="000000"/>
            </w:tcBorders>
            <w:hideMark/>
          </w:tcPr>
          <w:p w14:paraId="0D932652" w14:textId="69FCEC16" w:rsidR="00DA3B99" w:rsidRPr="006A3067" w:rsidRDefault="00DA3B99" w:rsidP="009A1C17">
            <w:r w:rsidRPr="006A3067">
              <w:t>Пешеходная дорожка - ул. Красный текстильщик (от д.</w:t>
            </w:r>
            <w:r w:rsidR="003E1F59" w:rsidRPr="006A3067">
              <w:t xml:space="preserve"> 7, 7 А, 8, 9, 11, 12, 14, </w:t>
            </w:r>
            <w:r w:rsidRPr="006A3067">
              <w:t>10 к остановке)</w:t>
            </w:r>
          </w:p>
        </w:tc>
      </w:tr>
      <w:tr w:rsidR="006A3067" w:rsidRPr="006A3067" w14:paraId="270F1806"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04F6A5B" w14:textId="77777777" w:rsidR="00DA3B99" w:rsidRPr="006A3067" w:rsidRDefault="00DA3B99" w:rsidP="009A1C17">
            <w:pPr>
              <w:jc w:val="center"/>
            </w:pPr>
            <w:r w:rsidRPr="006A3067">
              <w:t>11</w:t>
            </w:r>
          </w:p>
        </w:tc>
        <w:tc>
          <w:tcPr>
            <w:tcW w:w="13579" w:type="dxa"/>
            <w:tcBorders>
              <w:top w:val="single" w:sz="4" w:space="0" w:color="000000"/>
              <w:left w:val="single" w:sz="4" w:space="0" w:color="000000"/>
              <w:bottom w:val="single" w:sz="4" w:space="0" w:color="000000"/>
              <w:right w:val="single" w:sz="4" w:space="0" w:color="000000"/>
            </w:tcBorders>
            <w:hideMark/>
          </w:tcPr>
          <w:p w14:paraId="11AFF9CE" w14:textId="2C260071" w:rsidR="00DA3B99" w:rsidRPr="006A3067" w:rsidRDefault="00DA3B99" w:rsidP="009A1C17">
            <w:r w:rsidRPr="006A3067">
              <w:t>Пешеходная дорожка - ул. Ворошилова, д. 14</w:t>
            </w:r>
            <w:r w:rsidR="003E1F59" w:rsidRPr="006A3067">
              <w:t>1, 143, 143 Б,145 к.1, ул. Фирсова, д.1 к остановке</w:t>
            </w:r>
          </w:p>
        </w:tc>
      </w:tr>
      <w:tr w:rsidR="006A3067" w:rsidRPr="006A3067" w14:paraId="7D98BD60"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9195CE6" w14:textId="77777777" w:rsidR="00DA3B99" w:rsidRPr="006A3067" w:rsidRDefault="00DA3B99" w:rsidP="009A1C17">
            <w:pPr>
              <w:jc w:val="center"/>
            </w:pPr>
            <w:r w:rsidRPr="006A3067">
              <w:t>12</w:t>
            </w:r>
          </w:p>
        </w:tc>
        <w:tc>
          <w:tcPr>
            <w:tcW w:w="13579" w:type="dxa"/>
            <w:tcBorders>
              <w:top w:val="single" w:sz="4" w:space="0" w:color="000000"/>
              <w:left w:val="single" w:sz="4" w:space="0" w:color="000000"/>
              <w:bottom w:val="single" w:sz="4" w:space="0" w:color="000000"/>
              <w:right w:val="single" w:sz="4" w:space="0" w:color="000000"/>
            </w:tcBorders>
            <w:hideMark/>
          </w:tcPr>
          <w:p w14:paraId="2D0D984E" w14:textId="5B95C6C5" w:rsidR="00DA3B99" w:rsidRPr="006A3067" w:rsidRDefault="00DA3B99" w:rsidP="009A1C17">
            <w:r w:rsidRPr="006A3067">
              <w:t xml:space="preserve">Пешеходная дорожка - п. Большевик, </w:t>
            </w:r>
            <w:r w:rsidR="00101D65" w:rsidRPr="006A3067">
              <w:t xml:space="preserve">(от </w:t>
            </w:r>
            <w:r w:rsidRPr="006A3067">
              <w:t>ул. Ленина</w:t>
            </w:r>
            <w:r w:rsidR="00101D65" w:rsidRPr="006A3067">
              <w:t xml:space="preserve"> </w:t>
            </w:r>
            <w:r w:rsidRPr="006A3067">
              <w:t>д. 18, 16</w:t>
            </w:r>
            <w:r w:rsidR="00101D65" w:rsidRPr="006A3067">
              <w:t xml:space="preserve">, 20, 22, 24 </w:t>
            </w:r>
            <w:r w:rsidRPr="006A3067">
              <w:t>к остановке «Базовая»)</w:t>
            </w:r>
          </w:p>
        </w:tc>
      </w:tr>
      <w:tr w:rsidR="006A3067" w:rsidRPr="006A3067" w14:paraId="75E4E13E"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7A6124B" w14:textId="77777777" w:rsidR="00DA3B99" w:rsidRPr="006A3067" w:rsidRDefault="00DA3B99" w:rsidP="009A1C17">
            <w:pPr>
              <w:jc w:val="center"/>
            </w:pPr>
            <w:r w:rsidRPr="006A3067">
              <w:t>13</w:t>
            </w:r>
          </w:p>
        </w:tc>
        <w:tc>
          <w:tcPr>
            <w:tcW w:w="13579" w:type="dxa"/>
            <w:tcBorders>
              <w:top w:val="single" w:sz="4" w:space="0" w:color="000000"/>
              <w:left w:val="single" w:sz="4" w:space="0" w:color="000000"/>
              <w:bottom w:val="single" w:sz="4" w:space="0" w:color="000000"/>
              <w:right w:val="single" w:sz="4" w:space="0" w:color="000000"/>
            </w:tcBorders>
            <w:hideMark/>
          </w:tcPr>
          <w:p w14:paraId="6918C25A" w14:textId="3BFBB31C" w:rsidR="00DA3B99" w:rsidRPr="006A3067" w:rsidRDefault="00DA3B99" w:rsidP="009A1C17">
            <w:r w:rsidRPr="006A3067">
              <w:t xml:space="preserve">Пешеходная дорожка </w:t>
            </w:r>
            <w:r w:rsidR="009272C1" w:rsidRPr="006A3067">
              <w:t>–</w:t>
            </w:r>
            <w:r w:rsidRPr="006A3067">
              <w:t xml:space="preserve"> </w:t>
            </w:r>
            <w:r w:rsidR="009272C1" w:rsidRPr="006A3067">
              <w:t xml:space="preserve">(от </w:t>
            </w:r>
            <w:r w:rsidRPr="006A3067">
              <w:t>ул. Возрождения д. 17</w:t>
            </w:r>
            <w:r w:rsidR="009272C1" w:rsidRPr="006A3067">
              <w:t>, 19, 21, 23 к</w:t>
            </w:r>
            <w:r w:rsidRPr="006A3067">
              <w:t xml:space="preserve"> </w:t>
            </w:r>
            <w:r w:rsidR="009272C1" w:rsidRPr="006A3067">
              <w:t>Московскому шоссе, д.44, 46</w:t>
            </w:r>
            <w:r w:rsidRPr="006A3067">
              <w:t>)</w:t>
            </w:r>
          </w:p>
        </w:tc>
      </w:tr>
      <w:tr w:rsidR="006A3067" w:rsidRPr="006A3067" w14:paraId="12F8135E"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8A1EC99" w14:textId="77777777" w:rsidR="00DA3B99" w:rsidRPr="006A3067" w:rsidRDefault="00DA3B99" w:rsidP="009A1C17">
            <w:pPr>
              <w:jc w:val="center"/>
            </w:pPr>
            <w:r w:rsidRPr="006A3067">
              <w:t>14</w:t>
            </w:r>
          </w:p>
        </w:tc>
        <w:tc>
          <w:tcPr>
            <w:tcW w:w="13579" w:type="dxa"/>
            <w:tcBorders>
              <w:top w:val="single" w:sz="4" w:space="0" w:color="000000"/>
              <w:left w:val="single" w:sz="4" w:space="0" w:color="000000"/>
              <w:bottom w:val="single" w:sz="4" w:space="0" w:color="000000"/>
              <w:right w:val="single" w:sz="4" w:space="0" w:color="000000"/>
            </w:tcBorders>
            <w:hideMark/>
          </w:tcPr>
          <w:p w14:paraId="26FEAB23" w14:textId="0FA2EC5E" w:rsidR="00DA3B99" w:rsidRPr="006A3067" w:rsidRDefault="00DA3B99" w:rsidP="009A1C17">
            <w:r w:rsidRPr="006A3067">
              <w:t xml:space="preserve">Пешеходная дорожка - д. Большое </w:t>
            </w:r>
            <w:proofErr w:type="spellStart"/>
            <w:r w:rsidRPr="006A3067">
              <w:t>Грызлово</w:t>
            </w:r>
            <w:proofErr w:type="spellEnd"/>
            <w:r w:rsidRPr="006A3067">
              <w:t xml:space="preserve"> (от д. </w:t>
            </w:r>
            <w:r w:rsidR="003519DF" w:rsidRPr="006A3067">
              <w:t xml:space="preserve">6, 21, 22, 24, 23, 23 А, 23 Б, </w:t>
            </w:r>
            <w:r w:rsidRPr="006A3067">
              <w:t>31 (амбулатория) до д/с «Рябинка»)</w:t>
            </w:r>
          </w:p>
        </w:tc>
      </w:tr>
      <w:tr w:rsidR="006A3067" w:rsidRPr="006A3067" w14:paraId="597BEF70"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20BB2B9" w14:textId="77777777" w:rsidR="00DA3B99" w:rsidRPr="006A3067" w:rsidRDefault="00DA3B99" w:rsidP="009A1C17">
            <w:pPr>
              <w:jc w:val="center"/>
            </w:pPr>
            <w:r w:rsidRPr="006A3067">
              <w:t>15</w:t>
            </w:r>
          </w:p>
        </w:tc>
        <w:tc>
          <w:tcPr>
            <w:tcW w:w="13579" w:type="dxa"/>
            <w:tcBorders>
              <w:top w:val="single" w:sz="4" w:space="0" w:color="000000"/>
              <w:left w:val="single" w:sz="4" w:space="0" w:color="000000"/>
              <w:bottom w:val="single" w:sz="4" w:space="0" w:color="000000"/>
              <w:right w:val="single" w:sz="4" w:space="0" w:color="000000"/>
            </w:tcBorders>
            <w:hideMark/>
          </w:tcPr>
          <w:p w14:paraId="25D4382D" w14:textId="3217B11D" w:rsidR="00DA3B99" w:rsidRPr="006A3067" w:rsidRDefault="00DA3B99" w:rsidP="009A1C17">
            <w:r w:rsidRPr="006A3067">
              <w:t xml:space="preserve">Пешеходная дорожка </w:t>
            </w:r>
            <w:r w:rsidR="009272C1" w:rsidRPr="006A3067">
              <w:t>–</w:t>
            </w:r>
            <w:r w:rsidRPr="006A3067">
              <w:t xml:space="preserve"> </w:t>
            </w:r>
            <w:r w:rsidR="009272C1" w:rsidRPr="006A3067">
              <w:t xml:space="preserve">(от </w:t>
            </w:r>
            <w:r w:rsidRPr="006A3067">
              <w:t xml:space="preserve">ул. </w:t>
            </w:r>
            <w:proofErr w:type="spellStart"/>
            <w:r w:rsidRPr="006A3067">
              <w:t>Старослободской</w:t>
            </w:r>
            <w:proofErr w:type="spellEnd"/>
            <w:r w:rsidR="009272C1" w:rsidRPr="006A3067">
              <w:t xml:space="preserve"> до </w:t>
            </w:r>
            <w:r w:rsidRPr="006A3067">
              <w:t>парк</w:t>
            </w:r>
            <w:r w:rsidR="006A3067">
              <w:t>а</w:t>
            </w:r>
            <w:r w:rsidR="009272C1" w:rsidRPr="006A3067">
              <w:t xml:space="preserve"> </w:t>
            </w:r>
            <w:r w:rsidRPr="006A3067">
              <w:t>Олега Степанова)</w:t>
            </w:r>
          </w:p>
        </w:tc>
      </w:tr>
      <w:tr w:rsidR="006A3067" w:rsidRPr="006A3067" w14:paraId="7FD34A82"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29D7468" w14:textId="77777777" w:rsidR="00DA3B99" w:rsidRPr="006A3067" w:rsidRDefault="00DA3B99" w:rsidP="009A1C17">
            <w:pPr>
              <w:jc w:val="center"/>
            </w:pPr>
            <w:r w:rsidRPr="006A3067">
              <w:t>16</w:t>
            </w:r>
          </w:p>
        </w:tc>
        <w:tc>
          <w:tcPr>
            <w:tcW w:w="13579" w:type="dxa"/>
            <w:tcBorders>
              <w:top w:val="single" w:sz="4" w:space="0" w:color="000000"/>
              <w:left w:val="single" w:sz="4" w:space="0" w:color="000000"/>
              <w:bottom w:val="single" w:sz="4" w:space="0" w:color="000000"/>
              <w:right w:val="single" w:sz="4" w:space="0" w:color="000000"/>
            </w:tcBorders>
            <w:hideMark/>
          </w:tcPr>
          <w:p w14:paraId="6D876FA7" w14:textId="5A5AF517" w:rsidR="00DA3B99" w:rsidRPr="006A3067" w:rsidRDefault="00DA3B99" w:rsidP="009A1C17">
            <w:r w:rsidRPr="006A3067">
              <w:t>Пешеходная дорожка - ул. Дальняя (от д. 2а</w:t>
            </w:r>
            <w:r w:rsidR="009272C1" w:rsidRPr="006A3067">
              <w:t xml:space="preserve"> до магазина</w:t>
            </w:r>
            <w:r w:rsidRPr="006A3067">
              <w:t>)</w:t>
            </w:r>
          </w:p>
        </w:tc>
      </w:tr>
      <w:tr w:rsidR="006A3067" w:rsidRPr="006A3067" w14:paraId="02EF4196"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7DE6345" w14:textId="77777777" w:rsidR="00DA3B99" w:rsidRPr="006A3067" w:rsidRDefault="00DA3B99" w:rsidP="009A1C17">
            <w:pPr>
              <w:jc w:val="center"/>
            </w:pPr>
            <w:r w:rsidRPr="006A3067">
              <w:t>17</w:t>
            </w:r>
          </w:p>
        </w:tc>
        <w:tc>
          <w:tcPr>
            <w:tcW w:w="13579" w:type="dxa"/>
            <w:tcBorders>
              <w:top w:val="single" w:sz="4" w:space="0" w:color="000000"/>
              <w:left w:val="single" w:sz="4" w:space="0" w:color="000000"/>
              <w:bottom w:val="single" w:sz="4" w:space="0" w:color="000000"/>
              <w:right w:val="single" w:sz="4" w:space="0" w:color="000000"/>
            </w:tcBorders>
            <w:hideMark/>
          </w:tcPr>
          <w:p w14:paraId="59934C9E" w14:textId="17D439D1" w:rsidR="00DA3B99" w:rsidRPr="006A3067" w:rsidRDefault="00DA3B99" w:rsidP="009A1C17">
            <w:r w:rsidRPr="006A3067">
              <w:t>Пешеходная дорожка - 1-я Московская улица, д. 5/28; Северная площадь, д. 5 А</w:t>
            </w:r>
            <w:r w:rsidR="00BB6C81" w:rsidRPr="006A3067">
              <w:t xml:space="preserve"> до остановки</w:t>
            </w:r>
          </w:p>
        </w:tc>
      </w:tr>
      <w:tr w:rsidR="006A3067" w:rsidRPr="006A3067" w14:paraId="57628CEA"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FB3D875" w14:textId="77777777" w:rsidR="00DA3B99" w:rsidRPr="006A3067" w:rsidRDefault="00DA3B99" w:rsidP="009A1C17">
            <w:pPr>
              <w:jc w:val="center"/>
            </w:pPr>
            <w:r w:rsidRPr="006A3067">
              <w:t>18</w:t>
            </w:r>
          </w:p>
        </w:tc>
        <w:tc>
          <w:tcPr>
            <w:tcW w:w="13579" w:type="dxa"/>
            <w:tcBorders>
              <w:top w:val="single" w:sz="4" w:space="0" w:color="000000"/>
              <w:left w:val="single" w:sz="4" w:space="0" w:color="000000"/>
              <w:bottom w:val="single" w:sz="4" w:space="0" w:color="000000"/>
              <w:right w:val="single" w:sz="4" w:space="0" w:color="000000"/>
            </w:tcBorders>
            <w:hideMark/>
          </w:tcPr>
          <w:p w14:paraId="2183C67E" w14:textId="11ACC55F" w:rsidR="00DA3B99" w:rsidRPr="006A3067" w:rsidRDefault="00DA3B99" w:rsidP="009A1C17">
            <w:r w:rsidRPr="006A3067">
              <w:t>Пешеходная дорожка - ул. Космонавтов</w:t>
            </w:r>
            <w:r w:rsidR="00FC7943" w:rsidRPr="006A3067">
              <w:t>, д. 34/1, 34/2, ул. Народного ополчения, д. 39/15, 39, 39/14</w:t>
            </w:r>
            <w:r w:rsidRPr="006A3067">
              <w:t xml:space="preserve"> (от ул. Кожевенная до ул.</w:t>
            </w:r>
            <w:r w:rsidR="00BB6C81" w:rsidRPr="006A3067">
              <w:t xml:space="preserve"> </w:t>
            </w:r>
            <w:proofErr w:type="spellStart"/>
            <w:r w:rsidRPr="006A3067">
              <w:t>Макошина</w:t>
            </w:r>
            <w:proofErr w:type="spellEnd"/>
            <w:r w:rsidRPr="006A3067">
              <w:t xml:space="preserve"> к Д/С и остановке)</w:t>
            </w:r>
          </w:p>
        </w:tc>
      </w:tr>
      <w:tr w:rsidR="006A3067" w:rsidRPr="006A3067" w14:paraId="58D83628"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AC4CF3C" w14:textId="77777777" w:rsidR="00DA3B99" w:rsidRPr="006A3067" w:rsidRDefault="00DA3B99" w:rsidP="009A1C17">
            <w:pPr>
              <w:jc w:val="center"/>
            </w:pPr>
            <w:r w:rsidRPr="006A3067">
              <w:t>19</w:t>
            </w:r>
          </w:p>
        </w:tc>
        <w:tc>
          <w:tcPr>
            <w:tcW w:w="13579" w:type="dxa"/>
            <w:tcBorders>
              <w:top w:val="single" w:sz="4" w:space="0" w:color="000000"/>
              <w:left w:val="single" w:sz="4" w:space="0" w:color="000000"/>
              <w:bottom w:val="single" w:sz="4" w:space="0" w:color="000000"/>
              <w:right w:val="single" w:sz="4" w:space="0" w:color="000000"/>
            </w:tcBorders>
            <w:hideMark/>
          </w:tcPr>
          <w:p w14:paraId="6B4F3604" w14:textId="4D9DDE16" w:rsidR="00DA3B99" w:rsidRPr="006A3067" w:rsidRDefault="00DA3B99" w:rsidP="009A1C17">
            <w:r w:rsidRPr="006A3067">
              <w:t>Пешеходная дорожка - п. Пролетарский, от ул. Железнодорожной</w:t>
            </w:r>
            <w:r w:rsidR="00644E36" w:rsidRPr="006A3067">
              <w:t>, д. 17</w:t>
            </w:r>
            <w:r w:rsidRPr="006A3067">
              <w:t xml:space="preserve"> к школе</w:t>
            </w:r>
          </w:p>
        </w:tc>
      </w:tr>
      <w:tr w:rsidR="006A3067" w:rsidRPr="006A3067" w14:paraId="69A9B7DD"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9A27C5D" w14:textId="77777777" w:rsidR="00DA3B99" w:rsidRPr="006A3067" w:rsidRDefault="00DA3B99" w:rsidP="009A1C17">
            <w:pPr>
              <w:jc w:val="center"/>
            </w:pPr>
            <w:r w:rsidRPr="006A3067">
              <w:t>20</w:t>
            </w:r>
          </w:p>
        </w:tc>
        <w:tc>
          <w:tcPr>
            <w:tcW w:w="13579" w:type="dxa"/>
            <w:tcBorders>
              <w:top w:val="single" w:sz="4" w:space="0" w:color="000000"/>
              <w:left w:val="single" w:sz="4" w:space="0" w:color="000000"/>
              <w:bottom w:val="single" w:sz="4" w:space="0" w:color="000000"/>
              <w:right w:val="single" w:sz="4" w:space="0" w:color="000000"/>
            </w:tcBorders>
            <w:hideMark/>
          </w:tcPr>
          <w:p w14:paraId="6989E1D6" w14:textId="1A419867" w:rsidR="00DA3B99" w:rsidRPr="006A3067" w:rsidRDefault="00DA3B99" w:rsidP="009A1C17">
            <w:r w:rsidRPr="006A3067">
              <w:t xml:space="preserve">Пешеходная дорожка - п. Пролетарский, </w:t>
            </w:r>
            <w:r w:rsidR="00FC7943" w:rsidRPr="006A3067">
              <w:t xml:space="preserve">по ул. Центральная </w:t>
            </w:r>
            <w:r w:rsidRPr="006A3067">
              <w:t>от д. 6</w:t>
            </w:r>
            <w:r w:rsidR="00FC7943" w:rsidRPr="006A3067">
              <w:t xml:space="preserve">, 8, 10 </w:t>
            </w:r>
            <w:r w:rsidRPr="006A3067">
              <w:t>к д/с «Радуга»</w:t>
            </w:r>
          </w:p>
        </w:tc>
      </w:tr>
      <w:tr w:rsidR="006A3067" w:rsidRPr="006A3067" w14:paraId="01D0D7E1"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EFF936B" w14:textId="77777777" w:rsidR="00DA3B99" w:rsidRPr="006A3067" w:rsidRDefault="00DA3B99" w:rsidP="009A1C17">
            <w:pPr>
              <w:jc w:val="center"/>
            </w:pPr>
            <w:r w:rsidRPr="006A3067">
              <w:t>21</w:t>
            </w:r>
          </w:p>
        </w:tc>
        <w:tc>
          <w:tcPr>
            <w:tcW w:w="13579" w:type="dxa"/>
            <w:tcBorders>
              <w:top w:val="single" w:sz="4" w:space="0" w:color="000000"/>
              <w:left w:val="single" w:sz="4" w:space="0" w:color="000000"/>
              <w:bottom w:val="single" w:sz="4" w:space="0" w:color="000000"/>
              <w:right w:val="single" w:sz="4" w:space="0" w:color="000000"/>
            </w:tcBorders>
            <w:hideMark/>
          </w:tcPr>
          <w:p w14:paraId="1DC74C8F" w14:textId="0719CBDF" w:rsidR="00DA3B99" w:rsidRPr="006A3067" w:rsidRDefault="00DA3B99" w:rsidP="009A1C17">
            <w:r w:rsidRPr="006A3067">
              <w:t>Пешеходная дорожка - п. Пролетарский</w:t>
            </w:r>
            <w:r w:rsidR="00FC7943" w:rsidRPr="006A3067">
              <w:t>, по ул. Школьная</w:t>
            </w:r>
            <w:r w:rsidRPr="006A3067">
              <w:t xml:space="preserve"> (от д. 1 вдоль стадиона «Сатурн»)</w:t>
            </w:r>
          </w:p>
        </w:tc>
      </w:tr>
      <w:tr w:rsidR="006A3067" w:rsidRPr="006A3067" w14:paraId="3C4FC54F"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3F6829E" w14:textId="77777777" w:rsidR="00DA3B99" w:rsidRPr="006A3067" w:rsidRDefault="00DA3B99" w:rsidP="009A1C17">
            <w:pPr>
              <w:jc w:val="center"/>
            </w:pPr>
            <w:r w:rsidRPr="006A3067">
              <w:t>22</w:t>
            </w:r>
          </w:p>
        </w:tc>
        <w:tc>
          <w:tcPr>
            <w:tcW w:w="13579" w:type="dxa"/>
            <w:tcBorders>
              <w:top w:val="single" w:sz="4" w:space="0" w:color="000000"/>
              <w:left w:val="single" w:sz="4" w:space="0" w:color="000000"/>
              <w:bottom w:val="single" w:sz="4" w:space="0" w:color="000000"/>
              <w:right w:val="single" w:sz="4" w:space="0" w:color="000000"/>
            </w:tcBorders>
            <w:hideMark/>
          </w:tcPr>
          <w:p w14:paraId="62FDC3DC" w14:textId="77777777" w:rsidR="00DA3B99" w:rsidRPr="006A3067" w:rsidRDefault="00DA3B99" w:rsidP="009A1C17">
            <w:r w:rsidRPr="006A3067">
              <w:t>Пешеходная дорожка - п. Большевик (ул. Ленина от д. 104 до д. 108)</w:t>
            </w:r>
          </w:p>
        </w:tc>
      </w:tr>
      <w:tr w:rsidR="006A3067" w:rsidRPr="006A3067" w14:paraId="64E03CA9"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5B51413D" w14:textId="77777777" w:rsidR="00DA3B99" w:rsidRPr="006A3067" w:rsidRDefault="00DA3B99" w:rsidP="009A1C17">
            <w:pPr>
              <w:jc w:val="center"/>
            </w:pPr>
            <w:r w:rsidRPr="006A3067">
              <w:t>23</w:t>
            </w:r>
          </w:p>
        </w:tc>
        <w:tc>
          <w:tcPr>
            <w:tcW w:w="13579" w:type="dxa"/>
            <w:tcBorders>
              <w:top w:val="single" w:sz="4" w:space="0" w:color="000000"/>
              <w:left w:val="single" w:sz="4" w:space="0" w:color="000000"/>
              <w:bottom w:val="single" w:sz="4" w:space="0" w:color="000000"/>
              <w:right w:val="single" w:sz="4" w:space="0" w:color="000000"/>
            </w:tcBorders>
            <w:hideMark/>
          </w:tcPr>
          <w:p w14:paraId="57409D52" w14:textId="51580D5A" w:rsidR="00DA3B99" w:rsidRPr="006A3067" w:rsidRDefault="00DA3B99" w:rsidP="009A1C17">
            <w:r w:rsidRPr="006A3067">
              <w:t>Пешеходная дорожка - п. Кирпичного завода,</w:t>
            </w:r>
            <w:r w:rsidR="00526F2A" w:rsidRPr="006A3067">
              <w:t xml:space="preserve"> д. 9, 14, 15, 18, 19, 20, 21</w:t>
            </w:r>
            <w:r w:rsidR="00644E36" w:rsidRPr="006A3067">
              <w:t>, 22</w:t>
            </w:r>
            <w:r w:rsidRPr="006A3067">
              <w:t xml:space="preserve"> до Д/С «Колокольчик»</w:t>
            </w:r>
          </w:p>
        </w:tc>
      </w:tr>
      <w:tr w:rsidR="006A3067" w:rsidRPr="006A3067" w14:paraId="07E9EE24"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0984127D" w14:textId="77777777" w:rsidR="00DA3B99" w:rsidRPr="006A3067" w:rsidRDefault="00DA3B99" w:rsidP="009A1C17">
            <w:pPr>
              <w:jc w:val="center"/>
            </w:pPr>
            <w:r w:rsidRPr="006A3067">
              <w:t>24</w:t>
            </w:r>
          </w:p>
        </w:tc>
        <w:tc>
          <w:tcPr>
            <w:tcW w:w="13579" w:type="dxa"/>
            <w:tcBorders>
              <w:top w:val="single" w:sz="4" w:space="0" w:color="000000"/>
              <w:left w:val="single" w:sz="4" w:space="0" w:color="000000"/>
              <w:bottom w:val="single" w:sz="4" w:space="0" w:color="000000"/>
              <w:right w:val="single" w:sz="4" w:space="0" w:color="000000"/>
            </w:tcBorders>
            <w:hideMark/>
          </w:tcPr>
          <w:p w14:paraId="2AC5F8E3" w14:textId="25A4A363" w:rsidR="00DA3B99" w:rsidRPr="006A3067" w:rsidRDefault="00DA3B99" w:rsidP="009A1C17">
            <w:r w:rsidRPr="006A3067">
              <w:t xml:space="preserve">Пешеходная дорожка - пос. </w:t>
            </w:r>
            <w:proofErr w:type="spellStart"/>
            <w:r w:rsidRPr="006A3067">
              <w:t>Оболенск</w:t>
            </w:r>
            <w:proofErr w:type="spellEnd"/>
            <w:r w:rsidRPr="006A3067">
              <w:t>,</w:t>
            </w:r>
            <w:r w:rsidR="00644E36" w:rsidRPr="006A3067">
              <w:t xml:space="preserve"> от ул. Солнечная, д. 5</w:t>
            </w:r>
            <w:r w:rsidRPr="006A3067">
              <w:t xml:space="preserve"> до здания СОШ «Оболенская средняя общеобразовательная школа»</w:t>
            </w:r>
          </w:p>
        </w:tc>
      </w:tr>
      <w:tr w:rsidR="006A3067" w:rsidRPr="006A3067" w14:paraId="08F7D50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34618E1B" w14:textId="77777777" w:rsidR="00DA3B99" w:rsidRPr="006A3067" w:rsidRDefault="00DA3B99" w:rsidP="009A1C17">
            <w:pPr>
              <w:jc w:val="center"/>
            </w:pPr>
            <w:r w:rsidRPr="006A3067">
              <w:t>25</w:t>
            </w:r>
          </w:p>
        </w:tc>
        <w:tc>
          <w:tcPr>
            <w:tcW w:w="13579" w:type="dxa"/>
            <w:tcBorders>
              <w:top w:val="single" w:sz="4" w:space="0" w:color="000000"/>
              <w:left w:val="single" w:sz="4" w:space="0" w:color="000000"/>
              <w:bottom w:val="single" w:sz="4" w:space="0" w:color="000000"/>
              <w:right w:val="single" w:sz="4" w:space="0" w:color="000000"/>
            </w:tcBorders>
            <w:hideMark/>
          </w:tcPr>
          <w:p w14:paraId="1D957009" w14:textId="24A74048" w:rsidR="00DA3B99" w:rsidRPr="006A3067" w:rsidRDefault="00DA3B99" w:rsidP="009A1C17">
            <w:r w:rsidRPr="006A3067">
              <w:t xml:space="preserve">Пешеходная дорожка - пос. </w:t>
            </w:r>
            <w:proofErr w:type="spellStart"/>
            <w:r w:rsidRPr="006A3067">
              <w:t>Оболенск</w:t>
            </w:r>
            <w:proofErr w:type="spellEnd"/>
            <w:r w:rsidRPr="006A3067">
              <w:t xml:space="preserve"> (от</w:t>
            </w:r>
            <w:r w:rsidR="00526F2A" w:rsidRPr="006A3067">
              <w:t xml:space="preserve"> Оболенской</w:t>
            </w:r>
            <w:r w:rsidRPr="006A3067">
              <w:t xml:space="preserve"> школы в сторону ул. ЖСК Золотая Роща, д. 43/1)</w:t>
            </w:r>
          </w:p>
        </w:tc>
      </w:tr>
      <w:tr w:rsidR="006A3067" w:rsidRPr="006A3067" w14:paraId="407BA507"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6B41329" w14:textId="77777777" w:rsidR="00DA3B99" w:rsidRPr="006A3067" w:rsidRDefault="00DA3B99" w:rsidP="009A1C17">
            <w:pPr>
              <w:jc w:val="center"/>
            </w:pPr>
            <w:r w:rsidRPr="006A3067">
              <w:t>26</w:t>
            </w:r>
          </w:p>
        </w:tc>
        <w:tc>
          <w:tcPr>
            <w:tcW w:w="13579" w:type="dxa"/>
            <w:tcBorders>
              <w:top w:val="single" w:sz="4" w:space="0" w:color="000000"/>
              <w:left w:val="single" w:sz="4" w:space="0" w:color="000000"/>
              <w:bottom w:val="single" w:sz="4" w:space="0" w:color="000000"/>
              <w:right w:val="single" w:sz="4" w:space="0" w:color="000000"/>
            </w:tcBorders>
            <w:hideMark/>
          </w:tcPr>
          <w:p w14:paraId="654FC669" w14:textId="6E1A5E5B" w:rsidR="00DA3B99" w:rsidRPr="006A3067" w:rsidRDefault="00DA3B99" w:rsidP="009A1C17">
            <w:r w:rsidRPr="006A3067">
              <w:t>Пешеходная дорожка - (</w:t>
            </w:r>
            <w:r w:rsidR="00526F2A" w:rsidRPr="006A3067">
              <w:t>от</w:t>
            </w:r>
            <w:r w:rsidRPr="006A3067">
              <w:t xml:space="preserve"> ул. Химиков до остановки)</w:t>
            </w:r>
          </w:p>
        </w:tc>
      </w:tr>
      <w:tr w:rsidR="006A3067" w:rsidRPr="006A3067" w14:paraId="3BCAB00C"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7FD87528" w14:textId="422C433A" w:rsidR="00DA3B99" w:rsidRPr="006A3067" w:rsidRDefault="00DA3B99" w:rsidP="009A1C17">
            <w:pPr>
              <w:jc w:val="center"/>
            </w:pPr>
            <w:r w:rsidRPr="006A3067">
              <w:t>2</w:t>
            </w:r>
            <w:r w:rsidR="006A3067" w:rsidRPr="006A3067">
              <w:t>7</w:t>
            </w:r>
          </w:p>
        </w:tc>
        <w:tc>
          <w:tcPr>
            <w:tcW w:w="13579" w:type="dxa"/>
            <w:tcBorders>
              <w:top w:val="single" w:sz="4" w:space="0" w:color="000000"/>
              <w:left w:val="single" w:sz="4" w:space="0" w:color="000000"/>
              <w:bottom w:val="single" w:sz="4" w:space="0" w:color="000000"/>
              <w:right w:val="single" w:sz="4" w:space="0" w:color="000000"/>
            </w:tcBorders>
            <w:hideMark/>
          </w:tcPr>
          <w:p w14:paraId="2E13770B" w14:textId="77777777" w:rsidR="00DA3B99" w:rsidRPr="006A3067" w:rsidRDefault="00DA3B99" w:rsidP="009A1C17">
            <w:r w:rsidRPr="006A3067">
              <w:t>Пешеходная дорожка - с. Липицы (от д. 81 по ул. им. Калинина до остановки)</w:t>
            </w:r>
          </w:p>
        </w:tc>
      </w:tr>
      <w:tr w:rsidR="006A3067" w:rsidRPr="006A3067" w14:paraId="0E8EF496"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9D08809" w14:textId="4226EB4B" w:rsidR="00DA3B99" w:rsidRPr="006A3067" w:rsidRDefault="00DA3B99" w:rsidP="009A1C17">
            <w:pPr>
              <w:jc w:val="center"/>
            </w:pPr>
            <w:r w:rsidRPr="006A3067">
              <w:t>2</w:t>
            </w:r>
            <w:r w:rsidR="006A3067" w:rsidRPr="006A3067">
              <w:t>8</w:t>
            </w:r>
          </w:p>
        </w:tc>
        <w:tc>
          <w:tcPr>
            <w:tcW w:w="13579" w:type="dxa"/>
            <w:tcBorders>
              <w:top w:val="single" w:sz="4" w:space="0" w:color="000000"/>
              <w:left w:val="single" w:sz="4" w:space="0" w:color="000000"/>
              <w:bottom w:val="single" w:sz="4" w:space="0" w:color="000000"/>
              <w:right w:val="single" w:sz="4" w:space="0" w:color="000000"/>
            </w:tcBorders>
            <w:hideMark/>
          </w:tcPr>
          <w:p w14:paraId="7FFFACA3" w14:textId="17B041DA" w:rsidR="00DA3B99" w:rsidRPr="006A3067" w:rsidRDefault="00DA3B99" w:rsidP="009A1C17">
            <w:r w:rsidRPr="006A3067">
              <w:t xml:space="preserve">Пешеходная дорожка - д. </w:t>
            </w:r>
            <w:proofErr w:type="spellStart"/>
            <w:r w:rsidRPr="006A3067">
              <w:t>Арнеево</w:t>
            </w:r>
            <w:proofErr w:type="spellEnd"/>
            <w:r w:rsidRPr="006A3067">
              <w:t xml:space="preserve"> (от</w:t>
            </w:r>
            <w:r w:rsidR="00FB22DC" w:rsidRPr="006A3067">
              <w:t xml:space="preserve"> д. 1 А,</w:t>
            </w:r>
            <w:r w:rsidRPr="006A3067">
              <w:t xml:space="preserve"> д. 2 А до д.55 к остановке)</w:t>
            </w:r>
          </w:p>
        </w:tc>
      </w:tr>
      <w:tr w:rsidR="006A3067" w:rsidRPr="006A3067" w14:paraId="17EF10E8"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1D49CC47" w14:textId="46478CA1" w:rsidR="00DA3B99" w:rsidRPr="006A3067" w:rsidRDefault="006A3067" w:rsidP="009A1C17">
            <w:pPr>
              <w:jc w:val="center"/>
            </w:pPr>
            <w:r w:rsidRPr="006A3067">
              <w:lastRenderedPageBreak/>
              <w:t>29</w:t>
            </w:r>
          </w:p>
        </w:tc>
        <w:tc>
          <w:tcPr>
            <w:tcW w:w="13579" w:type="dxa"/>
            <w:tcBorders>
              <w:top w:val="single" w:sz="4" w:space="0" w:color="000000"/>
              <w:left w:val="single" w:sz="4" w:space="0" w:color="000000"/>
              <w:bottom w:val="single" w:sz="4" w:space="0" w:color="000000"/>
              <w:right w:val="single" w:sz="4" w:space="0" w:color="000000"/>
            </w:tcBorders>
            <w:hideMark/>
          </w:tcPr>
          <w:p w14:paraId="332E7298" w14:textId="740FE115" w:rsidR="00DA3B99" w:rsidRPr="006A3067" w:rsidRDefault="00DA3B99" w:rsidP="009A1C17">
            <w:r w:rsidRPr="006A3067">
              <w:t xml:space="preserve">Пешеходная дорожка - д. </w:t>
            </w:r>
            <w:proofErr w:type="spellStart"/>
            <w:r w:rsidRPr="006A3067">
              <w:t>Прончищево</w:t>
            </w:r>
            <w:proofErr w:type="spellEnd"/>
            <w:r w:rsidRPr="006A3067">
              <w:t xml:space="preserve">, </w:t>
            </w:r>
            <w:r w:rsidR="00CF36AB">
              <w:t>(</w:t>
            </w:r>
            <w:r w:rsidRPr="006A3067">
              <w:t>от остановки до д. № 30</w:t>
            </w:r>
            <w:r w:rsidR="00CF36AB">
              <w:t>)</w:t>
            </w:r>
          </w:p>
        </w:tc>
      </w:tr>
      <w:tr w:rsidR="006A3067" w:rsidRPr="006A3067" w14:paraId="61199AB5"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49684609" w14:textId="6AE21287" w:rsidR="00DA3B99" w:rsidRPr="006A3067" w:rsidRDefault="00DA3B99" w:rsidP="009A1C17">
            <w:pPr>
              <w:jc w:val="center"/>
            </w:pPr>
            <w:r w:rsidRPr="006A3067">
              <w:t>3</w:t>
            </w:r>
            <w:r w:rsidR="006A3067" w:rsidRPr="006A3067">
              <w:t>0</w:t>
            </w:r>
          </w:p>
        </w:tc>
        <w:tc>
          <w:tcPr>
            <w:tcW w:w="13579" w:type="dxa"/>
            <w:tcBorders>
              <w:top w:val="single" w:sz="4" w:space="0" w:color="000000"/>
              <w:left w:val="single" w:sz="4" w:space="0" w:color="000000"/>
              <w:bottom w:val="single" w:sz="4" w:space="0" w:color="000000"/>
              <w:right w:val="single" w:sz="4" w:space="0" w:color="000000"/>
            </w:tcBorders>
            <w:hideMark/>
          </w:tcPr>
          <w:p w14:paraId="40539220" w14:textId="77777777" w:rsidR="00DA3B99" w:rsidRPr="006A3067" w:rsidRDefault="00DA3B99" w:rsidP="009A1C17">
            <w:r w:rsidRPr="006A3067">
              <w:t>Пешеходная дорожка - д. Съяново-1 вдоль ИЖС к остановкам и магазину</w:t>
            </w:r>
          </w:p>
        </w:tc>
      </w:tr>
      <w:tr w:rsidR="006A3067" w:rsidRPr="006A3067" w14:paraId="6E44D8C1"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2E50FDBA" w14:textId="23C0AA23" w:rsidR="00DA3B99" w:rsidRPr="006A3067" w:rsidRDefault="00DA3B99" w:rsidP="009A1C17">
            <w:pPr>
              <w:jc w:val="center"/>
            </w:pPr>
            <w:r w:rsidRPr="006A3067">
              <w:t>3</w:t>
            </w:r>
            <w:r w:rsidR="006A3067" w:rsidRPr="006A3067">
              <w:t>1</w:t>
            </w:r>
          </w:p>
        </w:tc>
        <w:tc>
          <w:tcPr>
            <w:tcW w:w="13579" w:type="dxa"/>
            <w:tcBorders>
              <w:top w:val="single" w:sz="4" w:space="0" w:color="000000"/>
              <w:left w:val="single" w:sz="4" w:space="0" w:color="000000"/>
              <w:bottom w:val="single" w:sz="4" w:space="0" w:color="000000"/>
              <w:right w:val="single" w:sz="4" w:space="0" w:color="000000"/>
            </w:tcBorders>
            <w:hideMark/>
          </w:tcPr>
          <w:p w14:paraId="74229897" w14:textId="77777777" w:rsidR="00DA3B99" w:rsidRPr="006A3067" w:rsidRDefault="00DA3B99" w:rsidP="009A1C17">
            <w:r w:rsidRPr="006A3067">
              <w:t>Пешеходная дорожка - д. Калиново (к остановкам)</w:t>
            </w:r>
          </w:p>
        </w:tc>
      </w:tr>
      <w:tr w:rsidR="00DA3B99" w:rsidRPr="006A3067" w14:paraId="438E39D8" w14:textId="77777777" w:rsidTr="007B3238">
        <w:tc>
          <w:tcPr>
            <w:tcW w:w="988" w:type="dxa"/>
            <w:tcBorders>
              <w:top w:val="single" w:sz="4" w:space="0" w:color="000000"/>
              <w:left w:val="single" w:sz="4" w:space="0" w:color="000000"/>
              <w:bottom w:val="single" w:sz="4" w:space="0" w:color="000000"/>
              <w:right w:val="single" w:sz="4" w:space="0" w:color="000000"/>
            </w:tcBorders>
            <w:hideMark/>
          </w:tcPr>
          <w:p w14:paraId="623C66B6" w14:textId="45431450" w:rsidR="00DA3B99" w:rsidRPr="006A3067" w:rsidRDefault="00DA3B99" w:rsidP="009A1C17">
            <w:pPr>
              <w:jc w:val="center"/>
            </w:pPr>
            <w:r w:rsidRPr="006A3067">
              <w:t>3</w:t>
            </w:r>
            <w:r w:rsidR="006A3067" w:rsidRPr="006A3067">
              <w:t>2</w:t>
            </w:r>
          </w:p>
        </w:tc>
        <w:tc>
          <w:tcPr>
            <w:tcW w:w="13579" w:type="dxa"/>
            <w:tcBorders>
              <w:top w:val="single" w:sz="4" w:space="0" w:color="000000"/>
              <w:left w:val="single" w:sz="4" w:space="0" w:color="000000"/>
              <w:bottom w:val="single" w:sz="4" w:space="0" w:color="000000"/>
              <w:right w:val="single" w:sz="4" w:space="0" w:color="000000"/>
            </w:tcBorders>
            <w:hideMark/>
          </w:tcPr>
          <w:p w14:paraId="423D4509" w14:textId="77777777" w:rsidR="00DA3B99" w:rsidRPr="006A3067" w:rsidRDefault="00DA3B99" w:rsidP="009A1C17">
            <w:r w:rsidRPr="006A3067">
              <w:t>Пешеходная дорожка - д. Воздвиженка (от д. 19 до ж/д платформы Авангард)</w:t>
            </w:r>
          </w:p>
        </w:tc>
      </w:tr>
      <w:bookmarkEnd w:id="16"/>
    </w:tbl>
    <w:p w14:paraId="01D8BA0F" w14:textId="151236D5" w:rsidR="00DA3B99" w:rsidRDefault="00DA3B99" w:rsidP="00241245">
      <w:pPr>
        <w:tabs>
          <w:tab w:val="left" w:pos="954"/>
        </w:tabs>
        <w:jc w:val="center"/>
      </w:pPr>
    </w:p>
    <w:p w14:paraId="76CE338F" w14:textId="5F9CFF44" w:rsidR="00A81A50" w:rsidRDefault="00A81A50" w:rsidP="00241245">
      <w:pPr>
        <w:tabs>
          <w:tab w:val="left" w:pos="954"/>
        </w:tabs>
        <w:jc w:val="center"/>
      </w:pPr>
    </w:p>
    <w:p w14:paraId="24F9B988" w14:textId="1B4F6A7A" w:rsidR="00A81A50" w:rsidRDefault="00A81A50" w:rsidP="00241245">
      <w:pPr>
        <w:tabs>
          <w:tab w:val="left" w:pos="954"/>
        </w:tabs>
        <w:jc w:val="center"/>
      </w:pPr>
    </w:p>
    <w:p w14:paraId="50B49C84" w14:textId="3BE557C2" w:rsidR="00A81A50" w:rsidRDefault="00A81A50" w:rsidP="00241245">
      <w:pPr>
        <w:tabs>
          <w:tab w:val="left" w:pos="954"/>
        </w:tabs>
        <w:jc w:val="center"/>
      </w:pPr>
    </w:p>
    <w:p w14:paraId="68648537" w14:textId="735783B7" w:rsidR="00A81A50" w:rsidRDefault="00A81A50" w:rsidP="00241245">
      <w:pPr>
        <w:tabs>
          <w:tab w:val="left" w:pos="954"/>
        </w:tabs>
        <w:jc w:val="center"/>
      </w:pPr>
    </w:p>
    <w:p w14:paraId="7F650388" w14:textId="61456294" w:rsidR="00A81A50" w:rsidRDefault="00A81A50" w:rsidP="00241245">
      <w:pPr>
        <w:tabs>
          <w:tab w:val="left" w:pos="954"/>
        </w:tabs>
        <w:jc w:val="center"/>
      </w:pPr>
    </w:p>
    <w:p w14:paraId="3DE3B071" w14:textId="62F4AF5F" w:rsidR="00A81A50" w:rsidRDefault="00A81A50" w:rsidP="00241245">
      <w:pPr>
        <w:tabs>
          <w:tab w:val="left" w:pos="954"/>
        </w:tabs>
        <w:jc w:val="center"/>
      </w:pPr>
    </w:p>
    <w:p w14:paraId="5FF8C4EC" w14:textId="65A783C6" w:rsidR="00A81A50" w:rsidRDefault="00A81A50" w:rsidP="00241245">
      <w:pPr>
        <w:tabs>
          <w:tab w:val="left" w:pos="954"/>
        </w:tabs>
        <w:jc w:val="center"/>
      </w:pPr>
    </w:p>
    <w:p w14:paraId="66772E4D" w14:textId="053824FB" w:rsidR="00A81A50" w:rsidRDefault="00A81A50" w:rsidP="00241245">
      <w:pPr>
        <w:tabs>
          <w:tab w:val="left" w:pos="954"/>
        </w:tabs>
        <w:jc w:val="center"/>
      </w:pPr>
    </w:p>
    <w:p w14:paraId="55EF5EF7" w14:textId="5B1B02E5" w:rsidR="00A81A50" w:rsidRDefault="00A81A50" w:rsidP="00241245">
      <w:pPr>
        <w:tabs>
          <w:tab w:val="left" w:pos="954"/>
        </w:tabs>
        <w:jc w:val="center"/>
      </w:pPr>
    </w:p>
    <w:p w14:paraId="364AEAE0" w14:textId="73216B7D" w:rsidR="00A81A50" w:rsidRDefault="00A81A50" w:rsidP="00241245">
      <w:pPr>
        <w:tabs>
          <w:tab w:val="left" w:pos="954"/>
        </w:tabs>
        <w:jc w:val="center"/>
      </w:pPr>
    </w:p>
    <w:p w14:paraId="64258BA0" w14:textId="0F6A64A6" w:rsidR="00A81A50" w:rsidRDefault="00A81A50" w:rsidP="00241245">
      <w:pPr>
        <w:tabs>
          <w:tab w:val="left" w:pos="954"/>
        </w:tabs>
        <w:jc w:val="center"/>
      </w:pPr>
    </w:p>
    <w:p w14:paraId="7FA400E1" w14:textId="51C2AA01" w:rsidR="00A81A50" w:rsidRDefault="00A81A50" w:rsidP="00241245">
      <w:pPr>
        <w:tabs>
          <w:tab w:val="left" w:pos="954"/>
        </w:tabs>
        <w:jc w:val="center"/>
      </w:pPr>
    </w:p>
    <w:p w14:paraId="3400C25A" w14:textId="1C2CD64E" w:rsidR="00A81A50" w:rsidRDefault="00A81A50" w:rsidP="00241245">
      <w:pPr>
        <w:tabs>
          <w:tab w:val="left" w:pos="954"/>
        </w:tabs>
        <w:jc w:val="center"/>
      </w:pPr>
    </w:p>
    <w:p w14:paraId="7F263F7B" w14:textId="795E4705" w:rsidR="00A81A50" w:rsidRDefault="00A81A50" w:rsidP="00241245">
      <w:pPr>
        <w:tabs>
          <w:tab w:val="left" w:pos="954"/>
        </w:tabs>
        <w:jc w:val="center"/>
      </w:pPr>
    </w:p>
    <w:p w14:paraId="30D7760A" w14:textId="54D834C6" w:rsidR="00A81A50" w:rsidRDefault="00A81A50" w:rsidP="00241245">
      <w:pPr>
        <w:tabs>
          <w:tab w:val="left" w:pos="954"/>
        </w:tabs>
        <w:jc w:val="center"/>
      </w:pPr>
    </w:p>
    <w:p w14:paraId="056D734A" w14:textId="52EC8BD0" w:rsidR="00A81A50" w:rsidRDefault="00A81A50" w:rsidP="00241245">
      <w:pPr>
        <w:tabs>
          <w:tab w:val="left" w:pos="954"/>
        </w:tabs>
        <w:jc w:val="center"/>
      </w:pPr>
    </w:p>
    <w:p w14:paraId="57BC91AA" w14:textId="782CFE32" w:rsidR="00A81A50" w:rsidRDefault="00A81A50" w:rsidP="00241245">
      <w:pPr>
        <w:tabs>
          <w:tab w:val="left" w:pos="954"/>
        </w:tabs>
        <w:jc w:val="center"/>
      </w:pPr>
    </w:p>
    <w:p w14:paraId="7120C364" w14:textId="10F4BDA8" w:rsidR="00A81A50" w:rsidRDefault="00A81A50" w:rsidP="00241245">
      <w:pPr>
        <w:tabs>
          <w:tab w:val="left" w:pos="954"/>
        </w:tabs>
        <w:jc w:val="center"/>
      </w:pPr>
    </w:p>
    <w:p w14:paraId="181C7FEB" w14:textId="18642274" w:rsidR="00A81A50" w:rsidRDefault="00A81A50" w:rsidP="00241245">
      <w:pPr>
        <w:tabs>
          <w:tab w:val="left" w:pos="954"/>
        </w:tabs>
        <w:jc w:val="center"/>
      </w:pPr>
    </w:p>
    <w:p w14:paraId="548A8BF0" w14:textId="6227612F" w:rsidR="00A81A50" w:rsidRDefault="00A81A50" w:rsidP="00241245">
      <w:pPr>
        <w:tabs>
          <w:tab w:val="left" w:pos="954"/>
        </w:tabs>
        <w:jc w:val="center"/>
      </w:pPr>
    </w:p>
    <w:p w14:paraId="1BC8309A" w14:textId="69FD4654" w:rsidR="00A81A50" w:rsidRDefault="00A81A50" w:rsidP="00241245">
      <w:pPr>
        <w:tabs>
          <w:tab w:val="left" w:pos="954"/>
        </w:tabs>
        <w:jc w:val="center"/>
      </w:pPr>
    </w:p>
    <w:p w14:paraId="3480022C" w14:textId="2DE01CEA" w:rsidR="00A81A50" w:rsidRDefault="00A81A50" w:rsidP="00241245">
      <w:pPr>
        <w:tabs>
          <w:tab w:val="left" w:pos="954"/>
        </w:tabs>
        <w:jc w:val="center"/>
      </w:pPr>
    </w:p>
    <w:p w14:paraId="09C20910" w14:textId="73E26C4C" w:rsidR="00A81A50" w:rsidRDefault="00A81A50" w:rsidP="00241245">
      <w:pPr>
        <w:tabs>
          <w:tab w:val="left" w:pos="954"/>
        </w:tabs>
        <w:jc w:val="center"/>
      </w:pPr>
    </w:p>
    <w:p w14:paraId="5061965F" w14:textId="4AD2909B" w:rsidR="00A81A50" w:rsidRDefault="00A81A50" w:rsidP="00241245">
      <w:pPr>
        <w:tabs>
          <w:tab w:val="left" w:pos="954"/>
        </w:tabs>
        <w:jc w:val="center"/>
      </w:pPr>
    </w:p>
    <w:p w14:paraId="0B0258D6" w14:textId="7416CB00" w:rsidR="00A81A50" w:rsidRDefault="00A81A50" w:rsidP="00241245">
      <w:pPr>
        <w:tabs>
          <w:tab w:val="left" w:pos="954"/>
        </w:tabs>
        <w:jc w:val="center"/>
      </w:pPr>
    </w:p>
    <w:p w14:paraId="2976C739" w14:textId="4CC591E0" w:rsidR="00A81A50" w:rsidRDefault="00A81A50" w:rsidP="00241245">
      <w:pPr>
        <w:tabs>
          <w:tab w:val="left" w:pos="954"/>
        </w:tabs>
        <w:jc w:val="center"/>
      </w:pPr>
    </w:p>
    <w:p w14:paraId="527A12BE" w14:textId="302DF118" w:rsidR="00A81A50" w:rsidRDefault="00A81A50" w:rsidP="00241245">
      <w:pPr>
        <w:tabs>
          <w:tab w:val="left" w:pos="954"/>
        </w:tabs>
        <w:jc w:val="center"/>
      </w:pPr>
    </w:p>
    <w:p w14:paraId="6D86F909" w14:textId="6E0CCDDF" w:rsidR="00A81A50" w:rsidRDefault="00A81A50" w:rsidP="00241245">
      <w:pPr>
        <w:tabs>
          <w:tab w:val="left" w:pos="954"/>
        </w:tabs>
        <w:jc w:val="center"/>
      </w:pPr>
    </w:p>
    <w:p w14:paraId="6B17713C" w14:textId="7D5FEB4D" w:rsidR="00A81A50" w:rsidRDefault="00A81A50" w:rsidP="00241245">
      <w:pPr>
        <w:tabs>
          <w:tab w:val="left" w:pos="954"/>
        </w:tabs>
        <w:jc w:val="center"/>
      </w:pPr>
    </w:p>
    <w:tbl>
      <w:tblPr>
        <w:tblStyle w:val="af9"/>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A81A50" w14:paraId="083C8C93" w14:textId="77777777" w:rsidTr="00A81A50">
        <w:tc>
          <w:tcPr>
            <w:tcW w:w="4502" w:type="dxa"/>
          </w:tcPr>
          <w:p w14:paraId="6FA9D6F6" w14:textId="41994C48" w:rsidR="00A81A50" w:rsidRPr="00DA3B99" w:rsidRDefault="00A81A50" w:rsidP="00A81A50">
            <w:pPr>
              <w:tabs>
                <w:tab w:val="left" w:pos="954"/>
              </w:tabs>
              <w:rPr>
                <w:sz w:val="28"/>
                <w:szCs w:val="28"/>
              </w:rPr>
            </w:pPr>
            <w:r w:rsidRPr="00DA3B99">
              <w:rPr>
                <w:sz w:val="28"/>
                <w:szCs w:val="28"/>
              </w:rPr>
              <w:lastRenderedPageBreak/>
              <w:t xml:space="preserve">Приложение </w:t>
            </w:r>
            <w:r>
              <w:rPr>
                <w:sz w:val="28"/>
                <w:szCs w:val="28"/>
              </w:rPr>
              <w:t>10</w:t>
            </w:r>
          </w:p>
          <w:p w14:paraId="61A89486" w14:textId="0A9401BF" w:rsidR="00A81A50" w:rsidRDefault="00A81A50" w:rsidP="00A81A50">
            <w:pPr>
              <w:tabs>
                <w:tab w:val="left" w:pos="954"/>
              </w:tabs>
              <w:rPr>
                <w:sz w:val="28"/>
                <w:szCs w:val="28"/>
              </w:rPr>
            </w:pPr>
            <w:r w:rsidRPr="00DA3B99">
              <w:rPr>
                <w:sz w:val="28"/>
                <w:szCs w:val="28"/>
              </w:rPr>
              <w:t>к муниципальной программе городского округа Серпухов «Формирование современной комфортной городской среды» на 2020-2024 годы</w:t>
            </w:r>
          </w:p>
          <w:p w14:paraId="6B13B82D" w14:textId="6E8D9499" w:rsidR="00A81A50" w:rsidRDefault="00A81A50" w:rsidP="00A81A50">
            <w:pPr>
              <w:tabs>
                <w:tab w:val="left" w:pos="954"/>
              </w:tabs>
              <w:rPr>
                <w:sz w:val="28"/>
                <w:szCs w:val="28"/>
              </w:rPr>
            </w:pPr>
          </w:p>
          <w:p w14:paraId="488AB455" w14:textId="77777777" w:rsidR="00A81A50" w:rsidRPr="00DA3B99" w:rsidRDefault="00A81A50" w:rsidP="00A81A50">
            <w:pPr>
              <w:tabs>
                <w:tab w:val="left" w:pos="954"/>
              </w:tabs>
              <w:rPr>
                <w:sz w:val="28"/>
                <w:szCs w:val="28"/>
              </w:rPr>
            </w:pPr>
          </w:p>
          <w:p w14:paraId="03C06DAF" w14:textId="77777777" w:rsidR="00A81A50" w:rsidRDefault="00A81A50" w:rsidP="00241245">
            <w:pPr>
              <w:tabs>
                <w:tab w:val="left" w:pos="954"/>
              </w:tabs>
              <w:jc w:val="center"/>
            </w:pPr>
          </w:p>
        </w:tc>
      </w:tr>
    </w:tbl>
    <w:p w14:paraId="6F8FCCB3" w14:textId="7A2D49C2" w:rsidR="00A81A50" w:rsidRDefault="00A81A50" w:rsidP="00241245">
      <w:pPr>
        <w:tabs>
          <w:tab w:val="left" w:pos="954"/>
        </w:tabs>
        <w:jc w:val="center"/>
        <w:rPr>
          <w:sz w:val="28"/>
          <w:szCs w:val="28"/>
        </w:rPr>
      </w:pPr>
      <w:r w:rsidRPr="00A81A50">
        <w:rPr>
          <w:sz w:val="28"/>
          <w:szCs w:val="28"/>
        </w:rPr>
        <w:t>Адресный перечень детских игровых площадок</w:t>
      </w:r>
      <w:r>
        <w:rPr>
          <w:sz w:val="28"/>
          <w:szCs w:val="28"/>
        </w:rPr>
        <w:t>,</w:t>
      </w:r>
      <w:r w:rsidRPr="00A81A50">
        <w:rPr>
          <w:sz w:val="28"/>
          <w:szCs w:val="28"/>
        </w:rPr>
        <w:t xml:space="preserve"> подлежащих замене в 2022 году</w:t>
      </w:r>
    </w:p>
    <w:p w14:paraId="36738ACB" w14:textId="09A05635" w:rsidR="00A81A50" w:rsidRDefault="00A81A50" w:rsidP="00241245">
      <w:pPr>
        <w:tabs>
          <w:tab w:val="left" w:pos="954"/>
        </w:tabs>
        <w:jc w:val="center"/>
        <w:rPr>
          <w:sz w:val="28"/>
          <w:szCs w:val="28"/>
        </w:rPr>
      </w:pPr>
    </w:p>
    <w:tbl>
      <w:tblPr>
        <w:tblStyle w:val="af9"/>
        <w:tblW w:w="14567" w:type="dxa"/>
        <w:tblLook w:val="04A0" w:firstRow="1" w:lastRow="0" w:firstColumn="1" w:lastColumn="0" w:noHBand="0" w:noVBand="1"/>
      </w:tblPr>
      <w:tblGrid>
        <w:gridCol w:w="988"/>
        <w:gridCol w:w="13579"/>
      </w:tblGrid>
      <w:tr w:rsidR="0081187D" w:rsidRPr="00DA3B99" w14:paraId="59BC82E6" w14:textId="77777777" w:rsidTr="00DC5C9C">
        <w:tc>
          <w:tcPr>
            <w:tcW w:w="988" w:type="dxa"/>
            <w:tcBorders>
              <w:top w:val="single" w:sz="4" w:space="0" w:color="000000"/>
              <w:left w:val="single" w:sz="4" w:space="0" w:color="000000"/>
              <w:bottom w:val="single" w:sz="4" w:space="0" w:color="000000"/>
              <w:right w:val="single" w:sz="4" w:space="0" w:color="000000"/>
            </w:tcBorders>
            <w:hideMark/>
          </w:tcPr>
          <w:p w14:paraId="330C3A49" w14:textId="77777777" w:rsidR="0081187D" w:rsidRPr="00DA3B99" w:rsidRDefault="0081187D" w:rsidP="00DC5C9C">
            <w:pPr>
              <w:jc w:val="center"/>
            </w:pPr>
            <w:r w:rsidRPr="00DA3B99">
              <w:t>№ п/п</w:t>
            </w:r>
          </w:p>
        </w:tc>
        <w:tc>
          <w:tcPr>
            <w:tcW w:w="13579" w:type="dxa"/>
            <w:tcBorders>
              <w:top w:val="single" w:sz="4" w:space="0" w:color="000000"/>
              <w:left w:val="single" w:sz="4" w:space="0" w:color="000000"/>
              <w:bottom w:val="single" w:sz="4" w:space="0" w:color="000000"/>
              <w:right w:val="single" w:sz="4" w:space="0" w:color="000000"/>
            </w:tcBorders>
            <w:hideMark/>
          </w:tcPr>
          <w:p w14:paraId="7724CC3F" w14:textId="08DDBA67" w:rsidR="0081187D" w:rsidRPr="00DA3B99" w:rsidRDefault="0081187D" w:rsidP="00DC5C9C">
            <w:pPr>
              <w:jc w:val="center"/>
            </w:pPr>
            <w:r w:rsidRPr="00DA3B99">
              <w:t xml:space="preserve">Адрес </w:t>
            </w:r>
          </w:p>
        </w:tc>
      </w:tr>
      <w:tr w:rsidR="0081187D" w:rsidRPr="00DA3B99" w14:paraId="70C6C35C"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FF68EB1" w14:textId="77777777" w:rsidR="0081187D" w:rsidRPr="00DA3B99" w:rsidRDefault="0081187D" w:rsidP="0081187D">
            <w:pPr>
              <w:jc w:val="center"/>
            </w:pPr>
            <w:r w:rsidRPr="00DA3B99">
              <w:t>1</w:t>
            </w:r>
          </w:p>
        </w:tc>
        <w:tc>
          <w:tcPr>
            <w:tcW w:w="13579" w:type="dxa"/>
            <w:tcBorders>
              <w:top w:val="single" w:sz="4" w:space="0" w:color="000000"/>
              <w:left w:val="single" w:sz="4" w:space="0" w:color="000000"/>
              <w:bottom w:val="single" w:sz="4" w:space="0" w:color="000000"/>
              <w:right w:val="single" w:sz="4" w:space="0" w:color="000000"/>
            </w:tcBorders>
            <w:vAlign w:val="center"/>
            <w:hideMark/>
          </w:tcPr>
          <w:p w14:paraId="20CCEDAD" w14:textId="522CD98C" w:rsidR="0081187D" w:rsidRPr="0081187D" w:rsidRDefault="0081187D" w:rsidP="0081187D">
            <w:r w:rsidRPr="0081187D">
              <w:t>п. Большевик, ул. Ленина, д. 7, 9, 11</w:t>
            </w:r>
          </w:p>
        </w:tc>
      </w:tr>
      <w:tr w:rsidR="0081187D" w:rsidRPr="00DA3B99" w14:paraId="2832AD65"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1441A57F" w14:textId="77777777" w:rsidR="0081187D" w:rsidRPr="00DA3B99" w:rsidRDefault="0081187D" w:rsidP="0081187D">
            <w:pPr>
              <w:jc w:val="center"/>
            </w:pPr>
            <w:r w:rsidRPr="00DA3B99">
              <w:t>2</w:t>
            </w:r>
          </w:p>
        </w:tc>
        <w:tc>
          <w:tcPr>
            <w:tcW w:w="13579" w:type="dxa"/>
            <w:tcBorders>
              <w:top w:val="single" w:sz="4" w:space="0" w:color="000000"/>
              <w:left w:val="single" w:sz="4" w:space="0" w:color="000000"/>
              <w:bottom w:val="single" w:sz="4" w:space="0" w:color="000000"/>
              <w:right w:val="single" w:sz="4" w:space="0" w:color="000000"/>
            </w:tcBorders>
            <w:vAlign w:val="center"/>
          </w:tcPr>
          <w:p w14:paraId="3576C364" w14:textId="498974BA" w:rsidR="0081187D" w:rsidRPr="0081187D" w:rsidRDefault="0081187D" w:rsidP="0081187D">
            <w:r w:rsidRPr="0081187D">
              <w:t>ул. Комсомольская, д. 4, 4а</w:t>
            </w:r>
          </w:p>
        </w:tc>
      </w:tr>
      <w:tr w:rsidR="0081187D" w:rsidRPr="00DA3B99" w14:paraId="7ECA260B"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3B32BBE8" w14:textId="77777777" w:rsidR="0081187D" w:rsidRPr="00DA3B99" w:rsidRDefault="0081187D" w:rsidP="0081187D">
            <w:pPr>
              <w:jc w:val="center"/>
            </w:pPr>
            <w:r w:rsidRPr="00DA3B99">
              <w:t>3</w:t>
            </w:r>
          </w:p>
        </w:tc>
        <w:tc>
          <w:tcPr>
            <w:tcW w:w="13579" w:type="dxa"/>
            <w:tcBorders>
              <w:top w:val="single" w:sz="4" w:space="0" w:color="000000"/>
              <w:left w:val="single" w:sz="4" w:space="0" w:color="000000"/>
              <w:bottom w:val="single" w:sz="4" w:space="0" w:color="000000"/>
              <w:right w:val="single" w:sz="4" w:space="0" w:color="000000"/>
            </w:tcBorders>
            <w:vAlign w:val="center"/>
          </w:tcPr>
          <w:p w14:paraId="245F804F" w14:textId="6BBB2049" w:rsidR="0081187D" w:rsidRPr="0081187D" w:rsidRDefault="0081187D" w:rsidP="0081187D">
            <w:r w:rsidRPr="0081187D">
              <w:t>ул. Юбилейная, д. 12</w:t>
            </w:r>
          </w:p>
        </w:tc>
      </w:tr>
      <w:tr w:rsidR="0081187D" w:rsidRPr="00DA3B99" w14:paraId="7213E1A6"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C2281E9" w14:textId="77777777" w:rsidR="0081187D" w:rsidRPr="00DA3B99" w:rsidRDefault="0081187D" w:rsidP="0081187D">
            <w:pPr>
              <w:jc w:val="center"/>
            </w:pPr>
            <w:r w:rsidRPr="00DA3B99">
              <w:t>4</w:t>
            </w:r>
          </w:p>
        </w:tc>
        <w:tc>
          <w:tcPr>
            <w:tcW w:w="13579" w:type="dxa"/>
            <w:tcBorders>
              <w:top w:val="single" w:sz="4" w:space="0" w:color="000000"/>
              <w:left w:val="single" w:sz="4" w:space="0" w:color="000000"/>
              <w:bottom w:val="single" w:sz="4" w:space="0" w:color="000000"/>
              <w:right w:val="single" w:sz="4" w:space="0" w:color="000000"/>
            </w:tcBorders>
            <w:vAlign w:val="center"/>
          </w:tcPr>
          <w:p w14:paraId="42DEA2AF" w14:textId="73E2BFFB" w:rsidR="0081187D" w:rsidRPr="0081187D" w:rsidRDefault="0081187D" w:rsidP="0081187D">
            <w:r w:rsidRPr="0081187D">
              <w:t>ул. Юбилейная, д. 12</w:t>
            </w:r>
          </w:p>
        </w:tc>
      </w:tr>
      <w:tr w:rsidR="0081187D" w:rsidRPr="00DA3B99" w14:paraId="429F5EC8"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7FC4817B" w14:textId="77777777" w:rsidR="0081187D" w:rsidRPr="00DA3B99" w:rsidRDefault="0081187D" w:rsidP="0081187D">
            <w:pPr>
              <w:jc w:val="center"/>
            </w:pPr>
            <w:r w:rsidRPr="00DA3B99">
              <w:t>5</w:t>
            </w:r>
          </w:p>
        </w:tc>
        <w:tc>
          <w:tcPr>
            <w:tcW w:w="13579" w:type="dxa"/>
            <w:tcBorders>
              <w:top w:val="single" w:sz="4" w:space="0" w:color="000000"/>
              <w:left w:val="single" w:sz="4" w:space="0" w:color="000000"/>
              <w:bottom w:val="single" w:sz="4" w:space="0" w:color="000000"/>
              <w:right w:val="single" w:sz="4" w:space="0" w:color="000000"/>
            </w:tcBorders>
            <w:vAlign w:val="center"/>
          </w:tcPr>
          <w:p w14:paraId="30A84658" w14:textId="31650819" w:rsidR="0081187D" w:rsidRPr="0081187D" w:rsidRDefault="0081187D" w:rsidP="0081187D">
            <w:r w:rsidRPr="0081187D">
              <w:t>ул. Физкультурная, д. 23, 25, 27, 29, ул. Текстильная, д. 25, 27</w:t>
            </w:r>
          </w:p>
        </w:tc>
      </w:tr>
      <w:tr w:rsidR="0081187D" w:rsidRPr="00DA3B99" w14:paraId="5EF0A6FE"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7703FD10" w14:textId="77777777" w:rsidR="0081187D" w:rsidRPr="00DA3B99" w:rsidRDefault="0081187D" w:rsidP="0081187D">
            <w:pPr>
              <w:jc w:val="center"/>
            </w:pPr>
            <w:r w:rsidRPr="00DA3B99">
              <w:t>6</w:t>
            </w:r>
          </w:p>
        </w:tc>
        <w:tc>
          <w:tcPr>
            <w:tcW w:w="13579" w:type="dxa"/>
            <w:tcBorders>
              <w:top w:val="single" w:sz="4" w:space="0" w:color="000000"/>
              <w:left w:val="single" w:sz="4" w:space="0" w:color="000000"/>
              <w:bottom w:val="single" w:sz="4" w:space="0" w:color="000000"/>
              <w:right w:val="single" w:sz="4" w:space="0" w:color="000000"/>
            </w:tcBorders>
            <w:vAlign w:val="center"/>
          </w:tcPr>
          <w:p w14:paraId="6F1049EB" w14:textId="23B75B9F" w:rsidR="0081187D" w:rsidRPr="0081187D" w:rsidRDefault="0081187D" w:rsidP="0081187D">
            <w:r w:rsidRPr="0081187D">
              <w:t>ул. Физкультурная, д. 23, 25, 27, 29, ул. Текстильная, д. 25, 27</w:t>
            </w:r>
          </w:p>
        </w:tc>
      </w:tr>
      <w:tr w:rsidR="0081187D" w:rsidRPr="00DA3B99" w14:paraId="4DC8F1F7"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51434A65" w14:textId="77777777" w:rsidR="0081187D" w:rsidRPr="00DA3B99" w:rsidRDefault="0081187D" w:rsidP="0081187D">
            <w:pPr>
              <w:jc w:val="center"/>
            </w:pPr>
            <w:r w:rsidRPr="00DA3B99">
              <w:t>7</w:t>
            </w:r>
          </w:p>
        </w:tc>
        <w:tc>
          <w:tcPr>
            <w:tcW w:w="13579" w:type="dxa"/>
            <w:tcBorders>
              <w:top w:val="single" w:sz="4" w:space="0" w:color="000000"/>
              <w:left w:val="single" w:sz="4" w:space="0" w:color="000000"/>
              <w:bottom w:val="single" w:sz="4" w:space="0" w:color="000000"/>
              <w:right w:val="single" w:sz="4" w:space="0" w:color="000000"/>
            </w:tcBorders>
            <w:vAlign w:val="center"/>
          </w:tcPr>
          <w:p w14:paraId="1D89E2A7" w14:textId="42E60CE7" w:rsidR="0081187D" w:rsidRPr="0081187D" w:rsidRDefault="0081187D" w:rsidP="0081187D">
            <w:r w:rsidRPr="0081187D">
              <w:t>ул. Спортивная, д. 8к.1, 8к.2</w:t>
            </w:r>
          </w:p>
        </w:tc>
      </w:tr>
      <w:tr w:rsidR="0081187D" w:rsidRPr="00DA3B99" w14:paraId="77F9F905"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30F76DA5" w14:textId="77777777" w:rsidR="0081187D" w:rsidRPr="00DA3B99" w:rsidRDefault="0081187D" w:rsidP="0081187D">
            <w:pPr>
              <w:jc w:val="center"/>
            </w:pPr>
            <w:r w:rsidRPr="00DA3B99">
              <w:t>8</w:t>
            </w:r>
          </w:p>
        </w:tc>
        <w:tc>
          <w:tcPr>
            <w:tcW w:w="13579" w:type="dxa"/>
            <w:tcBorders>
              <w:top w:val="single" w:sz="4" w:space="0" w:color="000000"/>
              <w:left w:val="single" w:sz="4" w:space="0" w:color="000000"/>
              <w:bottom w:val="single" w:sz="4" w:space="0" w:color="000000"/>
              <w:right w:val="single" w:sz="4" w:space="0" w:color="000000"/>
            </w:tcBorders>
            <w:vAlign w:val="center"/>
          </w:tcPr>
          <w:p w14:paraId="1F360F69" w14:textId="494D1B05" w:rsidR="0081187D" w:rsidRPr="0081187D" w:rsidRDefault="0081187D" w:rsidP="0081187D">
            <w:r w:rsidRPr="0081187D">
              <w:t>п. Большевик, ул. Ленина, д. 7, 9, 11</w:t>
            </w:r>
          </w:p>
        </w:tc>
      </w:tr>
      <w:tr w:rsidR="0081187D" w:rsidRPr="00DA3B99" w14:paraId="7E4C6D33"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4BD338C4" w14:textId="77777777" w:rsidR="0081187D" w:rsidRPr="00DA3B99" w:rsidRDefault="0081187D" w:rsidP="0081187D">
            <w:pPr>
              <w:jc w:val="center"/>
            </w:pPr>
            <w:r w:rsidRPr="00DA3B99">
              <w:t>9</w:t>
            </w:r>
          </w:p>
        </w:tc>
        <w:tc>
          <w:tcPr>
            <w:tcW w:w="13579" w:type="dxa"/>
            <w:tcBorders>
              <w:top w:val="single" w:sz="4" w:space="0" w:color="000000"/>
              <w:left w:val="single" w:sz="4" w:space="0" w:color="000000"/>
              <w:bottom w:val="single" w:sz="4" w:space="0" w:color="000000"/>
              <w:right w:val="single" w:sz="4" w:space="0" w:color="000000"/>
            </w:tcBorders>
            <w:vAlign w:val="center"/>
          </w:tcPr>
          <w:p w14:paraId="01358C1A" w14:textId="556E865C" w:rsidR="0081187D" w:rsidRPr="0081187D" w:rsidRDefault="0081187D" w:rsidP="0081187D">
            <w:r w:rsidRPr="0081187D">
              <w:t>ул. Юбилейная, д.2,</w:t>
            </w:r>
            <w:r>
              <w:t xml:space="preserve"> </w:t>
            </w:r>
            <w:r w:rsidRPr="0081187D">
              <w:t>6, бульвар 65 лет Победы д. 19, 21</w:t>
            </w:r>
          </w:p>
        </w:tc>
      </w:tr>
      <w:tr w:rsidR="0081187D" w:rsidRPr="00DA3B99" w14:paraId="25912B48"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550640BA" w14:textId="77777777" w:rsidR="0081187D" w:rsidRPr="00DA3B99" w:rsidRDefault="0081187D" w:rsidP="0081187D">
            <w:pPr>
              <w:jc w:val="center"/>
            </w:pPr>
            <w:r w:rsidRPr="00DA3B99">
              <w:t>10</w:t>
            </w:r>
          </w:p>
        </w:tc>
        <w:tc>
          <w:tcPr>
            <w:tcW w:w="13579" w:type="dxa"/>
            <w:tcBorders>
              <w:top w:val="single" w:sz="4" w:space="0" w:color="000000"/>
              <w:left w:val="single" w:sz="4" w:space="0" w:color="000000"/>
              <w:bottom w:val="single" w:sz="4" w:space="0" w:color="000000"/>
              <w:right w:val="single" w:sz="4" w:space="0" w:color="000000"/>
            </w:tcBorders>
            <w:vAlign w:val="center"/>
          </w:tcPr>
          <w:p w14:paraId="6BEE070B" w14:textId="44D3A3ED" w:rsidR="0081187D" w:rsidRPr="0081187D" w:rsidRDefault="0081187D" w:rsidP="0081187D">
            <w:r w:rsidRPr="0081187D">
              <w:t>ул. Юбилейная, д.2,</w:t>
            </w:r>
            <w:r>
              <w:t xml:space="preserve"> </w:t>
            </w:r>
            <w:r w:rsidRPr="0081187D">
              <w:t>6, бульвар 65 лет Победы д. 19, 21</w:t>
            </w:r>
          </w:p>
        </w:tc>
      </w:tr>
      <w:tr w:rsidR="0081187D" w:rsidRPr="00DA3B99" w14:paraId="6CEF4993"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4D362D6A" w14:textId="77777777" w:rsidR="0081187D" w:rsidRPr="00DA3B99" w:rsidRDefault="0081187D" w:rsidP="0081187D">
            <w:pPr>
              <w:jc w:val="center"/>
            </w:pPr>
            <w:r w:rsidRPr="00DA3B99">
              <w:t>11</w:t>
            </w:r>
          </w:p>
        </w:tc>
        <w:tc>
          <w:tcPr>
            <w:tcW w:w="13579" w:type="dxa"/>
            <w:tcBorders>
              <w:top w:val="single" w:sz="4" w:space="0" w:color="000000"/>
              <w:left w:val="single" w:sz="4" w:space="0" w:color="000000"/>
              <w:bottom w:val="single" w:sz="4" w:space="0" w:color="000000"/>
              <w:right w:val="single" w:sz="4" w:space="0" w:color="000000"/>
            </w:tcBorders>
            <w:vAlign w:val="center"/>
          </w:tcPr>
          <w:p w14:paraId="3279278E" w14:textId="7BF3E89B" w:rsidR="0081187D" w:rsidRPr="0081187D" w:rsidRDefault="0081187D" w:rsidP="0081187D">
            <w:r w:rsidRPr="0081187D">
              <w:t>ул. Новая д.</w:t>
            </w:r>
            <w:r>
              <w:t xml:space="preserve"> </w:t>
            </w:r>
            <w:r w:rsidRPr="0081187D">
              <w:t>11,</w:t>
            </w:r>
            <w:r>
              <w:t xml:space="preserve"> </w:t>
            </w:r>
            <w:r w:rsidRPr="0081187D">
              <w:t>11а,</w:t>
            </w:r>
            <w:r>
              <w:t xml:space="preserve"> </w:t>
            </w:r>
            <w:r w:rsidRPr="0081187D">
              <w:t>11б,</w:t>
            </w:r>
            <w:r>
              <w:t xml:space="preserve"> </w:t>
            </w:r>
            <w:r w:rsidRPr="0081187D">
              <w:t>11в,</w:t>
            </w:r>
            <w:r>
              <w:t xml:space="preserve"> </w:t>
            </w:r>
            <w:r w:rsidRPr="0081187D">
              <w:t>11г,</w:t>
            </w:r>
            <w:r>
              <w:t xml:space="preserve"> </w:t>
            </w:r>
            <w:r w:rsidRPr="0081187D">
              <w:t>10,</w:t>
            </w:r>
            <w:r>
              <w:t xml:space="preserve"> </w:t>
            </w:r>
            <w:r w:rsidRPr="0081187D">
              <w:t>9,</w:t>
            </w:r>
            <w:r>
              <w:t xml:space="preserve"> </w:t>
            </w:r>
            <w:r w:rsidRPr="0081187D">
              <w:t>8,</w:t>
            </w:r>
            <w:r>
              <w:t xml:space="preserve"> </w:t>
            </w:r>
            <w:r w:rsidRPr="0081187D">
              <w:t>7,</w:t>
            </w:r>
            <w:r>
              <w:t xml:space="preserve"> </w:t>
            </w:r>
            <w:r w:rsidRPr="0081187D">
              <w:t>6</w:t>
            </w:r>
          </w:p>
        </w:tc>
      </w:tr>
      <w:tr w:rsidR="0081187D" w:rsidRPr="00DA3B99" w14:paraId="0711FA07"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32E6882F" w14:textId="77777777" w:rsidR="0081187D" w:rsidRPr="00DA3B99" w:rsidRDefault="0081187D" w:rsidP="0081187D">
            <w:pPr>
              <w:jc w:val="center"/>
            </w:pPr>
            <w:r w:rsidRPr="00DA3B99">
              <w:t>12</w:t>
            </w:r>
          </w:p>
        </w:tc>
        <w:tc>
          <w:tcPr>
            <w:tcW w:w="13579" w:type="dxa"/>
            <w:tcBorders>
              <w:top w:val="single" w:sz="4" w:space="0" w:color="000000"/>
              <w:left w:val="single" w:sz="4" w:space="0" w:color="000000"/>
              <w:bottom w:val="single" w:sz="4" w:space="0" w:color="000000"/>
              <w:right w:val="single" w:sz="4" w:space="0" w:color="000000"/>
            </w:tcBorders>
            <w:vAlign w:val="center"/>
          </w:tcPr>
          <w:p w14:paraId="51034F9C" w14:textId="617B88F6" w:rsidR="0081187D" w:rsidRPr="0081187D" w:rsidRDefault="0081187D" w:rsidP="0081187D">
            <w:r w:rsidRPr="0081187D">
              <w:t>ул. Космонавтов, д. 28, ул. Чернышевского, д. 17в, 19а, пл. 49-й Армии, д.7/31, 11,9</w:t>
            </w:r>
          </w:p>
        </w:tc>
      </w:tr>
      <w:tr w:rsidR="0081187D" w:rsidRPr="00DA3B99" w14:paraId="08D68906"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57B196AA" w14:textId="77777777" w:rsidR="0081187D" w:rsidRPr="00DA3B99" w:rsidRDefault="0081187D" w:rsidP="0081187D">
            <w:pPr>
              <w:jc w:val="center"/>
            </w:pPr>
            <w:r w:rsidRPr="00DA3B99">
              <w:t>13</w:t>
            </w:r>
          </w:p>
        </w:tc>
        <w:tc>
          <w:tcPr>
            <w:tcW w:w="13579" w:type="dxa"/>
            <w:tcBorders>
              <w:top w:val="single" w:sz="4" w:space="0" w:color="000000"/>
              <w:left w:val="single" w:sz="4" w:space="0" w:color="000000"/>
              <w:bottom w:val="single" w:sz="4" w:space="0" w:color="000000"/>
              <w:right w:val="single" w:sz="4" w:space="0" w:color="000000"/>
            </w:tcBorders>
            <w:vAlign w:val="center"/>
          </w:tcPr>
          <w:p w14:paraId="52EDD378" w14:textId="2B9E6FBA" w:rsidR="0081187D" w:rsidRPr="0081187D" w:rsidRDefault="0081187D" w:rsidP="0081187D">
            <w:r w:rsidRPr="0081187D">
              <w:t>ул. Космонавтов, д. 28, ул. Чернышевского, д. 17в, 19а, пл. 49-й Армии, д.7/31, 11,9</w:t>
            </w:r>
          </w:p>
        </w:tc>
      </w:tr>
      <w:tr w:rsidR="0081187D" w:rsidRPr="00DA3B99" w14:paraId="012603D6"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9536A45" w14:textId="77777777" w:rsidR="0081187D" w:rsidRPr="00DA3B99" w:rsidRDefault="0081187D" w:rsidP="0081187D">
            <w:pPr>
              <w:jc w:val="center"/>
            </w:pPr>
            <w:r w:rsidRPr="00DA3B99">
              <w:t>14</w:t>
            </w:r>
          </w:p>
        </w:tc>
        <w:tc>
          <w:tcPr>
            <w:tcW w:w="13579" w:type="dxa"/>
            <w:tcBorders>
              <w:top w:val="single" w:sz="4" w:space="0" w:color="000000"/>
              <w:left w:val="single" w:sz="4" w:space="0" w:color="000000"/>
              <w:bottom w:val="single" w:sz="4" w:space="0" w:color="000000"/>
              <w:right w:val="single" w:sz="4" w:space="0" w:color="000000"/>
            </w:tcBorders>
            <w:vAlign w:val="center"/>
          </w:tcPr>
          <w:p w14:paraId="0020B0A9" w14:textId="7830ECC9" w:rsidR="0081187D" w:rsidRPr="0081187D" w:rsidRDefault="0081187D" w:rsidP="0081187D">
            <w:r w:rsidRPr="0081187D">
              <w:t>ул. Новая, д. 1/1, 2, 3, 4, 5, ул. Юбилейная, д. 3, 5</w:t>
            </w:r>
          </w:p>
        </w:tc>
      </w:tr>
      <w:tr w:rsidR="0081187D" w:rsidRPr="00DA3B99" w14:paraId="2F4FE1BA"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A6DE450" w14:textId="77777777" w:rsidR="0081187D" w:rsidRPr="00DA3B99" w:rsidRDefault="0081187D" w:rsidP="0081187D">
            <w:pPr>
              <w:jc w:val="center"/>
            </w:pPr>
            <w:r w:rsidRPr="00DA3B99">
              <w:t>15</w:t>
            </w:r>
          </w:p>
        </w:tc>
        <w:tc>
          <w:tcPr>
            <w:tcW w:w="13579" w:type="dxa"/>
            <w:tcBorders>
              <w:top w:val="single" w:sz="4" w:space="0" w:color="000000"/>
              <w:left w:val="single" w:sz="4" w:space="0" w:color="000000"/>
              <w:bottom w:val="single" w:sz="4" w:space="0" w:color="000000"/>
              <w:right w:val="single" w:sz="4" w:space="0" w:color="000000"/>
            </w:tcBorders>
            <w:vAlign w:val="center"/>
          </w:tcPr>
          <w:p w14:paraId="54DCA26C" w14:textId="2EC4DD89" w:rsidR="0081187D" w:rsidRPr="0081187D" w:rsidRDefault="0081187D" w:rsidP="0081187D">
            <w:r w:rsidRPr="0081187D">
              <w:t>ул. Советская, д.104,104А,106,106А,108,110</w:t>
            </w:r>
          </w:p>
        </w:tc>
      </w:tr>
      <w:tr w:rsidR="0081187D" w:rsidRPr="00DA3B99" w14:paraId="7D6EDF51"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69363E7" w14:textId="77777777" w:rsidR="0081187D" w:rsidRPr="00DA3B99" w:rsidRDefault="0081187D" w:rsidP="0081187D">
            <w:pPr>
              <w:jc w:val="center"/>
            </w:pPr>
            <w:r w:rsidRPr="00DA3B99">
              <w:t>16</w:t>
            </w:r>
          </w:p>
        </w:tc>
        <w:tc>
          <w:tcPr>
            <w:tcW w:w="13579" w:type="dxa"/>
            <w:tcBorders>
              <w:top w:val="single" w:sz="4" w:space="0" w:color="000000"/>
              <w:left w:val="single" w:sz="4" w:space="0" w:color="000000"/>
              <w:bottom w:val="single" w:sz="4" w:space="0" w:color="000000"/>
              <w:right w:val="single" w:sz="4" w:space="0" w:color="000000"/>
            </w:tcBorders>
            <w:vAlign w:val="center"/>
          </w:tcPr>
          <w:p w14:paraId="7F6C6BC2" w14:textId="654516AA" w:rsidR="0081187D" w:rsidRPr="0081187D" w:rsidRDefault="0081187D" w:rsidP="0081187D">
            <w:r w:rsidRPr="0081187D">
              <w:t>ул. Космонавтов д.</w:t>
            </w:r>
            <w:r w:rsidR="00951B16">
              <w:t xml:space="preserve"> </w:t>
            </w:r>
            <w:r w:rsidRPr="0081187D">
              <w:t>34/1,</w:t>
            </w:r>
            <w:r>
              <w:t xml:space="preserve"> </w:t>
            </w:r>
            <w:r w:rsidRPr="0081187D">
              <w:t>34/2, ул. Народного ополчения д. 39/15,</w:t>
            </w:r>
            <w:r w:rsidR="00951B16">
              <w:t xml:space="preserve"> </w:t>
            </w:r>
            <w:r w:rsidRPr="0081187D">
              <w:t>39,</w:t>
            </w:r>
            <w:r w:rsidR="00951B16">
              <w:t xml:space="preserve"> </w:t>
            </w:r>
            <w:r w:rsidRPr="0081187D">
              <w:t xml:space="preserve">39/14  </w:t>
            </w:r>
          </w:p>
        </w:tc>
      </w:tr>
      <w:tr w:rsidR="0081187D" w:rsidRPr="00DA3B99" w14:paraId="0518D5FA"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17A31B8" w14:textId="77777777" w:rsidR="0081187D" w:rsidRPr="00DA3B99" w:rsidRDefault="0081187D" w:rsidP="0081187D">
            <w:pPr>
              <w:jc w:val="center"/>
            </w:pPr>
            <w:r w:rsidRPr="00DA3B99">
              <w:t>17</w:t>
            </w:r>
          </w:p>
        </w:tc>
        <w:tc>
          <w:tcPr>
            <w:tcW w:w="13579" w:type="dxa"/>
            <w:tcBorders>
              <w:top w:val="single" w:sz="4" w:space="0" w:color="000000"/>
              <w:left w:val="single" w:sz="4" w:space="0" w:color="000000"/>
              <w:bottom w:val="single" w:sz="4" w:space="0" w:color="000000"/>
              <w:right w:val="single" w:sz="4" w:space="0" w:color="000000"/>
            </w:tcBorders>
            <w:vAlign w:val="center"/>
          </w:tcPr>
          <w:p w14:paraId="67D22D18" w14:textId="7AA435C9" w:rsidR="0081187D" w:rsidRPr="0081187D" w:rsidRDefault="0081187D" w:rsidP="0081187D">
            <w:r w:rsidRPr="0081187D">
              <w:t>д. Фенино-1, (Военный городок, д. 150)</w:t>
            </w:r>
          </w:p>
        </w:tc>
      </w:tr>
      <w:tr w:rsidR="0081187D" w:rsidRPr="00DA3B99" w14:paraId="13FD7995"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24D58CA6" w14:textId="77777777" w:rsidR="0081187D" w:rsidRPr="00DA3B99" w:rsidRDefault="0081187D" w:rsidP="0081187D">
            <w:pPr>
              <w:jc w:val="center"/>
            </w:pPr>
            <w:r w:rsidRPr="00DA3B99">
              <w:t>18</w:t>
            </w:r>
          </w:p>
        </w:tc>
        <w:tc>
          <w:tcPr>
            <w:tcW w:w="13579" w:type="dxa"/>
            <w:tcBorders>
              <w:top w:val="single" w:sz="4" w:space="0" w:color="000000"/>
              <w:left w:val="single" w:sz="4" w:space="0" w:color="000000"/>
              <w:bottom w:val="single" w:sz="4" w:space="0" w:color="000000"/>
              <w:right w:val="single" w:sz="4" w:space="0" w:color="000000"/>
            </w:tcBorders>
            <w:vAlign w:val="center"/>
          </w:tcPr>
          <w:p w14:paraId="2F8171F4" w14:textId="19A3064B" w:rsidR="0081187D" w:rsidRPr="0081187D" w:rsidRDefault="0081187D" w:rsidP="0081187D">
            <w:r w:rsidRPr="0081187D">
              <w:t>ул. Красный Текстильщик, д. 2, 6/2, 6/1, 5</w:t>
            </w:r>
          </w:p>
        </w:tc>
      </w:tr>
      <w:tr w:rsidR="0081187D" w:rsidRPr="00DA3B99" w14:paraId="5A326EC1"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7E2DF7BB" w14:textId="77777777" w:rsidR="0081187D" w:rsidRPr="00DA3B99" w:rsidRDefault="0081187D" w:rsidP="0081187D">
            <w:pPr>
              <w:jc w:val="center"/>
            </w:pPr>
            <w:r w:rsidRPr="00DA3B99">
              <w:t>19</w:t>
            </w:r>
          </w:p>
        </w:tc>
        <w:tc>
          <w:tcPr>
            <w:tcW w:w="13579" w:type="dxa"/>
            <w:tcBorders>
              <w:top w:val="single" w:sz="4" w:space="0" w:color="000000"/>
              <w:left w:val="single" w:sz="4" w:space="0" w:color="000000"/>
              <w:bottom w:val="single" w:sz="4" w:space="0" w:color="000000"/>
              <w:right w:val="single" w:sz="4" w:space="0" w:color="000000"/>
            </w:tcBorders>
            <w:vAlign w:val="center"/>
          </w:tcPr>
          <w:p w14:paraId="4485C063" w14:textId="30A3DEB1" w:rsidR="0081187D" w:rsidRPr="0081187D" w:rsidRDefault="0081187D" w:rsidP="0081187D">
            <w:r w:rsidRPr="0081187D">
              <w:t>ул. Чернышевского, д. 35, Красный переулок, д. 2, 4, 6</w:t>
            </w:r>
          </w:p>
        </w:tc>
      </w:tr>
      <w:tr w:rsidR="0081187D" w:rsidRPr="00DA3B99" w14:paraId="211FF7C9"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5BCFC551" w14:textId="77777777" w:rsidR="0081187D" w:rsidRPr="00DA3B99" w:rsidRDefault="0081187D" w:rsidP="0081187D">
            <w:pPr>
              <w:jc w:val="center"/>
            </w:pPr>
            <w:r w:rsidRPr="00DA3B99">
              <w:lastRenderedPageBreak/>
              <w:t>20</w:t>
            </w:r>
          </w:p>
        </w:tc>
        <w:tc>
          <w:tcPr>
            <w:tcW w:w="13579" w:type="dxa"/>
            <w:tcBorders>
              <w:top w:val="single" w:sz="4" w:space="0" w:color="000000"/>
              <w:left w:val="single" w:sz="4" w:space="0" w:color="000000"/>
              <w:bottom w:val="single" w:sz="4" w:space="0" w:color="000000"/>
              <w:right w:val="single" w:sz="4" w:space="0" w:color="000000"/>
            </w:tcBorders>
            <w:vAlign w:val="center"/>
          </w:tcPr>
          <w:p w14:paraId="4CD1A125" w14:textId="555951FD" w:rsidR="0081187D" w:rsidRPr="0081187D" w:rsidRDefault="0081187D" w:rsidP="0081187D">
            <w:r w:rsidRPr="0081187D">
              <w:t>ул. Ворошилова, д. 136, ул. Центральная, д. 160, к. 1, 2, 3, 162, 164</w:t>
            </w:r>
          </w:p>
        </w:tc>
      </w:tr>
      <w:tr w:rsidR="0081187D" w:rsidRPr="00DA3B99" w14:paraId="787AD132"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6271B0B6" w14:textId="77777777" w:rsidR="0081187D" w:rsidRPr="00DA3B99" w:rsidRDefault="0081187D" w:rsidP="0081187D">
            <w:pPr>
              <w:jc w:val="center"/>
            </w:pPr>
            <w:r w:rsidRPr="00DA3B99">
              <w:t>21</w:t>
            </w:r>
          </w:p>
        </w:tc>
        <w:tc>
          <w:tcPr>
            <w:tcW w:w="13579" w:type="dxa"/>
            <w:tcBorders>
              <w:top w:val="single" w:sz="4" w:space="0" w:color="000000"/>
              <w:left w:val="single" w:sz="4" w:space="0" w:color="000000"/>
              <w:bottom w:val="single" w:sz="4" w:space="0" w:color="000000"/>
              <w:right w:val="single" w:sz="4" w:space="0" w:color="000000"/>
            </w:tcBorders>
            <w:vAlign w:val="center"/>
          </w:tcPr>
          <w:p w14:paraId="3E951607" w14:textId="3EA6D81D" w:rsidR="0081187D" w:rsidRPr="0081187D" w:rsidRDefault="0081187D" w:rsidP="0081187D">
            <w:r w:rsidRPr="0081187D">
              <w:t>д. Борисово, ул. Гоголя, д. 22, 23, 25, 26</w:t>
            </w:r>
          </w:p>
        </w:tc>
      </w:tr>
      <w:tr w:rsidR="0081187D" w:rsidRPr="00DA3B99" w14:paraId="3B7BCD59"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1AB87662" w14:textId="77777777" w:rsidR="0081187D" w:rsidRPr="00DA3B99" w:rsidRDefault="0081187D" w:rsidP="0081187D">
            <w:pPr>
              <w:jc w:val="center"/>
            </w:pPr>
            <w:r w:rsidRPr="00DA3B99">
              <w:t>22</w:t>
            </w:r>
          </w:p>
        </w:tc>
        <w:tc>
          <w:tcPr>
            <w:tcW w:w="13579" w:type="dxa"/>
            <w:tcBorders>
              <w:top w:val="single" w:sz="4" w:space="0" w:color="000000"/>
              <w:left w:val="single" w:sz="4" w:space="0" w:color="000000"/>
              <w:bottom w:val="single" w:sz="4" w:space="0" w:color="000000"/>
              <w:right w:val="single" w:sz="4" w:space="0" w:color="000000"/>
            </w:tcBorders>
            <w:vAlign w:val="center"/>
          </w:tcPr>
          <w:p w14:paraId="31A253F6" w14:textId="1C19548C" w:rsidR="0081187D" w:rsidRPr="0081187D" w:rsidRDefault="0081187D" w:rsidP="0081187D">
            <w:r w:rsidRPr="0081187D">
              <w:t>д. Борисово, ул. Гоголя, д. 22, 23, 25, 26</w:t>
            </w:r>
          </w:p>
        </w:tc>
      </w:tr>
      <w:tr w:rsidR="0081187D" w:rsidRPr="00DA3B99" w14:paraId="00CE7D04"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1781A607" w14:textId="77777777" w:rsidR="0081187D" w:rsidRPr="00DA3B99" w:rsidRDefault="0081187D" w:rsidP="0081187D">
            <w:pPr>
              <w:jc w:val="center"/>
            </w:pPr>
            <w:r w:rsidRPr="00DA3B99">
              <w:t>23</w:t>
            </w:r>
          </w:p>
        </w:tc>
        <w:tc>
          <w:tcPr>
            <w:tcW w:w="13579" w:type="dxa"/>
            <w:tcBorders>
              <w:top w:val="single" w:sz="4" w:space="0" w:color="000000"/>
              <w:left w:val="single" w:sz="4" w:space="0" w:color="000000"/>
              <w:bottom w:val="single" w:sz="4" w:space="0" w:color="000000"/>
              <w:right w:val="single" w:sz="4" w:space="0" w:color="000000"/>
            </w:tcBorders>
            <w:vAlign w:val="bottom"/>
          </w:tcPr>
          <w:p w14:paraId="63CB1416" w14:textId="58AA97CD" w:rsidR="0081187D" w:rsidRPr="0081187D" w:rsidRDefault="00951B16" w:rsidP="0081187D">
            <w:r>
              <w:t>у</w:t>
            </w:r>
            <w:r w:rsidR="0081187D" w:rsidRPr="0081187D">
              <w:t xml:space="preserve">л. Целинная, д. 26/24, 28, 30, 32/13, ул. Павла </w:t>
            </w:r>
            <w:proofErr w:type="spellStart"/>
            <w:r w:rsidR="0081187D" w:rsidRPr="0081187D">
              <w:t>Радчука</w:t>
            </w:r>
            <w:proofErr w:type="spellEnd"/>
            <w:r w:rsidR="0081187D" w:rsidRPr="0081187D">
              <w:t>, д. 1/22, 3, 5, 9/11</w:t>
            </w:r>
          </w:p>
        </w:tc>
      </w:tr>
      <w:tr w:rsidR="0081187D" w:rsidRPr="00DA3B99" w14:paraId="1FC2F42C" w14:textId="77777777" w:rsidTr="002733ED">
        <w:tc>
          <w:tcPr>
            <w:tcW w:w="988" w:type="dxa"/>
            <w:tcBorders>
              <w:top w:val="single" w:sz="4" w:space="0" w:color="000000"/>
              <w:left w:val="single" w:sz="4" w:space="0" w:color="000000"/>
              <w:bottom w:val="single" w:sz="4" w:space="0" w:color="000000"/>
              <w:right w:val="single" w:sz="4" w:space="0" w:color="000000"/>
            </w:tcBorders>
            <w:hideMark/>
          </w:tcPr>
          <w:p w14:paraId="0C9EC0F2" w14:textId="77777777" w:rsidR="0081187D" w:rsidRPr="00DA3B99" w:rsidRDefault="0081187D" w:rsidP="0081187D">
            <w:pPr>
              <w:jc w:val="center"/>
            </w:pPr>
            <w:r w:rsidRPr="00DA3B99">
              <w:t>24</w:t>
            </w:r>
          </w:p>
        </w:tc>
        <w:tc>
          <w:tcPr>
            <w:tcW w:w="13579" w:type="dxa"/>
            <w:tcBorders>
              <w:top w:val="single" w:sz="4" w:space="0" w:color="000000"/>
              <w:left w:val="single" w:sz="4" w:space="0" w:color="000000"/>
              <w:bottom w:val="single" w:sz="4" w:space="0" w:color="000000"/>
              <w:right w:val="single" w:sz="4" w:space="0" w:color="000000"/>
            </w:tcBorders>
            <w:vAlign w:val="bottom"/>
          </w:tcPr>
          <w:p w14:paraId="415CCA20" w14:textId="3A4A5F39" w:rsidR="0081187D" w:rsidRPr="0081187D" w:rsidRDefault="0081187D" w:rsidP="0081187D">
            <w:r w:rsidRPr="0081187D">
              <w:t>ул. Российская д. 42,44,46,48Советская д.</w:t>
            </w:r>
            <w:r w:rsidR="00951B16">
              <w:t xml:space="preserve"> </w:t>
            </w:r>
            <w:r w:rsidRPr="0081187D">
              <w:t>93,</w:t>
            </w:r>
            <w:r w:rsidR="00951B16">
              <w:t xml:space="preserve"> </w:t>
            </w:r>
            <w:r w:rsidRPr="0081187D">
              <w:t>95,</w:t>
            </w:r>
            <w:r w:rsidR="00951B16">
              <w:t xml:space="preserve"> </w:t>
            </w:r>
            <w:r w:rsidRPr="0081187D">
              <w:t>97,</w:t>
            </w:r>
            <w:r w:rsidR="00951B16">
              <w:t xml:space="preserve"> </w:t>
            </w:r>
            <w:r w:rsidRPr="0081187D">
              <w:t>99</w:t>
            </w:r>
          </w:p>
        </w:tc>
      </w:tr>
      <w:tr w:rsidR="00C27251" w:rsidRPr="00DA3B99" w14:paraId="5B450470" w14:textId="77777777" w:rsidTr="002733ED">
        <w:tc>
          <w:tcPr>
            <w:tcW w:w="988" w:type="dxa"/>
            <w:tcBorders>
              <w:top w:val="single" w:sz="4" w:space="0" w:color="000000"/>
              <w:left w:val="single" w:sz="4" w:space="0" w:color="000000"/>
              <w:bottom w:val="single" w:sz="4" w:space="0" w:color="000000"/>
              <w:right w:val="single" w:sz="4" w:space="0" w:color="000000"/>
            </w:tcBorders>
          </w:tcPr>
          <w:p w14:paraId="3A8DF9B0" w14:textId="093249A9" w:rsidR="00C27251" w:rsidRPr="00DA3B99" w:rsidRDefault="00C27251" w:rsidP="0081187D">
            <w:pPr>
              <w:jc w:val="center"/>
            </w:pPr>
            <w:r>
              <w:t>25</w:t>
            </w:r>
          </w:p>
        </w:tc>
        <w:tc>
          <w:tcPr>
            <w:tcW w:w="13579" w:type="dxa"/>
            <w:tcBorders>
              <w:top w:val="single" w:sz="4" w:space="0" w:color="000000"/>
              <w:left w:val="single" w:sz="4" w:space="0" w:color="000000"/>
              <w:bottom w:val="single" w:sz="4" w:space="0" w:color="000000"/>
              <w:right w:val="single" w:sz="4" w:space="0" w:color="000000"/>
            </w:tcBorders>
            <w:vAlign w:val="bottom"/>
          </w:tcPr>
          <w:p w14:paraId="73B0A8B4" w14:textId="193C02E5" w:rsidR="00C27251" w:rsidRPr="0081187D" w:rsidRDefault="004F65E9" w:rsidP="0081187D">
            <w:r w:rsidRPr="004F65E9">
              <w:t>Борисовское шоссе, д. 21, 23, 25, ул. Лермонтова, д. 57, ул. Ивана Болотникова, д. 30/19, 32</w:t>
            </w:r>
          </w:p>
        </w:tc>
      </w:tr>
      <w:tr w:rsidR="004F65E9" w:rsidRPr="00DA3B99" w14:paraId="5358649D" w14:textId="77777777" w:rsidTr="002733ED">
        <w:tc>
          <w:tcPr>
            <w:tcW w:w="988" w:type="dxa"/>
            <w:tcBorders>
              <w:top w:val="single" w:sz="4" w:space="0" w:color="000000"/>
              <w:left w:val="single" w:sz="4" w:space="0" w:color="000000"/>
              <w:bottom w:val="single" w:sz="4" w:space="0" w:color="000000"/>
              <w:right w:val="single" w:sz="4" w:space="0" w:color="000000"/>
            </w:tcBorders>
          </w:tcPr>
          <w:p w14:paraId="4863D07B" w14:textId="6A5451ED" w:rsidR="004F65E9" w:rsidRPr="00DA3B99" w:rsidRDefault="004F65E9" w:rsidP="004F65E9">
            <w:pPr>
              <w:jc w:val="center"/>
            </w:pPr>
            <w:r>
              <w:t>26</w:t>
            </w:r>
          </w:p>
        </w:tc>
        <w:tc>
          <w:tcPr>
            <w:tcW w:w="13579" w:type="dxa"/>
            <w:tcBorders>
              <w:top w:val="single" w:sz="4" w:space="0" w:color="000000"/>
              <w:left w:val="single" w:sz="4" w:space="0" w:color="000000"/>
              <w:bottom w:val="single" w:sz="4" w:space="0" w:color="000000"/>
              <w:right w:val="single" w:sz="4" w:space="0" w:color="000000"/>
            </w:tcBorders>
            <w:vAlign w:val="bottom"/>
          </w:tcPr>
          <w:p w14:paraId="3841E76F" w14:textId="3EB26016" w:rsidR="004F65E9" w:rsidRPr="0081187D" w:rsidRDefault="004F65E9" w:rsidP="004F65E9">
            <w:r w:rsidRPr="004F65E9">
              <w:t>Борисовское шоссе, д. 21, 23, 25, ул. Лермонтова, д. 57, ул. Ивана Болотникова, д. 30/19, 32</w:t>
            </w:r>
          </w:p>
        </w:tc>
      </w:tr>
      <w:tr w:rsidR="004F65E9" w:rsidRPr="00DA3B99" w14:paraId="1EA6A838" w14:textId="77777777" w:rsidTr="002733ED">
        <w:tc>
          <w:tcPr>
            <w:tcW w:w="988" w:type="dxa"/>
            <w:tcBorders>
              <w:top w:val="single" w:sz="4" w:space="0" w:color="000000"/>
              <w:left w:val="single" w:sz="4" w:space="0" w:color="000000"/>
              <w:bottom w:val="single" w:sz="4" w:space="0" w:color="000000"/>
              <w:right w:val="single" w:sz="4" w:space="0" w:color="000000"/>
            </w:tcBorders>
          </w:tcPr>
          <w:p w14:paraId="16FB6888" w14:textId="573D4C14" w:rsidR="004F65E9" w:rsidRPr="00DA3B99" w:rsidRDefault="004F65E9" w:rsidP="004F65E9">
            <w:pPr>
              <w:jc w:val="center"/>
            </w:pPr>
            <w:r>
              <w:t>27</w:t>
            </w:r>
          </w:p>
        </w:tc>
        <w:tc>
          <w:tcPr>
            <w:tcW w:w="13579" w:type="dxa"/>
            <w:tcBorders>
              <w:top w:val="single" w:sz="4" w:space="0" w:color="000000"/>
              <w:left w:val="single" w:sz="4" w:space="0" w:color="000000"/>
              <w:bottom w:val="single" w:sz="4" w:space="0" w:color="000000"/>
              <w:right w:val="single" w:sz="4" w:space="0" w:color="000000"/>
            </w:tcBorders>
            <w:vAlign w:val="bottom"/>
          </w:tcPr>
          <w:p w14:paraId="45E5DEF1" w14:textId="5FA3B77D" w:rsidR="004F65E9" w:rsidRPr="0081187D" w:rsidRDefault="004F65E9" w:rsidP="004F65E9">
            <w:r w:rsidRPr="004F65E9">
              <w:t>ул. Лермонтова, д. 69, 69 А, 71, ул. Джона Рида, д. 2, 4, 4 А, 4 Б</w:t>
            </w:r>
          </w:p>
        </w:tc>
      </w:tr>
    </w:tbl>
    <w:p w14:paraId="6717D52A" w14:textId="77777777" w:rsidR="00A81A50" w:rsidRPr="00A81A50" w:rsidRDefault="00A81A50" w:rsidP="00241245">
      <w:pPr>
        <w:tabs>
          <w:tab w:val="left" w:pos="954"/>
        </w:tabs>
        <w:jc w:val="center"/>
        <w:rPr>
          <w:sz w:val="28"/>
          <w:szCs w:val="28"/>
        </w:rPr>
      </w:pPr>
    </w:p>
    <w:sectPr w:rsidR="00A81A50" w:rsidRPr="00A81A50" w:rsidSect="00A326C5">
      <w:pgSz w:w="16838" w:h="11906" w:orient="landscape"/>
      <w:pgMar w:top="1134" w:right="96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ABC8" w14:textId="77777777" w:rsidR="005670BC" w:rsidRDefault="005670BC" w:rsidP="00E200A5">
      <w:r>
        <w:separator/>
      </w:r>
    </w:p>
  </w:endnote>
  <w:endnote w:type="continuationSeparator" w:id="0">
    <w:p w14:paraId="4E6C9AA7" w14:textId="77777777" w:rsidR="005670BC" w:rsidRDefault="005670BC" w:rsidP="00E2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801E" w14:textId="77777777" w:rsidR="00844E58" w:rsidRDefault="00844E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A9D7" w14:textId="77777777" w:rsidR="005670BC" w:rsidRDefault="005670BC" w:rsidP="00E200A5">
      <w:r>
        <w:separator/>
      </w:r>
    </w:p>
  </w:footnote>
  <w:footnote w:type="continuationSeparator" w:id="0">
    <w:p w14:paraId="074C13AA" w14:textId="77777777" w:rsidR="005670BC" w:rsidRDefault="005670BC" w:rsidP="00E2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60010"/>
      <w:docPartObj>
        <w:docPartGallery w:val="Page Numbers (Top of Page)"/>
        <w:docPartUnique/>
      </w:docPartObj>
    </w:sdtPr>
    <w:sdtEndPr/>
    <w:sdtContent>
      <w:p w14:paraId="4EDD1DAC" w14:textId="00988A52" w:rsidR="00E410F7" w:rsidRDefault="00E410F7">
        <w:pPr>
          <w:pStyle w:val="a7"/>
          <w:jc w:val="center"/>
        </w:pPr>
        <w:r>
          <w:fldChar w:fldCharType="begin"/>
        </w:r>
        <w:r>
          <w:instrText>PAGE   \* MERGEFORMAT</w:instrText>
        </w:r>
        <w:r>
          <w:fldChar w:fldCharType="separate"/>
        </w:r>
        <w:r w:rsidR="007133D8">
          <w:rPr>
            <w:noProof/>
          </w:rPr>
          <w:t>1</w:t>
        </w:r>
        <w:r>
          <w:fldChar w:fldCharType="end"/>
        </w:r>
      </w:p>
    </w:sdtContent>
  </w:sdt>
  <w:p w14:paraId="0488EE60" w14:textId="4F2AF346" w:rsidR="00844E58" w:rsidRDefault="00844E58" w:rsidP="00744A82">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01956"/>
    </w:sdtPr>
    <w:sdtEndPr/>
    <w:sdtContent>
      <w:p w14:paraId="33769E78" w14:textId="77777777" w:rsidR="00844E58" w:rsidRDefault="00844E58">
        <w:pPr>
          <w:pStyle w:val="a7"/>
          <w:jc w:val="center"/>
        </w:pPr>
        <w:r>
          <w:fldChar w:fldCharType="begin"/>
        </w:r>
        <w:r>
          <w:instrText xml:space="preserve"> PAGE   \* MERGEFORMAT </w:instrText>
        </w:r>
        <w:r>
          <w:fldChar w:fldCharType="separate"/>
        </w:r>
        <w:r w:rsidR="007133D8">
          <w:rPr>
            <w:noProof/>
          </w:rPr>
          <w:t>71</w:t>
        </w:r>
        <w:r>
          <w:rPr>
            <w:noProof/>
          </w:rPr>
          <w:fldChar w:fldCharType="end"/>
        </w:r>
      </w:p>
    </w:sdtContent>
  </w:sdt>
  <w:p w14:paraId="68AA3F7A" w14:textId="77777777" w:rsidR="00844E58" w:rsidRPr="00826E71" w:rsidRDefault="00844E58" w:rsidP="00E02689">
    <w:pPr>
      <w:pStyle w:val="a7"/>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9ED"/>
    <w:multiLevelType w:val="hybridMultilevel"/>
    <w:tmpl w:val="C62410CA"/>
    <w:lvl w:ilvl="0" w:tplc="780CF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 w15:restartNumberingAfterBreak="0">
    <w:nsid w:val="370028F2"/>
    <w:multiLevelType w:val="hybridMultilevel"/>
    <w:tmpl w:val="2E76D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6C5214"/>
    <w:multiLevelType w:val="hybridMultilevel"/>
    <w:tmpl w:val="D9C28D6E"/>
    <w:lvl w:ilvl="0" w:tplc="1E9E0F50">
      <w:start w:val="1"/>
      <w:numFmt w:val="decimal"/>
      <w:lvlText w:val="%1."/>
      <w:lvlJc w:val="left"/>
      <w:pPr>
        <w:ind w:left="2830" w:hanging="1128"/>
      </w:pPr>
    </w:lvl>
    <w:lvl w:ilvl="1" w:tplc="04190019">
      <w:start w:val="1"/>
      <w:numFmt w:val="lowerLetter"/>
      <w:lvlText w:val="%2."/>
      <w:lvlJc w:val="left"/>
      <w:pPr>
        <w:ind w:left="2922" w:hanging="360"/>
      </w:pPr>
    </w:lvl>
    <w:lvl w:ilvl="2" w:tplc="0419001B">
      <w:start w:val="1"/>
      <w:numFmt w:val="lowerRoman"/>
      <w:lvlText w:val="%3."/>
      <w:lvlJc w:val="right"/>
      <w:pPr>
        <w:ind w:left="3642" w:hanging="180"/>
      </w:pPr>
    </w:lvl>
    <w:lvl w:ilvl="3" w:tplc="0419000F">
      <w:start w:val="1"/>
      <w:numFmt w:val="decimal"/>
      <w:lvlText w:val="%4."/>
      <w:lvlJc w:val="left"/>
      <w:pPr>
        <w:ind w:left="4362" w:hanging="360"/>
      </w:pPr>
    </w:lvl>
    <w:lvl w:ilvl="4" w:tplc="04190019">
      <w:start w:val="1"/>
      <w:numFmt w:val="lowerLetter"/>
      <w:lvlText w:val="%5."/>
      <w:lvlJc w:val="left"/>
      <w:pPr>
        <w:ind w:left="5082" w:hanging="360"/>
      </w:pPr>
    </w:lvl>
    <w:lvl w:ilvl="5" w:tplc="0419001B">
      <w:start w:val="1"/>
      <w:numFmt w:val="lowerRoman"/>
      <w:lvlText w:val="%6."/>
      <w:lvlJc w:val="right"/>
      <w:pPr>
        <w:ind w:left="5802" w:hanging="180"/>
      </w:pPr>
    </w:lvl>
    <w:lvl w:ilvl="6" w:tplc="0419000F">
      <w:start w:val="1"/>
      <w:numFmt w:val="decimal"/>
      <w:lvlText w:val="%7."/>
      <w:lvlJc w:val="left"/>
      <w:pPr>
        <w:ind w:left="6522" w:hanging="360"/>
      </w:pPr>
    </w:lvl>
    <w:lvl w:ilvl="7" w:tplc="04190019">
      <w:start w:val="1"/>
      <w:numFmt w:val="lowerLetter"/>
      <w:lvlText w:val="%8."/>
      <w:lvlJc w:val="left"/>
      <w:pPr>
        <w:ind w:left="7242" w:hanging="360"/>
      </w:pPr>
    </w:lvl>
    <w:lvl w:ilvl="8" w:tplc="0419001B">
      <w:start w:val="1"/>
      <w:numFmt w:val="lowerRoman"/>
      <w:lvlText w:val="%9."/>
      <w:lvlJc w:val="right"/>
      <w:pPr>
        <w:ind w:left="7962" w:hanging="180"/>
      </w:pPr>
    </w:lvl>
  </w:abstractNum>
  <w:abstractNum w:abstractNumId="4" w15:restartNumberingAfterBreak="0">
    <w:nsid w:val="39E95480"/>
    <w:multiLevelType w:val="hybridMultilevel"/>
    <w:tmpl w:val="4CD2AAA4"/>
    <w:lvl w:ilvl="0" w:tplc="9F64638C">
      <w:start w:val="1"/>
      <w:numFmt w:val="decimal"/>
      <w:lvlText w:val="%1."/>
      <w:lvlJc w:val="left"/>
      <w:pPr>
        <w:ind w:left="107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138E2"/>
    <w:multiLevelType w:val="multilevel"/>
    <w:tmpl w:val="C8A8652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0C3421"/>
    <w:multiLevelType w:val="multilevel"/>
    <w:tmpl w:val="14183F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7"/>
  </w:num>
  <w:num w:numId="6">
    <w:abstractNumId w:val="8"/>
  </w:num>
  <w:num w:numId="7">
    <w:abstractNumId w:val="9"/>
  </w:num>
  <w:num w:numId="8">
    <w:abstractNumId w:val="4"/>
  </w:num>
  <w:num w:numId="9">
    <w:abstractNumId w:val="2"/>
  </w:num>
  <w:num w:numId="10">
    <w:abstractNumId w:val="10"/>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0A5"/>
    <w:rsid w:val="00003956"/>
    <w:rsid w:val="00005CCC"/>
    <w:rsid w:val="000065EC"/>
    <w:rsid w:val="00007410"/>
    <w:rsid w:val="00011DEB"/>
    <w:rsid w:val="00012D8E"/>
    <w:rsid w:val="00021C84"/>
    <w:rsid w:val="00021FDE"/>
    <w:rsid w:val="0002202C"/>
    <w:rsid w:val="0002273E"/>
    <w:rsid w:val="0002380B"/>
    <w:rsid w:val="00024442"/>
    <w:rsid w:val="00024555"/>
    <w:rsid w:val="000313BF"/>
    <w:rsid w:val="00031F59"/>
    <w:rsid w:val="00033DDD"/>
    <w:rsid w:val="000365EE"/>
    <w:rsid w:val="00036DA1"/>
    <w:rsid w:val="00037005"/>
    <w:rsid w:val="000407EC"/>
    <w:rsid w:val="0004387D"/>
    <w:rsid w:val="00044D35"/>
    <w:rsid w:val="00046CF7"/>
    <w:rsid w:val="000516DC"/>
    <w:rsid w:val="00054143"/>
    <w:rsid w:val="00054827"/>
    <w:rsid w:val="000569E7"/>
    <w:rsid w:val="00056EFA"/>
    <w:rsid w:val="00057953"/>
    <w:rsid w:val="00057BC0"/>
    <w:rsid w:val="00060ECA"/>
    <w:rsid w:val="00061287"/>
    <w:rsid w:val="00063562"/>
    <w:rsid w:val="000636BE"/>
    <w:rsid w:val="00063CC8"/>
    <w:rsid w:val="0006797E"/>
    <w:rsid w:val="0007217F"/>
    <w:rsid w:val="00075474"/>
    <w:rsid w:val="00076B0C"/>
    <w:rsid w:val="000800B2"/>
    <w:rsid w:val="00081F7B"/>
    <w:rsid w:val="000843E2"/>
    <w:rsid w:val="00087FB9"/>
    <w:rsid w:val="000A5BB0"/>
    <w:rsid w:val="000A7146"/>
    <w:rsid w:val="000B024A"/>
    <w:rsid w:val="000B2F5E"/>
    <w:rsid w:val="000B32B2"/>
    <w:rsid w:val="000B448E"/>
    <w:rsid w:val="000B4962"/>
    <w:rsid w:val="000B74BE"/>
    <w:rsid w:val="000C0EB3"/>
    <w:rsid w:val="000C1EA4"/>
    <w:rsid w:val="000C5F38"/>
    <w:rsid w:val="000D1975"/>
    <w:rsid w:val="000D3D78"/>
    <w:rsid w:val="000D6014"/>
    <w:rsid w:val="000D6B20"/>
    <w:rsid w:val="000D7466"/>
    <w:rsid w:val="000E4A98"/>
    <w:rsid w:val="000E759E"/>
    <w:rsid w:val="000F04BB"/>
    <w:rsid w:val="000F14B1"/>
    <w:rsid w:val="000F1C76"/>
    <w:rsid w:val="000F6452"/>
    <w:rsid w:val="000F6815"/>
    <w:rsid w:val="000F790D"/>
    <w:rsid w:val="00101D65"/>
    <w:rsid w:val="001023D7"/>
    <w:rsid w:val="0010282C"/>
    <w:rsid w:val="00102A7D"/>
    <w:rsid w:val="00104B8F"/>
    <w:rsid w:val="00104BC2"/>
    <w:rsid w:val="00113B38"/>
    <w:rsid w:val="001154CC"/>
    <w:rsid w:val="0012230D"/>
    <w:rsid w:val="00123876"/>
    <w:rsid w:val="00124CF2"/>
    <w:rsid w:val="00131B15"/>
    <w:rsid w:val="00132D29"/>
    <w:rsid w:val="0014275C"/>
    <w:rsid w:val="00144C84"/>
    <w:rsid w:val="00146EDE"/>
    <w:rsid w:val="00151A30"/>
    <w:rsid w:val="00152BFC"/>
    <w:rsid w:val="00155A2A"/>
    <w:rsid w:val="00155C2B"/>
    <w:rsid w:val="0015611B"/>
    <w:rsid w:val="0015620C"/>
    <w:rsid w:val="00157976"/>
    <w:rsid w:val="001625A8"/>
    <w:rsid w:val="001628C1"/>
    <w:rsid w:val="00165BE8"/>
    <w:rsid w:val="00170579"/>
    <w:rsid w:val="001722E4"/>
    <w:rsid w:val="00180C87"/>
    <w:rsid w:val="00182543"/>
    <w:rsid w:val="00182D1A"/>
    <w:rsid w:val="001832ED"/>
    <w:rsid w:val="00183A74"/>
    <w:rsid w:val="00183BE0"/>
    <w:rsid w:val="00185840"/>
    <w:rsid w:val="00186C9C"/>
    <w:rsid w:val="00187383"/>
    <w:rsid w:val="00190954"/>
    <w:rsid w:val="00190D1A"/>
    <w:rsid w:val="001918D7"/>
    <w:rsid w:val="001930ED"/>
    <w:rsid w:val="00197F6C"/>
    <w:rsid w:val="001A225D"/>
    <w:rsid w:val="001B05BC"/>
    <w:rsid w:val="001B2E07"/>
    <w:rsid w:val="001B5DC5"/>
    <w:rsid w:val="001C311D"/>
    <w:rsid w:val="001C5963"/>
    <w:rsid w:val="001C7CEB"/>
    <w:rsid w:val="001D2DE7"/>
    <w:rsid w:val="001D3A50"/>
    <w:rsid w:val="001D728E"/>
    <w:rsid w:val="001E27D6"/>
    <w:rsid w:val="001E2C4A"/>
    <w:rsid w:val="001E4BA8"/>
    <w:rsid w:val="001F0C94"/>
    <w:rsid w:val="001F44AF"/>
    <w:rsid w:val="001F6B95"/>
    <w:rsid w:val="001F7034"/>
    <w:rsid w:val="001F7C29"/>
    <w:rsid w:val="00201EE2"/>
    <w:rsid w:val="00203582"/>
    <w:rsid w:val="002045C2"/>
    <w:rsid w:val="00204A2E"/>
    <w:rsid w:val="00207A15"/>
    <w:rsid w:val="0021470F"/>
    <w:rsid w:val="002218F2"/>
    <w:rsid w:val="002221CA"/>
    <w:rsid w:val="0022281D"/>
    <w:rsid w:val="00224FC3"/>
    <w:rsid w:val="00226911"/>
    <w:rsid w:val="002274FF"/>
    <w:rsid w:val="00230DC2"/>
    <w:rsid w:val="00231A7A"/>
    <w:rsid w:val="00235BDC"/>
    <w:rsid w:val="00236327"/>
    <w:rsid w:val="002374B6"/>
    <w:rsid w:val="00241245"/>
    <w:rsid w:val="0024449E"/>
    <w:rsid w:val="002503F7"/>
    <w:rsid w:val="002520E1"/>
    <w:rsid w:val="00257B7A"/>
    <w:rsid w:val="0026376D"/>
    <w:rsid w:val="00263F7C"/>
    <w:rsid w:val="0026702C"/>
    <w:rsid w:val="002759D4"/>
    <w:rsid w:val="002762EA"/>
    <w:rsid w:val="00276379"/>
    <w:rsid w:val="00276C48"/>
    <w:rsid w:val="00277890"/>
    <w:rsid w:val="00283830"/>
    <w:rsid w:val="002842BA"/>
    <w:rsid w:val="00287E6B"/>
    <w:rsid w:val="00290481"/>
    <w:rsid w:val="002921B4"/>
    <w:rsid w:val="002935EC"/>
    <w:rsid w:val="002A1D18"/>
    <w:rsid w:val="002A3569"/>
    <w:rsid w:val="002A4946"/>
    <w:rsid w:val="002A7E05"/>
    <w:rsid w:val="002B174C"/>
    <w:rsid w:val="002B30FA"/>
    <w:rsid w:val="002B360B"/>
    <w:rsid w:val="002B6953"/>
    <w:rsid w:val="002C35A5"/>
    <w:rsid w:val="002C4EF3"/>
    <w:rsid w:val="002C6FE5"/>
    <w:rsid w:val="002C70A7"/>
    <w:rsid w:val="002C7AE5"/>
    <w:rsid w:val="002E5395"/>
    <w:rsid w:val="002F1F12"/>
    <w:rsid w:val="002F579B"/>
    <w:rsid w:val="00302610"/>
    <w:rsid w:val="00302EE8"/>
    <w:rsid w:val="003061D9"/>
    <w:rsid w:val="00307FD4"/>
    <w:rsid w:val="00321AE8"/>
    <w:rsid w:val="00323407"/>
    <w:rsid w:val="00325A72"/>
    <w:rsid w:val="00325AB9"/>
    <w:rsid w:val="0033026E"/>
    <w:rsid w:val="00330AA5"/>
    <w:rsid w:val="0033468E"/>
    <w:rsid w:val="003360C5"/>
    <w:rsid w:val="003363EC"/>
    <w:rsid w:val="003369FD"/>
    <w:rsid w:val="00346134"/>
    <w:rsid w:val="00346E7B"/>
    <w:rsid w:val="0035072D"/>
    <w:rsid w:val="003519DF"/>
    <w:rsid w:val="00356E1E"/>
    <w:rsid w:val="0036352E"/>
    <w:rsid w:val="00364340"/>
    <w:rsid w:val="00366434"/>
    <w:rsid w:val="00372142"/>
    <w:rsid w:val="00375283"/>
    <w:rsid w:val="003757C9"/>
    <w:rsid w:val="00375DBA"/>
    <w:rsid w:val="0037677F"/>
    <w:rsid w:val="003776D5"/>
    <w:rsid w:val="003816ED"/>
    <w:rsid w:val="00382236"/>
    <w:rsid w:val="00383A06"/>
    <w:rsid w:val="00384A13"/>
    <w:rsid w:val="00385809"/>
    <w:rsid w:val="00392718"/>
    <w:rsid w:val="003930CF"/>
    <w:rsid w:val="00397325"/>
    <w:rsid w:val="003A687F"/>
    <w:rsid w:val="003B01DC"/>
    <w:rsid w:val="003B472E"/>
    <w:rsid w:val="003B5124"/>
    <w:rsid w:val="003B6019"/>
    <w:rsid w:val="003B7468"/>
    <w:rsid w:val="003D2212"/>
    <w:rsid w:val="003D5623"/>
    <w:rsid w:val="003D5980"/>
    <w:rsid w:val="003E1F59"/>
    <w:rsid w:val="003E67CD"/>
    <w:rsid w:val="003F017A"/>
    <w:rsid w:val="003F42DC"/>
    <w:rsid w:val="003F6143"/>
    <w:rsid w:val="003F672B"/>
    <w:rsid w:val="003F746B"/>
    <w:rsid w:val="0040779D"/>
    <w:rsid w:val="00410DCA"/>
    <w:rsid w:val="0041145C"/>
    <w:rsid w:val="00422389"/>
    <w:rsid w:val="00431365"/>
    <w:rsid w:val="004326D7"/>
    <w:rsid w:val="00435A54"/>
    <w:rsid w:val="004373FB"/>
    <w:rsid w:val="00442041"/>
    <w:rsid w:val="00443D7E"/>
    <w:rsid w:val="00446F02"/>
    <w:rsid w:val="00447F76"/>
    <w:rsid w:val="00451E96"/>
    <w:rsid w:val="0045311B"/>
    <w:rsid w:val="00453785"/>
    <w:rsid w:val="004561F3"/>
    <w:rsid w:val="00461412"/>
    <w:rsid w:val="00463635"/>
    <w:rsid w:val="00463A64"/>
    <w:rsid w:val="00464212"/>
    <w:rsid w:val="00470272"/>
    <w:rsid w:val="00472343"/>
    <w:rsid w:val="004732E3"/>
    <w:rsid w:val="00474587"/>
    <w:rsid w:val="004752D1"/>
    <w:rsid w:val="0047597F"/>
    <w:rsid w:val="00483808"/>
    <w:rsid w:val="004851EB"/>
    <w:rsid w:val="00485914"/>
    <w:rsid w:val="0048782B"/>
    <w:rsid w:val="00487D6E"/>
    <w:rsid w:val="00491F3F"/>
    <w:rsid w:val="004965FA"/>
    <w:rsid w:val="004A31C4"/>
    <w:rsid w:val="004B1FF4"/>
    <w:rsid w:val="004B2EC9"/>
    <w:rsid w:val="004B362D"/>
    <w:rsid w:val="004B3775"/>
    <w:rsid w:val="004B3B10"/>
    <w:rsid w:val="004C0A17"/>
    <w:rsid w:val="004C1238"/>
    <w:rsid w:val="004C5B6C"/>
    <w:rsid w:val="004D0018"/>
    <w:rsid w:val="004D0AAB"/>
    <w:rsid w:val="004D1E22"/>
    <w:rsid w:val="004D4F7A"/>
    <w:rsid w:val="004D557D"/>
    <w:rsid w:val="004D6D7E"/>
    <w:rsid w:val="004D6E02"/>
    <w:rsid w:val="004E0104"/>
    <w:rsid w:val="004E077F"/>
    <w:rsid w:val="004E0920"/>
    <w:rsid w:val="004E0DE3"/>
    <w:rsid w:val="004E33C0"/>
    <w:rsid w:val="004E412F"/>
    <w:rsid w:val="004E5406"/>
    <w:rsid w:val="004E63AB"/>
    <w:rsid w:val="004E64B8"/>
    <w:rsid w:val="004F2A3D"/>
    <w:rsid w:val="004F5165"/>
    <w:rsid w:val="004F534E"/>
    <w:rsid w:val="004F65E9"/>
    <w:rsid w:val="0051390E"/>
    <w:rsid w:val="00513A17"/>
    <w:rsid w:val="00515E99"/>
    <w:rsid w:val="005215C7"/>
    <w:rsid w:val="00526AC9"/>
    <w:rsid w:val="00526F2A"/>
    <w:rsid w:val="00527FF1"/>
    <w:rsid w:val="0053076F"/>
    <w:rsid w:val="005334B8"/>
    <w:rsid w:val="00533D9C"/>
    <w:rsid w:val="0053585F"/>
    <w:rsid w:val="00547E7D"/>
    <w:rsid w:val="0055279D"/>
    <w:rsid w:val="0055363B"/>
    <w:rsid w:val="00553D03"/>
    <w:rsid w:val="005540B9"/>
    <w:rsid w:val="00554E69"/>
    <w:rsid w:val="0055553B"/>
    <w:rsid w:val="00555EEE"/>
    <w:rsid w:val="00556BA3"/>
    <w:rsid w:val="00556D4B"/>
    <w:rsid w:val="0056327C"/>
    <w:rsid w:val="00563981"/>
    <w:rsid w:val="005640DD"/>
    <w:rsid w:val="00566C54"/>
    <w:rsid w:val="005670BC"/>
    <w:rsid w:val="005730B5"/>
    <w:rsid w:val="005740E3"/>
    <w:rsid w:val="00574F4F"/>
    <w:rsid w:val="00576831"/>
    <w:rsid w:val="005814B9"/>
    <w:rsid w:val="00583C4B"/>
    <w:rsid w:val="00586571"/>
    <w:rsid w:val="00592458"/>
    <w:rsid w:val="00593DFA"/>
    <w:rsid w:val="005944E4"/>
    <w:rsid w:val="00597528"/>
    <w:rsid w:val="005A0AE6"/>
    <w:rsid w:val="005A3797"/>
    <w:rsid w:val="005A4CA9"/>
    <w:rsid w:val="005A57A5"/>
    <w:rsid w:val="005A5994"/>
    <w:rsid w:val="005A6B5A"/>
    <w:rsid w:val="005A7EAB"/>
    <w:rsid w:val="005B0501"/>
    <w:rsid w:val="005B424C"/>
    <w:rsid w:val="005C16E4"/>
    <w:rsid w:val="005C2E6E"/>
    <w:rsid w:val="005C44DA"/>
    <w:rsid w:val="005C5613"/>
    <w:rsid w:val="005C5ECC"/>
    <w:rsid w:val="005D205F"/>
    <w:rsid w:val="005D741E"/>
    <w:rsid w:val="005E09F2"/>
    <w:rsid w:val="005E2CB2"/>
    <w:rsid w:val="005E2CBA"/>
    <w:rsid w:val="005E40CF"/>
    <w:rsid w:val="005E7116"/>
    <w:rsid w:val="005F14BA"/>
    <w:rsid w:val="005F2A3B"/>
    <w:rsid w:val="005F4C07"/>
    <w:rsid w:val="0060250B"/>
    <w:rsid w:val="006065F9"/>
    <w:rsid w:val="006069D2"/>
    <w:rsid w:val="006103C2"/>
    <w:rsid w:val="00612C6F"/>
    <w:rsid w:val="00613D66"/>
    <w:rsid w:val="006142E2"/>
    <w:rsid w:val="00614C06"/>
    <w:rsid w:val="00617151"/>
    <w:rsid w:val="00617726"/>
    <w:rsid w:val="00622D32"/>
    <w:rsid w:val="0062359C"/>
    <w:rsid w:val="00624A16"/>
    <w:rsid w:val="00632129"/>
    <w:rsid w:val="00634920"/>
    <w:rsid w:val="00635178"/>
    <w:rsid w:val="006416BA"/>
    <w:rsid w:val="006428BB"/>
    <w:rsid w:val="00644E36"/>
    <w:rsid w:val="0064534B"/>
    <w:rsid w:val="00646B09"/>
    <w:rsid w:val="00650FA4"/>
    <w:rsid w:val="0065204D"/>
    <w:rsid w:val="00654153"/>
    <w:rsid w:val="006541F6"/>
    <w:rsid w:val="006667DE"/>
    <w:rsid w:val="0066793A"/>
    <w:rsid w:val="00667FB3"/>
    <w:rsid w:val="006720C2"/>
    <w:rsid w:val="00674573"/>
    <w:rsid w:val="0067546F"/>
    <w:rsid w:val="00675DC0"/>
    <w:rsid w:val="00681E76"/>
    <w:rsid w:val="00683CE7"/>
    <w:rsid w:val="00685CA1"/>
    <w:rsid w:val="00691733"/>
    <w:rsid w:val="0069237B"/>
    <w:rsid w:val="00696417"/>
    <w:rsid w:val="006A3067"/>
    <w:rsid w:val="006A7FC9"/>
    <w:rsid w:val="006B0D53"/>
    <w:rsid w:val="006B0E5C"/>
    <w:rsid w:val="006B2987"/>
    <w:rsid w:val="006B5B6A"/>
    <w:rsid w:val="006C1C1F"/>
    <w:rsid w:val="006C3EC0"/>
    <w:rsid w:val="006C5567"/>
    <w:rsid w:val="006C606D"/>
    <w:rsid w:val="006C60E6"/>
    <w:rsid w:val="006D39A4"/>
    <w:rsid w:val="006D662F"/>
    <w:rsid w:val="006D7DF1"/>
    <w:rsid w:val="006E03E2"/>
    <w:rsid w:val="006E2BFD"/>
    <w:rsid w:val="006E43C7"/>
    <w:rsid w:val="006E59BD"/>
    <w:rsid w:val="006F073A"/>
    <w:rsid w:val="006F0C08"/>
    <w:rsid w:val="006F0FE2"/>
    <w:rsid w:val="006F26AC"/>
    <w:rsid w:val="006F5F51"/>
    <w:rsid w:val="006F60DA"/>
    <w:rsid w:val="006F6A1B"/>
    <w:rsid w:val="007000F4"/>
    <w:rsid w:val="007019B2"/>
    <w:rsid w:val="00701EDE"/>
    <w:rsid w:val="007036A7"/>
    <w:rsid w:val="00703808"/>
    <w:rsid w:val="007060F0"/>
    <w:rsid w:val="007061AC"/>
    <w:rsid w:val="007072AD"/>
    <w:rsid w:val="0071110C"/>
    <w:rsid w:val="007133D8"/>
    <w:rsid w:val="00713408"/>
    <w:rsid w:val="00714A4B"/>
    <w:rsid w:val="00721C3F"/>
    <w:rsid w:val="0072232C"/>
    <w:rsid w:val="0072788C"/>
    <w:rsid w:val="00730FC7"/>
    <w:rsid w:val="00731CE5"/>
    <w:rsid w:val="007362FB"/>
    <w:rsid w:val="00737568"/>
    <w:rsid w:val="00740BF2"/>
    <w:rsid w:val="00743A23"/>
    <w:rsid w:val="00744255"/>
    <w:rsid w:val="00744A82"/>
    <w:rsid w:val="00750143"/>
    <w:rsid w:val="00750C4B"/>
    <w:rsid w:val="00757909"/>
    <w:rsid w:val="0076185C"/>
    <w:rsid w:val="007640AD"/>
    <w:rsid w:val="007662F7"/>
    <w:rsid w:val="007672AB"/>
    <w:rsid w:val="00772E02"/>
    <w:rsid w:val="007740FA"/>
    <w:rsid w:val="007751A4"/>
    <w:rsid w:val="00775328"/>
    <w:rsid w:val="007756AE"/>
    <w:rsid w:val="00776299"/>
    <w:rsid w:val="007769FC"/>
    <w:rsid w:val="0078309E"/>
    <w:rsid w:val="0078485B"/>
    <w:rsid w:val="00793C6E"/>
    <w:rsid w:val="007944CF"/>
    <w:rsid w:val="00796067"/>
    <w:rsid w:val="007A39E6"/>
    <w:rsid w:val="007A5677"/>
    <w:rsid w:val="007A603D"/>
    <w:rsid w:val="007A6D2F"/>
    <w:rsid w:val="007B3238"/>
    <w:rsid w:val="007B3450"/>
    <w:rsid w:val="007B368C"/>
    <w:rsid w:val="007B36DA"/>
    <w:rsid w:val="007B3A74"/>
    <w:rsid w:val="007B5481"/>
    <w:rsid w:val="007B7012"/>
    <w:rsid w:val="007B708A"/>
    <w:rsid w:val="007C0940"/>
    <w:rsid w:val="007C0F52"/>
    <w:rsid w:val="007C1CF7"/>
    <w:rsid w:val="007C1DC2"/>
    <w:rsid w:val="007D0497"/>
    <w:rsid w:val="007D0757"/>
    <w:rsid w:val="007D2084"/>
    <w:rsid w:val="007D3059"/>
    <w:rsid w:val="007D6336"/>
    <w:rsid w:val="007E250C"/>
    <w:rsid w:val="007E3774"/>
    <w:rsid w:val="007E4753"/>
    <w:rsid w:val="007E5173"/>
    <w:rsid w:val="007F1552"/>
    <w:rsid w:val="007F2443"/>
    <w:rsid w:val="007F386D"/>
    <w:rsid w:val="007F6A6E"/>
    <w:rsid w:val="007F77E4"/>
    <w:rsid w:val="00802C2B"/>
    <w:rsid w:val="00805FCE"/>
    <w:rsid w:val="008103D7"/>
    <w:rsid w:val="0081187D"/>
    <w:rsid w:val="00813F3B"/>
    <w:rsid w:val="008176DF"/>
    <w:rsid w:val="00820286"/>
    <w:rsid w:val="00822B9D"/>
    <w:rsid w:val="00822FDD"/>
    <w:rsid w:val="00825666"/>
    <w:rsid w:val="00834FF5"/>
    <w:rsid w:val="0083669D"/>
    <w:rsid w:val="008374B3"/>
    <w:rsid w:val="00837A24"/>
    <w:rsid w:val="008404E4"/>
    <w:rsid w:val="00844E58"/>
    <w:rsid w:val="00852068"/>
    <w:rsid w:val="008557FC"/>
    <w:rsid w:val="00856E55"/>
    <w:rsid w:val="00856E88"/>
    <w:rsid w:val="008571FF"/>
    <w:rsid w:val="008575F9"/>
    <w:rsid w:val="00864D6A"/>
    <w:rsid w:val="0087445A"/>
    <w:rsid w:val="008749DA"/>
    <w:rsid w:val="00875513"/>
    <w:rsid w:val="008761F7"/>
    <w:rsid w:val="008805AC"/>
    <w:rsid w:val="0088158A"/>
    <w:rsid w:val="00882420"/>
    <w:rsid w:val="00886629"/>
    <w:rsid w:val="00886C6D"/>
    <w:rsid w:val="00890966"/>
    <w:rsid w:val="00892E2E"/>
    <w:rsid w:val="008A06A5"/>
    <w:rsid w:val="008A161D"/>
    <w:rsid w:val="008A1ED6"/>
    <w:rsid w:val="008A3DAB"/>
    <w:rsid w:val="008A43FA"/>
    <w:rsid w:val="008A4D09"/>
    <w:rsid w:val="008B17F9"/>
    <w:rsid w:val="008B1B2C"/>
    <w:rsid w:val="008B22DC"/>
    <w:rsid w:val="008B2C16"/>
    <w:rsid w:val="008B3C4A"/>
    <w:rsid w:val="008B43E1"/>
    <w:rsid w:val="008B59FE"/>
    <w:rsid w:val="008B735B"/>
    <w:rsid w:val="008C00A1"/>
    <w:rsid w:val="008C09D0"/>
    <w:rsid w:val="008C1589"/>
    <w:rsid w:val="008C6D0C"/>
    <w:rsid w:val="008D202A"/>
    <w:rsid w:val="008D3816"/>
    <w:rsid w:val="008D5B94"/>
    <w:rsid w:val="008D5BCC"/>
    <w:rsid w:val="008D797D"/>
    <w:rsid w:val="008E07A3"/>
    <w:rsid w:val="008E74F3"/>
    <w:rsid w:val="008E75C1"/>
    <w:rsid w:val="008E7ED8"/>
    <w:rsid w:val="008F1D00"/>
    <w:rsid w:val="008F54EF"/>
    <w:rsid w:val="0090000D"/>
    <w:rsid w:val="00902066"/>
    <w:rsid w:val="00902368"/>
    <w:rsid w:val="00903194"/>
    <w:rsid w:val="00903E30"/>
    <w:rsid w:val="00906ECE"/>
    <w:rsid w:val="00907C6D"/>
    <w:rsid w:val="00914053"/>
    <w:rsid w:val="0091438D"/>
    <w:rsid w:val="009158F6"/>
    <w:rsid w:val="00916179"/>
    <w:rsid w:val="00920FE6"/>
    <w:rsid w:val="0092127B"/>
    <w:rsid w:val="00921DFC"/>
    <w:rsid w:val="00923BF6"/>
    <w:rsid w:val="00925EE4"/>
    <w:rsid w:val="009272C1"/>
    <w:rsid w:val="0093060B"/>
    <w:rsid w:val="0093359B"/>
    <w:rsid w:val="00933A26"/>
    <w:rsid w:val="00934AB1"/>
    <w:rsid w:val="00934BE3"/>
    <w:rsid w:val="009350BF"/>
    <w:rsid w:val="00936785"/>
    <w:rsid w:val="0093750A"/>
    <w:rsid w:val="009435C4"/>
    <w:rsid w:val="0094494F"/>
    <w:rsid w:val="00950087"/>
    <w:rsid w:val="00951B16"/>
    <w:rsid w:val="009551B9"/>
    <w:rsid w:val="00955CB5"/>
    <w:rsid w:val="00956C06"/>
    <w:rsid w:val="00957F0B"/>
    <w:rsid w:val="009605B2"/>
    <w:rsid w:val="0096518E"/>
    <w:rsid w:val="0096769C"/>
    <w:rsid w:val="00970CD4"/>
    <w:rsid w:val="009726B3"/>
    <w:rsid w:val="00973DB1"/>
    <w:rsid w:val="00977231"/>
    <w:rsid w:val="00981871"/>
    <w:rsid w:val="00982A5E"/>
    <w:rsid w:val="00983771"/>
    <w:rsid w:val="00985E2C"/>
    <w:rsid w:val="00991120"/>
    <w:rsid w:val="009911D4"/>
    <w:rsid w:val="00991500"/>
    <w:rsid w:val="009916F7"/>
    <w:rsid w:val="00991A87"/>
    <w:rsid w:val="009926E3"/>
    <w:rsid w:val="00993A11"/>
    <w:rsid w:val="00995162"/>
    <w:rsid w:val="009952EE"/>
    <w:rsid w:val="009975C1"/>
    <w:rsid w:val="00997B8D"/>
    <w:rsid w:val="009A1C17"/>
    <w:rsid w:val="009A2F59"/>
    <w:rsid w:val="009A5430"/>
    <w:rsid w:val="009B114C"/>
    <w:rsid w:val="009C14FC"/>
    <w:rsid w:val="009C42EE"/>
    <w:rsid w:val="009C4643"/>
    <w:rsid w:val="009C4DD0"/>
    <w:rsid w:val="009D179E"/>
    <w:rsid w:val="009D3400"/>
    <w:rsid w:val="009E0894"/>
    <w:rsid w:val="009E1A2E"/>
    <w:rsid w:val="009E27E1"/>
    <w:rsid w:val="009E4F59"/>
    <w:rsid w:val="009E70CD"/>
    <w:rsid w:val="009E70D2"/>
    <w:rsid w:val="009F016F"/>
    <w:rsid w:val="009F4C5D"/>
    <w:rsid w:val="009F61B3"/>
    <w:rsid w:val="009F7163"/>
    <w:rsid w:val="00A01A67"/>
    <w:rsid w:val="00A0394D"/>
    <w:rsid w:val="00A04A52"/>
    <w:rsid w:val="00A11EF3"/>
    <w:rsid w:val="00A17CEF"/>
    <w:rsid w:val="00A21539"/>
    <w:rsid w:val="00A24820"/>
    <w:rsid w:val="00A26A29"/>
    <w:rsid w:val="00A326C5"/>
    <w:rsid w:val="00A33456"/>
    <w:rsid w:val="00A33F58"/>
    <w:rsid w:val="00A4098E"/>
    <w:rsid w:val="00A422D8"/>
    <w:rsid w:val="00A47857"/>
    <w:rsid w:val="00A51F5C"/>
    <w:rsid w:val="00A6072C"/>
    <w:rsid w:val="00A6223A"/>
    <w:rsid w:val="00A642EB"/>
    <w:rsid w:val="00A64526"/>
    <w:rsid w:val="00A651D2"/>
    <w:rsid w:val="00A6690F"/>
    <w:rsid w:val="00A6735E"/>
    <w:rsid w:val="00A70A0C"/>
    <w:rsid w:val="00A72116"/>
    <w:rsid w:val="00A7619C"/>
    <w:rsid w:val="00A81A50"/>
    <w:rsid w:val="00A82935"/>
    <w:rsid w:val="00A86DEA"/>
    <w:rsid w:val="00A90882"/>
    <w:rsid w:val="00A94973"/>
    <w:rsid w:val="00A95E08"/>
    <w:rsid w:val="00A97F06"/>
    <w:rsid w:val="00AA3311"/>
    <w:rsid w:val="00AA5D96"/>
    <w:rsid w:val="00AA6654"/>
    <w:rsid w:val="00AA6AA8"/>
    <w:rsid w:val="00AA74F8"/>
    <w:rsid w:val="00AB5D9C"/>
    <w:rsid w:val="00AB6051"/>
    <w:rsid w:val="00AC2421"/>
    <w:rsid w:val="00AC4086"/>
    <w:rsid w:val="00AC4C02"/>
    <w:rsid w:val="00AD0553"/>
    <w:rsid w:val="00AD0EE1"/>
    <w:rsid w:val="00AD3DD4"/>
    <w:rsid w:val="00AD5D26"/>
    <w:rsid w:val="00AE5AF1"/>
    <w:rsid w:val="00AE6417"/>
    <w:rsid w:val="00AE773F"/>
    <w:rsid w:val="00B0282A"/>
    <w:rsid w:val="00B02EA6"/>
    <w:rsid w:val="00B155A1"/>
    <w:rsid w:val="00B1719C"/>
    <w:rsid w:val="00B203D9"/>
    <w:rsid w:val="00B2180F"/>
    <w:rsid w:val="00B26158"/>
    <w:rsid w:val="00B27CBC"/>
    <w:rsid w:val="00B303CC"/>
    <w:rsid w:val="00B31CC7"/>
    <w:rsid w:val="00B372F1"/>
    <w:rsid w:val="00B456CF"/>
    <w:rsid w:val="00B522F4"/>
    <w:rsid w:val="00B6031E"/>
    <w:rsid w:val="00B6071C"/>
    <w:rsid w:val="00B61567"/>
    <w:rsid w:val="00B6513D"/>
    <w:rsid w:val="00B67934"/>
    <w:rsid w:val="00B67E44"/>
    <w:rsid w:val="00B73686"/>
    <w:rsid w:val="00B73A6C"/>
    <w:rsid w:val="00B75B2D"/>
    <w:rsid w:val="00B817FE"/>
    <w:rsid w:val="00B827BE"/>
    <w:rsid w:val="00B83682"/>
    <w:rsid w:val="00B9025C"/>
    <w:rsid w:val="00B91FAC"/>
    <w:rsid w:val="00B94FCA"/>
    <w:rsid w:val="00B95915"/>
    <w:rsid w:val="00B97C10"/>
    <w:rsid w:val="00BA2B46"/>
    <w:rsid w:val="00BA52A6"/>
    <w:rsid w:val="00BA5FF4"/>
    <w:rsid w:val="00BA6A4E"/>
    <w:rsid w:val="00BB0566"/>
    <w:rsid w:val="00BB6C81"/>
    <w:rsid w:val="00BC27C8"/>
    <w:rsid w:val="00BC2C1C"/>
    <w:rsid w:val="00BC3971"/>
    <w:rsid w:val="00BC402A"/>
    <w:rsid w:val="00BC45A6"/>
    <w:rsid w:val="00BC4BD5"/>
    <w:rsid w:val="00BC7D37"/>
    <w:rsid w:val="00BD0BE9"/>
    <w:rsid w:val="00BD4B4E"/>
    <w:rsid w:val="00BD52AE"/>
    <w:rsid w:val="00BD7BA0"/>
    <w:rsid w:val="00BE1338"/>
    <w:rsid w:val="00BE18A6"/>
    <w:rsid w:val="00BE1BD3"/>
    <w:rsid w:val="00BE3718"/>
    <w:rsid w:val="00BF023E"/>
    <w:rsid w:val="00BF1426"/>
    <w:rsid w:val="00BF2F92"/>
    <w:rsid w:val="00BF5C53"/>
    <w:rsid w:val="00C047DF"/>
    <w:rsid w:val="00C056AF"/>
    <w:rsid w:val="00C10FF3"/>
    <w:rsid w:val="00C12075"/>
    <w:rsid w:val="00C13011"/>
    <w:rsid w:val="00C152FC"/>
    <w:rsid w:val="00C212EC"/>
    <w:rsid w:val="00C21779"/>
    <w:rsid w:val="00C226F1"/>
    <w:rsid w:val="00C244B6"/>
    <w:rsid w:val="00C27251"/>
    <w:rsid w:val="00C347AC"/>
    <w:rsid w:val="00C37D42"/>
    <w:rsid w:val="00C417BF"/>
    <w:rsid w:val="00C51913"/>
    <w:rsid w:val="00C51B0B"/>
    <w:rsid w:val="00C51F6C"/>
    <w:rsid w:val="00C5685F"/>
    <w:rsid w:val="00C57EA6"/>
    <w:rsid w:val="00C61011"/>
    <w:rsid w:val="00C653DD"/>
    <w:rsid w:val="00C70900"/>
    <w:rsid w:val="00C738EE"/>
    <w:rsid w:val="00C7699F"/>
    <w:rsid w:val="00C76ED8"/>
    <w:rsid w:val="00C80037"/>
    <w:rsid w:val="00C83BB1"/>
    <w:rsid w:val="00C85ED1"/>
    <w:rsid w:val="00C90ABC"/>
    <w:rsid w:val="00C917EA"/>
    <w:rsid w:val="00C93842"/>
    <w:rsid w:val="00C93EF0"/>
    <w:rsid w:val="00C946C4"/>
    <w:rsid w:val="00C94790"/>
    <w:rsid w:val="00C94A26"/>
    <w:rsid w:val="00C9739E"/>
    <w:rsid w:val="00CA04B7"/>
    <w:rsid w:val="00CA0B1C"/>
    <w:rsid w:val="00CA0BC1"/>
    <w:rsid w:val="00CA273E"/>
    <w:rsid w:val="00CA4B29"/>
    <w:rsid w:val="00CA7C16"/>
    <w:rsid w:val="00CB20E1"/>
    <w:rsid w:val="00CC042B"/>
    <w:rsid w:val="00CC65AC"/>
    <w:rsid w:val="00CC6B7E"/>
    <w:rsid w:val="00CD621D"/>
    <w:rsid w:val="00CD70EE"/>
    <w:rsid w:val="00CE45FC"/>
    <w:rsid w:val="00CE6D4D"/>
    <w:rsid w:val="00CF0085"/>
    <w:rsid w:val="00CF1BBA"/>
    <w:rsid w:val="00CF3271"/>
    <w:rsid w:val="00CF36AB"/>
    <w:rsid w:val="00CF4D0D"/>
    <w:rsid w:val="00D024E7"/>
    <w:rsid w:val="00D04276"/>
    <w:rsid w:val="00D05688"/>
    <w:rsid w:val="00D068EB"/>
    <w:rsid w:val="00D10316"/>
    <w:rsid w:val="00D12277"/>
    <w:rsid w:val="00D12380"/>
    <w:rsid w:val="00D13805"/>
    <w:rsid w:val="00D2191C"/>
    <w:rsid w:val="00D23190"/>
    <w:rsid w:val="00D24F8A"/>
    <w:rsid w:val="00D261E6"/>
    <w:rsid w:val="00D34782"/>
    <w:rsid w:val="00D350E1"/>
    <w:rsid w:val="00D35685"/>
    <w:rsid w:val="00D3581F"/>
    <w:rsid w:val="00D361D2"/>
    <w:rsid w:val="00D40613"/>
    <w:rsid w:val="00D4314B"/>
    <w:rsid w:val="00D44370"/>
    <w:rsid w:val="00D45E85"/>
    <w:rsid w:val="00D467CB"/>
    <w:rsid w:val="00D4699E"/>
    <w:rsid w:val="00D51C7C"/>
    <w:rsid w:val="00D53557"/>
    <w:rsid w:val="00D54CA5"/>
    <w:rsid w:val="00D604CC"/>
    <w:rsid w:val="00D61319"/>
    <w:rsid w:val="00D64038"/>
    <w:rsid w:val="00D65DBB"/>
    <w:rsid w:val="00D74C8F"/>
    <w:rsid w:val="00D77F6F"/>
    <w:rsid w:val="00D84CDC"/>
    <w:rsid w:val="00D850B9"/>
    <w:rsid w:val="00D9321E"/>
    <w:rsid w:val="00DA3B99"/>
    <w:rsid w:val="00DA5FA9"/>
    <w:rsid w:val="00DA6E01"/>
    <w:rsid w:val="00DA6E3D"/>
    <w:rsid w:val="00DB1202"/>
    <w:rsid w:val="00DC1B78"/>
    <w:rsid w:val="00DC63C7"/>
    <w:rsid w:val="00DD34FF"/>
    <w:rsid w:val="00DD3B36"/>
    <w:rsid w:val="00DE2A9F"/>
    <w:rsid w:val="00DE373A"/>
    <w:rsid w:val="00DE4D04"/>
    <w:rsid w:val="00DE56F6"/>
    <w:rsid w:val="00DE64BE"/>
    <w:rsid w:val="00DE671A"/>
    <w:rsid w:val="00DE6953"/>
    <w:rsid w:val="00DE7870"/>
    <w:rsid w:val="00DF7C91"/>
    <w:rsid w:val="00E00575"/>
    <w:rsid w:val="00E02689"/>
    <w:rsid w:val="00E02BB6"/>
    <w:rsid w:val="00E0741E"/>
    <w:rsid w:val="00E07CD9"/>
    <w:rsid w:val="00E114DA"/>
    <w:rsid w:val="00E12A68"/>
    <w:rsid w:val="00E13224"/>
    <w:rsid w:val="00E13618"/>
    <w:rsid w:val="00E200A5"/>
    <w:rsid w:val="00E205AB"/>
    <w:rsid w:val="00E213A2"/>
    <w:rsid w:val="00E227D3"/>
    <w:rsid w:val="00E2289C"/>
    <w:rsid w:val="00E22AA6"/>
    <w:rsid w:val="00E22D08"/>
    <w:rsid w:val="00E2452B"/>
    <w:rsid w:val="00E26EBE"/>
    <w:rsid w:val="00E272FB"/>
    <w:rsid w:val="00E30AAF"/>
    <w:rsid w:val="00E31F27"/>
    <w:rsid w:val="00E37022"/>
    <w:rsid w:val="00E37D17"/>
    <w:rsid w:val="00E37D26"/>
    <w:rsid w:val="00E403FB"/>
    <w:rsid w:val="00E410F7"/>
    <w:rsid w:val="00E41367"/>
    <w:rsid w:val="00E41AB6"/>
    <w:rsid w:val="00E50F34"/>
    <w:rsid w:val="00E52A45"/>
    <w:rsid w:val="00E53618"/>
    <w:rsid w:val="00E53855"/>
    <w:rsid w:val="00E543C1"/>
    <w:rsid w:val="00E554EB"/>
    <w:rsid w:val="00E56491"/>
    <w:rsid w:val="00E56AAD"/>
    <w:rsid w:val="00E575B2"/>
    <w:rsid w:val="00E607BD"/>
    <w:rsid w:val="00E61783"/>
    <w:rsid w:val="00E637D7"/>
    <w:rsid w:val="00E63A8E"/>
    <w:rsid w:val="00E66511"/>
    <w:rsid w:val="00E74E00"/>
    <w:rsid w:val="00E82945"/>
    <w:rsid w:val="00E8418D"/>
    <w:rsid w:val="00E92B6D"/>
    <w:rsid w:val="00E96932"/>
    <w:rsid w:val="00E96A53"/>
    <w:rsid w:val="00E96C0A"/>
    <w:rsid w:val="00E96F99"/>
    <w:rsid w:val="00EA1133"/>
    <w:rsid w:val="00EA1B05"/>
    <w:rsid w:val="00EA28D2"/>
    <w:rsid w:val="00EA32EC"/>
    <w:rsid w:val="00EA4541"/>
    <w:rsid w:val="00EA48C1"/>
    <w:rsid w:val="00EA5473"/>
    <w:rsid w:val="00EA5C80"/>
    <w:rsid w:val="00EA6007"/>
    <w:rsid w:val="00EB0838"/>
    <w:rsid w:val="00EB1442"/>
    <w:rsid w:val="00EB565F"/>
    <w:rsid w:val="00EB67DC"/>
    <w:rsid w:val="00EB6E85"/>
    <w:rsid w:val="00EB76C8"/>
    <w:rsid w:val="00EC0303"/>
    <w:rsid w:val="00EC267B"/>
    <w:rsid w:val="00EC34D7"/>
    <w:rsid w:val="00EC54C6"/>
    <w:rsid w:val="00EC60F8"/>
    <w:rsid w:val="00EC6163"/>
    <w:rsid w:val="00EC68F0"/>
    <w:rsid w:val="00ED112F"/>
    <w:rsid w:val="00ED31F1"/>
    <w:rsid w:val="00ED5FCD"/>
    <w:rsid w:val="00ED6CE3"/>
    <w:rsid w:val="00EE1D78"/>
    <w:rsid w:val="00EE2427"/>
    <w:rsid w:val="00EE6C6E"/>
    <w:rsid w:val="00EF5918"/>
    <w:rsid w:val="00F02A02"/>
    <w:rsid w:val="00F05526"/>
    <w:rsid w:val="00F11ADE"/>
    <w:rsid w:val="00F11E20"/>
    <w:rsid w:val="00F12E1B"/>
    <w:rsid w:val="00F13E60"/>
    <w:rsid w:val="00F14237"/>
    <w:rsid w:val="00F17306"/>
    <w:rsid w:val="00F314EB"/>
    <w:rsid w:val="00F34FB7"/>
    <w:rsid w:val="00F407BD"/>
    <w:rsid w:val="00F424F7"/>
    <w:rsid w:val="00F473B6"/>
    <w:rsid w:val="00F50CF7"/>
    <w:rsid w:val="00F5336F"/>
    <w:rsid w:val="00F54C20"/>
    <w:rsid w:val="00F63233"/>
    <w:rsid w:val="00F665FB"/>
    <w:rsid w:val="00F727F1"/>
    <w:rsid w:val="00F72DB0"/>
    <w:rsid w:val="00F72DB7"/>
    <w:rsid w:val="00F77E00"/>
    <w:rsid w:val="00F81B13"/>
    <w:rsid w:val="00F848E3"/>
    <w:rsid w:val="00F84F5C"/>
    <w:rsid w:val="00F85F4E"/>
    <w:rsid w:val="00F86632"/>
    <w:rsid w:val="00F95839"/>
    <w:rsid w:val="00FA1D91"/>
    <w:rsid w:val="00FA41F7"/>
    <w:rsid w:val="00FB22DC"/>
    <w:rsid w:val="00FB4EA0"/>
    <w:rsid w:val="00FC0B95"/>
    <w:rsid w:val="00FC2558"/>
    <w:rsid w:val="00FC53EA"/>
    <w:rsid w:val="00FC6477"/>
    <w:rsid w:val="00FC7943"/>
    <w:rsid w:val="00FE1E0F"/>
    <w:rsid w:val="00FE371E"/>
    <w:rsid w:val="00FF15AA"/>
    <w:rsid w:val="00FF1653"/>
    <w:rsid w:val="00FF4259"/>
    <w:rsid w:val="00FF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allout" idref="#_x0000_s2050"/>
        <o:r id="V:Rule2" type="callout" idref="#_x0000_s2051"/>
      </o:rules>
    </o:shapelayout>
  </w:shapeDefaults>
  <w:decimalSymbol w:val=","/>
  <w:listSeparator w:val=";"/>
  <w14:docId w14:val="5C556235"/>
  <w15:docId w15:val="{32EF9080-3DAD-40B0-B6D9-10B42EA4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0A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0"/>
    <w:qFormat/>
    <w:rsid w:val="00E200A5"/>
    <w:pPr>
      <w:keepNext/>
      <w:jc w:val="both"/>
      <w:outlineLvl w:val="0"/>
    </w:pPr>
    <w:rPr>
      <w:sz w:val="28"/>
      <w:szCs w:val="20"/>
    </w:rPr>
  </w:style>
  <w:style w:type="paragraph" w:styleId="20">
    <w:name w:val="heading 2"/>
    <w:aliases w:val="H2,h2,2,Header 2"/>
    <w:basedOn w:val="Standard"/>
    <w:next w:val="Standard"/>
    <w:link w:val="22"/>
    <w:qFormat/>
    <w:rsid w:val="00B155A1"/>
    <w:pPr>
      <w:keepNext/>
      <w:outlineLvl w:val="1"/>
    </w:pPr>
    <w:rPr>
      <w:sz w:val="28"/>
    </w:rPr>
  </w:style>
  <w:style w:type="paragraph" w:styleId="30">
    <w:name w:val="heading 3"/>
    <w:basedOn w:val="a"/>
    <w:next w:val="a"/>
    <w:link w:val="32"/>
    <w:uiPriority w:val="9"/>
    <w:qFormat/>
    <w:rsid w:val="00B155A1"/>
    <w:pPr>
      <w:keepNext/>
      <w:outlineLvl w:val="2"/>
    </w:pPr>
    <w:rPr>
      <w:sz w:val="28"/>
      <w:szCs w:val="20"/>
    </w:rPr>
  </w:style>
  <w:style w:type="paragraph" w:styleId="4">
    <w:name w:val="heading 4"/>
    <w:aliases w:val="H4"/>
    <w:basedOn w:val="a"/>
    <w:next w:val="a"/>
    <w:link w:val="40"/>
    <w:semiHidden/>
    <w:unhideWhenUsed/>
    <w:qFormat/>
    <w:rsid w:val="00B155A1"/>
    <w:pPr>
      <w:keepNext/>
      <w:jc w:val="center"/>
      <w:outlineLvl w:val="3"/>
    </w:pPr>
    <w:rPr>
      <w:szCs w:val="20"/>
    </w:rPr>
  </w:style>
  <w:style w:type="paragraph" w:styleId="5">
    <w:name w:val="heading 5"/>
    <w:basedOn w:val="a"/>
    <w:next w:val="a"/>
    <w:link w:val="50"/>
    <w:uiPriority w:val="9"/>
    <w:semiHidden/>
    <w:unhideWhenUsed/>
    <w:qFormat/>
    <w:rsid w:val="00B155A1"/>
    <w:pPr>
      <w:keepNext/>
      <w:jc w:val="both"/>
      <w:outlineLvl w:val="4"/>
    </w:pPr>
    <w:rPr>
      <w:sz w:val="28"/>
      <w:szCs w:val="20"/>
    </w:rPr>
  </w:style>
  <w:style w:type="paragraph" w:styleId="6">
    <w:name w:val="heading 6"/>
    <w:basedOn w:val="a"/>
    <w:next w:val="a"/>
    <w:link w:val="60"/>
    <w:semiHidden/>
    <w:unhideWhenUsed/>
    <w:qFormat/>
    <w:rsid w:val="00B155A1"/>
    <w:pPr>
      <w:keepNext/>
      <w:jc w:val="both"/>
      <w:outlineLvl w:val="5"/>
    </w:pPr>
    <w:rPr>
      <w:b/>
      <w:bCs/>
      <w:sz w:val="28"/>
      <w:szCs w:val="20"/>
    </w:rPr>
  </w:style>
  <w:style w:type="paragraph" w:styleId="7">
    <w:name w:val="heading 7"/>
    <w:basedOn w:val="a"/>
    <w:next w:val="a"/>
    <w:link w:val="70"/>
    <w:uiPriority w:val="99"/>
    <w:semiHidden/>
    <w:unhideWhenUsed/>
    <w:qFormat/>
    <w:rsid w:val="00B155A1"/>
    <w:pPr>
      <w:tabs>
        <w:tab w:val="num" w:pos="1296"/>
      </w:tabs>
      <w:spacing w:before="240"/>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B155A1"/>
    <w:pPr>
      <w:tabs>
        <w:tab w:val="num" w:pos="1440"/>
      </w:tabs>
      <w:spacing w:before="240"/>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B155A1"/>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3">
    <w:name w:val="Body Text 2"/>
    <w:basedOn w:val="a"/>
    <w:link w:val="24"/>
    <w:uiPriority w:val="99"/>
    <w:unhideWhenUsed/>
    <w:rsid w:val="00E200A5"/>
    <w:pPr>
      <w:spacing w:after="120" w:line="480" w:lineRule="auto"/>
    </w:pPr>
  </w:style>
  <w:style w:type="character" w:customStyle="1" w:styleId="24">
    <w:name w:val="Основной текст 2 Знак"/>
    <w:basedOn w:val="a0"/>
    <w:link w:val="23"/>
    <w:uiPriority w:val="99"/>
    <w:rsid w:val="00E200A5"/>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E200A5"/>
    <w:pPr>
      <w:spacing w:after="120"/>
    </w:pPr>
    <w:rPr>
      <w:sz w:val="16"/>
      <w:szCs w:val="16"/>
    </w:rPr>
  </w:style>
  <w:style w:type="character" w:customStyle="1" w:styleId="34">
    <w:name w:val="Основной текст 3 Знак"/>
    <w:basedOn w:val="a0"/>
    <w:link w:val="33"/>
    <w:uiPriority w:val="99"/>
    <w:rsid w:val="00E200A5"/>
    <w:rPr>
      <w:rFonts w:ascii="Times New Roman" w:eastAsia="Times New Roman" w:hAnsi="Times New Roman" w:cs="Times New Roman"/>
      <w:sz w:val="16"/>
      <w:szCs w:val="16"/>
      <w:lang w:eastAsia="ru-RU"/>
    </w:rPr>
  </w:style>
  <w:style w:type="paragraph" w:styleId="a3">
    <w:name w:val="Block Text"/>
    <w:basedOn w:val="a"/>
    <w:link w:val="a4"/>
    <w:uiPriority w:val="29"/>
    <w:semiHidden/>
    <w:unhideWhenUsed/>
    <w:qFormat/>
    <w:rsid w:val="00E200A5"/>
    <w:pPr>
      <w:ind w:left="567" w:right="-993" w:firstLine="2268"/>
    </w:pPr>
    <w:rPr>
      <w:sz w:val="28"/>
      <w:szCs w:val="20"/>
      <w:lang w:eastAsia="ar-SA"/>
    </w:rPr>
  </w:style>
  <w:style w:type="character" w:customStyle="1" w:styleId="a4">
    <w:name w:val="Цитата Знак"/>
    <w:link w:val="a3"/>
    <w:uiPriority w:val="29"/>
    <w:semiHidden/>
    <w:locked/>
    <w:rsid w:val="00E200A5"/>
    <w:rPr>
      <w:rFonts w:ascii="Times New Roman" w:eastAsia="Times New Roman" w:hAnsi="Times New Roman" w:cs="Times New Roman"/>
      <w:sz w:val="28"/>
      <w:szCs w:val="20"/>
      <w:lang w:eastAsia="ar-SA"/>
    </w:rPr>
  </w:style>
  <w:style w:type="character" w:customStyle="1" w:styleId="a5">
    <w:name w:val="Абзац списка Знак"/>
    <w:aliases w:val="Абзац списка нумерованный Знак"/>
    <w:link w:val="a6"/>
    <w:uiPriority w:val="34"/>
    <w:locked/>
    <w:rsid w:val="00E200A5"/>
    <w:rPr>
      <w:rFonts w:ascii="Calibri" w:eastAsia="Calibri" w:hAnsi="Calibri" w:cs="Calibri"/>
    </w:rPr>
  </w:style>
  <w:style w:type="paragraph" w:styleId="a6">
    <w:name w:val="List Paragraph"/>
    <w:aliases w:val="Абзац списка нумерованный"/>
    <w:basedOn w:val="a"/>
    <w:link w:val="a5"/>
    <w:uiPriority w:val="34"/>
    <w:qFormat/>
    <w:rsid w:val="00E200A5"/>
    <w:pPr>
      <w:spacing w:after="200" w:line="276" w:lineRule="auto"/>
      <w:ind w:left="720"/>
      <w:contextualSpacing/>
    </w:pPr>
    <w:rPr>
      <w:rFonts w:ascii="Calibri" w:eastAsia="Calibri" w:hAnsi="Calibri" w:cs="Calibri"/>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E200A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200A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200A5"/>
    <w:rPr>
      <w:rFonts w:ascii="Arial" w:eastAsia="Times New Roman" w:hAnsi="Arial" w:cs="Arial"/>
      <w:sz w:val="20"/>
      <w:szCs w:val="20"/>
      <w:lang w:eastAsia="ru-RU"/>
    </w:rPr>
  </w:style>
  <w:style w:type="paragraph" w:styleId="a7">
    <w:name w:val="header"/>
    <w:basedOn w:val="a"/>
    <w:link w:val="a8"/>
    <w:uiPriority w:val="99"/>
    <w:unhideWhenUsed/>
    <w:rsid w:val="00E200A5"/>
    <w:pPr>
      <w:tabs>
        <w:tab w:val="center" w:pos="4677"/>
        <w:tab w:val="right" w:pos="9355"/>
      </w:tabs>
    </w:pPr>
  </w:style>
  <w:style w:type="character" w:customStyle="1" w:styleId="a8">
    <w:name w:val="Верхний колонтитул Знак"/>
    <w:basedOn w:val="a0"/>
    <w:link w:val="a7"/>
    <w:uiPriority w:val="99"/>
    <w:rsid w:val="00E200A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200A5"/>
    <w:pPr>
      <w:tabs>
        <w:tab w:val="center" w:pos="4677"/>
        <w:tab w:val="right" w:pos="9355"/>
      </w:tabs>
    </w:pPr>
  </w:style>
  <w:style w:type="character" w:customStyle="1" w:styleId="aa">
    <w:name w:val="Нижний колонтитул Знак"/>
    <w:basedOn w:val="a0"/>
    <w:link w:val="a9"/>
    <w:uiPriority w:val="99"/>
    <w:rsid w:val="00E200A5"/>
    <w:rPr>
      <w:rFonts w:ascii="Times New Roman" w:eastAsia="Times New Roman" w:hAnsi="Times New Roman" w:cs="Times New Roman"/>
      <w:sz w:val="24"/>
      <w:szCs w:val="24"/>
      <w:lang w:eastAsia="ru-RU"/>
    </w:rPr>
  </w:style>
  <w:style w:type="character" w:customStyle="1" w:styleId="ab">
    <w:name w:val="Основной текст_"/>
    <w:link w:val="35"/>
    <w:locked/>
    <w:rsid w:val="00E200A5"/>
    <w:rPr>
      <w:sz w:val="26"/>
      <w:szCs w:val="26"/>
      <w:shd w:val="clear" w:color="auto" w:fill="FFFFFF"/>
    </w:rPr>
  </w:style>
  <w:style w:type="paragraph" w:customStyle="1" w:styleId="35">
    <w:name w:val="Основной текст3"/>
    <w:basedOn w:val="a"/>
    <w:link w:val="ab"/>
    <w:rsid w:val="00E200A5"/>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paragraph" w:customStyle="1" w:styleId="ConsPlusCell">
    <w:name w:val="ConsPlusCell"/>
    <w:rsid w:val="00E200A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rsid w:val="00E200A5"/>
  </w:style>
  <w:style w:type="paragraph" w:customStyle="1" w:styleId="Default">
    <w:name w:val="Default"/>
    <w:uiPriority w:val="99"/>
    <w:rsid w:val="00B155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unhideWhenUsed/>
    <w:rsid w:val="00B155A1"/>
    <w:pPr>
      <w:spacing w:after="120"/>
      <w:ind w:left="283"/>
    </w:pPr>
  </w:style>
  <w:style w:type="character" w:customStyle="1" w:styleId="ad">
    <w:name w:val="Основной текст с отступом Знак"/>
    <w:basedOn w:val="a0"/>
    <w:link w:val="ac"/>
    <w:rsid w:val="00B155A1"/>
    <w:rPr>
      <w:rFonts w:ascii="Times New Roman" w:eastAsia="Times New Roman" w:hAnsi="Times New Roman" w:cs="Times New Roman"/>
      <w:sz w:val="24"/>
      <w:szCs w:val="24"/>
      <w:lang w:eastAsia="ru-RU"/>
    </w:rPr>
  </w:style>
  <w:style w:type="paragraph" w:styleId="ae">
    <w:name w:val="No Spacing"/>
    <w:qFormat/>
    <w:rsid w:val="00B155A1"/>
    <w:pPr>
      <w:spacing w:after="0" w:line="240" w:lineRule="auto"/>
      <w:jc w:val="center"/>
    </w:pPr>
    <w:rPr>
      <w:rFonts w:ascii="Times New Roman" w:eastAsia="Calibri" w:hAnsi="Times New Roman" w:cs="Times New Roman"/>
      <w:sz w:val="28"/>
    </w:rPr>
  </w:style>
  <w:style w:type="character" w:customStyle="1" w:styleId="22">
    <w:name w:val="Заголовок 2 Знак"/>
    <w:aliases w:val="H2 Знак,h2 Знак,2 Знак,Header 2 Знак"/>
    <w:basedOn w:val="a0"/>
    <w:link w:val="20"/>
    <w:rsid w:val="00B155A1"/>
    <w:rPr>
      <w:rFonts w:ascii="Times New Roman" w:eastAsia="Times New Roman" w:hAnsi="Times New Roman" w:cs="Times New Roman"/>
      <w:kern w:val="3"/>
      <w:sz w:val="28"/>
      <w:szCs w:val="20"/>
      <w:lang w:eastAsia="zh-CN"/>
    </w:rPr>
  </w:style>
  <w:style w:type="character" w:customStyle="1" w:styleId="32">
    <w:name w:val="Заголовок 3 Знак"/>
    <w:basedOn w:val="a0"/>
    <w:link w:val="30"/>
    <w:uiPriority w:val="9"/>
    <w:rsid w:val="00B155A1"/>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semiHidden/>
    <w:rsid w:val="00B155A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B155A1"/>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B155A1"/>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155A1"/>
    <w:rPr>
      <w:rFonts w:ascii="Arial" w:eastAsia="Calibri" w:hAnsi="Arial" w:cs="Times New Roman"/>
      <w:sz w:val="20"/>
      <w:szCs w:val="20"/>
    </w:rPr>
  </w:style>
  <w:style w:type="character" w:customStyle="1" w:styleId="80">
    <w:name w:val="Заголовок 8 Знак"/>
    <w:basedOn w:val="a0"/>
    <w:link w:val="8"/>
    <w:uiPriority w:val="99"/>
    <w:semiHidden/>
    <w:rsid w:val="00B155A1"/>
    <w:rPr>
      <w:rFonts w:ascii="Arial" w:eastAsia="Calibri" w:hAnsi="Arial" w:cs="Times New Roman"/>
      <w:i/>
      <w:sz w:val="20"/>
      <w:szCs w:val="20"/>
    </w:rPr>
  </w:style>
  <w:style w:type="character" w:customStyle="1" w:styleId="90">
    <w:name w:val="Заголовок 9 Знак"/>
    <w:basedOn w:val="a0"/>
    <w:link w:val="9"/>
    <w:uiPriority w:val="99"/>
    <w:semiHidden/>
    <w:rsid w:val="00B155A1"/>
    <w:rPr>
      <w:rFonts w:ascii="Arial" w:eastAsia="Times New Roman" w:hAnsi="Arial" w:cs="Times New Roman"/>
      <w:b/>
      <w:i/>
      <w:sz w:val="18"/>
      <w:szCs w:val="20"/>
      <w:lang w:eastAsia="ru-RU"/>
    </w:rPr>
  </w:style>
  <w:style w:type="paragraph" w:styleId="25">
    <w:name w:val="Body Text Indent 2"/>
    <w:basedOn w:val="a"/>
    <w:link w:val="26"/>
    <w:uiPriority w:val="99"/>
    <w:semiHidden/>
    <w:rsid w:val="00B155A1"/>
    <w:pPr>
      <w:ind w:firstLine="709"/>
      <w:jc w:val="both"/>
    </w:pPr>
    <w:rPr>
      <w:sz w:val="28"/>
      <w:szCs w:val="20"/>
    </w:rPr>
  </w:style>
  <w:style w:type="character" w:customStyle="1" w:styleId="26">
    <w:name w:val="Основной текст с отступом 2 Знак"/>
    <w:basedOn w:val="a0"/>
    <w:link w:val="25"/>
    <w:uiPriority w:val="99"/>
    <w:semiHidden/>
    <w:rsid w:val="00B155A1"/>
    <w:rPr>
      <w:rFonts w:ascii="Times New Roman" w:eastAsia="Times New Roman" w:hAnsi="Times New Roman" w:cs="Times New Roman"/>
      <w:sz w:val="28"/>
      <w:szCs w:val="20"/>
      <w:lang w:eastAsia="ru-RU"/>
    </w:rPr>
  </w:style>
  <w:style w:type="character" w:styleId="af">
    <w:name w:val="Hyperlink"/>
    <w:uiPriority w:val="99"/>
    <w:rsid w:val="00B155A1"/>
    <w:rPr>
      <w:color w:val="000080"/>
      <w:u w:val="single"/>
    </w:rPr>
  </w:style>
  <w:style w:type="paragraph" w:styleId="af0">
    <w:name w:val="Balloon Text"/>
    <w:basedOn w:val="a"/>
    <w:link w:val="af1"/>
    <w:uiPriority w:val="99"/>
    <w:semiHidden/>
    <w:unhideWhenUsed/>
    <w:rsid w:val="00B155A1"/>
    <w:rPr>
      <w:rFonts w:ascii="Tahoma" w:hAnsi="Tahoma"/>
      <w:sz w:val="16"/>
      <w:szCs w:val="16"/>
    </w:rPr>
  </w:style>
  <w:style w:type="character" w:customStyle="1" w:styleId="af1">
    <w:name w:val="Текст выноски Знак"/>
    <w:basedOn w:val="a0"/>
    <w:link w:val="af0"/>
    <w:uiPriority w:val="99"/>
    <w:semiHidden/>
    <w:rsid w:val="00B155A1"/>
    <w:rPr>
      <w:rFonts w:ascii="Tahoma" w:eastAsia="Times New Roman" w:hAnsi="Tahoma" w:cs="Times New Roman"/>
      <w:sz w:val="16"/>
      <w:szCs w:val="16"/>
      <w:lang w:eastAsia="ru-RU"/>
    </w:rPr>
  </w:style>
  <w:style w:type="paragraph" w:customStyle="1" w:styleId="Standard">
    <w:name w:val="Standard"/>
    <w:rsid w:val="00B155A1"/>
    <w:pPr>
      <w:autoSpaceDN w:val="0"/>
      <w:spacing w:after="0" w:line="240" w:lineRule="auto"/>
    </w:pPr>
    <w:rPr>
      <w:rFonts w:ascii="Times New Roman" w:eastAsia="Times New Roman" w:hAnsi="Times New Roman" w:cs="Times New Roman"/>
      <w:kern w:val="3"/>
      <w:sz w:val="20"/>
      <w:szCs w:val="20"/>
      <w:lang w:eastAsia="zh-CN"/>
    </w:rPr>
  </w:style>
  <w:style w:type="paragraph" w:customStyle="1" w:styleId="12">
    <w:name w:val="заголовок 1"/>
    <w:basedOn w:val="a"/>
    <w:next w:val="a"/>
    <w:rsid w:val="00B155A1"/>
    <w:pPr>
      <w:keepNext/>
      <w:widowControl w:val="0"/>
      <w:jc w:val="right"/>
    </w:pPr>
    <w:rPr>
      <w:sz w:val="28"/>
      <w:szCs w:val="20"/>
    </w:rPr>
  </w:style>
  <w:style w:type="paragraph" w:customStyle="1" w:styleId="Textbodyindent">
    <w:name w:val="Text body indent"/>
    <w:basedOn w:val="a"/>
    <w:rsid w:val="00B155A1"/>
    <w:pPr>
      <w:suppressAutoHyphens/>
      <w:ind w:firstLine="567"/>
      <w:jc w:val="both"/>
    </w:pPr>
    <w:rPr>
      <w:rFonts w:eastAsia="Arial"/>
      <w:kern w:val="2"/>
      <w:sz w:val="28"/>
      <w:szCs w:val="20"/>
      <w:lang w:eastAsia="ar-SA"/>
    </w:rPr>
  </w:style>
  <w:style w:type="paragraph" w:customStyle="1" w:styleId="13">
    <w:name w:val="Без интервала1"/>
    <w:rsid w:val="00B155A1"/>
    <w:pPr>
      <w:suppressAutoHyphens/>
      <w:spacing w:after="0" w:line="240" w:lineRule="auto"/>
    </w:pPr>
    <w:rPr>
      <w:rFonts w:ascii="Times New Roman" w:eastAsia="Times New Roman" w:hAnsi="Times New Roman" w:cs="Times New Roman"/>
      <w:sz w:val="28"/>
      <w:szCs w:val="28"/>
      <w:lang w:eastAsia="ar-SA"/>
    </w:rPr>
  </w:style>
  <w:style w:type="character" w:customStyle="1" w:styleId="WW8Num2z0">
    <w:name w:val="WW8Num2z0"/>
    <w:rsid w:val="00B155A1"/>
    <w:rPr>
      <w:rFonts w:ascii="Times New Roman" w:hAnsi="Times New Roman"/>
    </w:rPr>
  </w:style>
  <w:style w:type="character" w:customStyle="1" w:styleId="Absatz-Standardschriftart">
    <w:name w:val="Absatz-Standardschriftart"/>
    <w:rsid w:val="00B155A1"/>
  </w:style>
  <w:style w:type="character" w:customStyle="1" w:styleId="WW8Num1z0">
    <w:name w:val="WW8Num1z0"/>
    <w:rsid w:val="00B155A1"/>
    <w:rPr>
      <w:rFonts w:ascii="Times New Roman" w:hAnsi="Times New Roman"/>
    </w:rPr>
  </w:style>
  <w:style w:type="character" w:customStyle="1" w:styleId="WW8Num3z0">
    <w:name w:val="WW8Num3z0"/>
    <w:rsid w:val="00B155A1"/>
    <w:rPr>
      <w:rFonts w:ascii="Times New Roman" w:hAnsi="Times New Roman"/>
    </w:rPr>
  </w:style>
  <w:style w:type="character" w:customStyle="1" w:styleId="WW8Num4z0">
    <w:name w:val="WW8Num4z0"/>
    <w:rsid w:val="00B155A1"/>
    <w:rPr>
      <w:rFonts w:ascii="Times New Roman" w:hAnsi="Times New Roman"/>
    </w:rPr>
  </w:style>
  <w:style w:type="character" w:customStyle="1" w:styleId="WW-Absatz-Standardschriftart">
    <w:name w:val="WW-Absatz-Standardschriftart"/>
    <w:rsid w:val="00B155A1"/>
  </w:style>
  <w:style w:type="character" w:customStyle="1" w:styleId="WW8NumSt4z0">
    <w:name w:val="WW8NumSt4z0"/>
    <w:rsid w:val="00B155A1"/>
    <w:rPr>
      <w:rFonts w:ascii="Times New Roman" w:hAnsi="Times New Roman"/>
    </w:rPr>
  </w:style>
  <w:style w:type="character" w:customStyle="1" w:styleId="14">
    <w:name w:val="Основной шрифт абзаца1"/>
    <w:rsid w:val="00B155A1"/>
  </w:style>
  <w:style w:type="character" w:customStyle="1" w:styleId="af2">
    <w:name w:val="Символ нумерации"/>
    <w:rsid w:val="00B155A1"/>
  </w:style>
  <w:style w:type="paragraph" w:customStyle="1" w:styleId="15">
    <w:name w:val="Заголовок1"/>
    <w:basedOn w:val="a"/>
    <w:next w:val="af3"/>
    <w:rsid w:val="00B155A1"/>
    <w:pPr>
      <w:keepNext/>
      <w:widowControl w:val="0"/>
      <w:suppressAutoHyphens/>
      <w:autoSpaceDE w:val="0"/>
      <w:spacing w:before="240" w:after="120"/>
    </w:pPr>
    <w:rPr>
      <w:rFonts w:ascii="Arial" w:hAnsi="Arial" w:cs="Mangal"/>
      <w:sz w:val="28"/>
      <w:szCs w:val="28"/>
      <w:lang w:eastAsia="zh-CN"/>
    </w:rPr>
  </w:style>
  <w:style w:type="paragraph" w:styleId="af3">
    <w:name w:val="Body Text"/>
    <w:basedOn w:val="a"/>
    <w:link w:val="af4"/>
    <w:uiPriority w:val="99"/>
    <w:rsid w:val="00B155A1"/>
    <w:pPr>
      <w:widowControl w:val="0"/>
      <w:suppressAutoHyphens/>
      <w:autoSpaceDE w:val="0"/>
      <w:spacing w:after="120"/>
    </w:pPr>
    <w:rPr>
      <w:rFonts w:ascii="Arial" w:eastAsia="Calibri" w:hAnsi="Arial"/>
      <w:sz w:val="20"/>
      <w:szCs w:val="20"/>
      <w:lang w:eastAsia="zh-CN"/>
    </w:rPr>
  </w:style>
  <w:style w:type="character" w:customStyle="1" w:styleId="af4">
    <w:name w:val="Основной текст Знак"/>
    <w:basedOn w:val="a0"/>
    <w:link w:val="af3"/>
    <w:uiPriority w:val="99"/>
    <w:rsid w:val="00B155A1"/>
    <w:rPr>
      <w:rFonts w:ascii="Arial" w:eastAsia="Calibri" w:hAnsi="Arial" w:cs="Times New Roman"/>
      <w:sz w:val="20"/>
      <w:szCs w:val="20"/>
      <w:lang w:eastAsia="zh-CN"/>
    </w:rPr>
  </w:style>
  <w:style w:type="paragraph" w:styleId="af5">
    <w:name w:val="List"/>
    <w:basedOn w:val="af3"/>
    <w:uiPriority w:val="99"/>
    <w:rsid w:val="00B155A1"/>
    <w:rPr>
      <w:rFonts w:cs="Mangal"/>
    </w:rPr>
  </w:style>
  <w:style w:type="paragraph" w:styleId="af6">
    <w:name w:val="caption"/>
    <w:basedOn w:val="a"/>
    <w:uiPriority w:val="35"/>
    <w:qFormat/>
    <w:rsid w:val="00B155A1"/>
    <w:pPr>
      <w:widowControl w:val="0"/>
      <w:suppressLineNumbers/>
      <w:suppressAutoHyphens/>
      <w:autoSpaceDE w:val="0"/>
      <w:spacing w:before="120" w:after="120"/>
    </w:pPr>
    <w:rPr>
      <w:rFonts w:ascii="Arial" w:eastAsia="Calibri" w:hAnsi="Arial" w:cs="Mangal"/>
      <w:i/>
      <w:iCs/>
      <w:lang w:eastAsia="zh-CN"/>
    </w:rPr>
  </w:style>
  <w:style w:type="paragraph" w:customStyle="1" w:styleId="16">
    <w:name w:val="Указатель1"/>
    <w:basedOn w:val="a"/>
    <w:rsid w:val="00B155A1"/>
    <w:pPr>
      <w:widowControl w:val="0"/>
      <w:suppressLineNumbers/>
      <w:suppressAutoHyphens/>
      <w:autoSpaceDE w:val="0"/>
    </w:pPr>
    <w:rPr>
      <w:rFonts w:ascii="Arial" w:eastAsia="Calibri" w:hAnsi="Arial" w:cs="Mangal"/>
      <w:sz w:val="20"/>
      <w:szCs w:val="20"/>
      <w:lang w:eastAsia="zh-CN"/>
    </w:rPr>
  </w:style>
  <w:style w:type="paragraph" w:customStyle="1" w:styleId="af7">
    <w:name w:val="Содержимое таблицы"/>
    <w:basedOn w:val="a"/>
    <w:rsid w:val="00B155A1"/>
    <w:pPr>
      <w:widowControl w:val="0"/>
      <w:suppressLineNumbers/>
      <w:suppressAutoHyphens/>
      <w:autoSpaceDE w:val="0"/>
    </w:pPr>
    <w:rPr>
      <w:rFonts w:ascii="Arial" w:eastAsia="Calibri" w:hAnsi="Arial" w:cs="Arial"/>
      <w:sz w:val="20"/>
      <w:szCs w:val="20"/>
      <w:lang w:eastAsia="zh-CN"/>
    </w:rPr>
  </w:style>
  <w:style w:type="paragraph" w:customStyle="1" w:styleId="af8">
    <w:name w:val="Заголовок таблицы"/>
    <w:basedOn w:val="af7"/>
    <w:rsid w:val="00B155A1"/>
    <w:pPr>
      <w:jc w:val="center"/>
    </w:pPr>
    <w:rPr>
      <w:b/>
      <w:bCs/>
    </w:rPr>
  </w:style>
  <w:style w:type="paragraph" w:customStyle="1" w:styleId="17">
    <w:name w:val="Абзац списка1"/>
    <w:basedOn w:val="a"/>
    <w:rsid w:val="00B155A1"/>
    <w:pPr>
      <w:spacing w:after="200" w:line="276" w:lineRule="auto"/>
      <w:ind w:left="720"/>
    </w:pPr>
    <w:rPr>
      <w:rFonts w:ascii="Calibri" w:hAnsi="Calibri"/>
      <w:sz w:val="22"/>
      <w:szCs w:val="22"/>
      <w:lang w:eastAsia="en-US"/>
    </w:rPr>
  </w:style>
  <w:style w:type="paragraph" w:customStyle="1" w:styleId="210">
    <w:name w:val="Основной текст 21"/>
    <w:basedOn w:val="a"/>
    <w:rsid w:val="00B155A1"/>
    <w:pPr>
      <w:suppressAutoHyphens/>
      <w:autoSpaceDE w:val="0"/>
      <w:jc w:val="both"/>
    </w:pPr>
    <w:rPr>
      <w:sz w:val="28"/>
      <w:szCs w:val="28"/>
      <w:lang w:eastAsia="ar-SA"/>
    </w:rPr>
  </w:style>
  <w:style w:type="table" w:styleId="af9">
    <w:name w:val="Table Grid"/>
    <w:basedOn w:val="a1"/>
    <w:uiPriority w:val="39"/>
    <w:rsid w:val="00B155A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
    <w:name w:val="val"/>
    <w:rsid w:val="00B155A1"/>
  </w:style>
  <w:style w:type="character" w:styleId="afa">
    <w:name w:val="Strong"/>
    <w:qFormat/>
    <w:rsid w:val="00B155A1"/>
    <w:rPr>
      <w:b/>
      <w:bCs/>
    </w:rPr>
  </w:style>
  <w:style w:type="paragraph" w:customStyle="1" w:styleId="afb">
    <w:name w:val="Знак Знак Знак Знак"/>
    <w:basedOn w:val="a"/>
    <w:rsid w:val="00B155A1"/>
    <w:pPr>
      <w:spacing w:after="160" w:line="240" w:lineRule="exact"/>
    </w:pPr>
    <w:rPr>
      <w:rFonts w:ascii="Arial" w:hAnsi="Arial" w:cs="Arial"/>
      <w:sz w:val="20"/>
      <w:szCs w:val="20"/>
      <w:lang w:eastAsia="zh-CN"/>
    </w:rPr>
  </w:style>
  <w:style w:type="paragraph" w:customStyle="1" w:styleId="220">
    <w:name w:val="Основной текст 22"/>
    <w:basedOn w:val="a"/>
    <w:rsid w:val="00B155A1"/>
    <w:pPr>
      <w:overflowPunct w:val="0"/>
      <w:autoSpaceDE w:val="0"/>
      <w:autoSpaceDN w:val="0"/>
      <w:adjustRightInd w:val="0"/>
      <w:textAlignment w:val="baseline"/>
    </w:pPr>
    <w:rPr>
      <w:sz w:val="16"/>
      <w:szCs w:val="20"/>
    </w:rPr>
  </w:style>
  <w:style w:type="paragraph" w:customStyle="1" w:styleId="211">
    <w:name w:val="Основной текст с отступом 21"/>
    <w:basedOn w:val="a"/>
    <w:rsid w:val="00B155A1"/>
    <w:pPr>
      <w:suppressAutoHyphens/>
      <w:ind w:right="140" w:firstLine="709"/>
      <w:jc w:val="both"/>
    </w:pPr>
    <w:rPr>
      <w:sz w:val="28"/>
      <w:lang w:eastAsia="ar-SA"/>
    </w:rPr>
  </w:style>
  <w:style w:type="paragraph" w:customStyle="1" w:styleId="ConsPlusNonformat">
    <w:name w:val="ConsPlusNonformat"/>
    <w:uiPriority w:val="99"/>
    <w:rsid w:val="00B155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Цитата1"/>
    <w:basedOn w:val="a"/>
    <w:rsid w:val="00B155A1"/>
    <w:pPr>
      <w:ind w:left="567" w:right="-993" w:firstLine="2268"/>
    </w:pPr>
    <w:rPr>
      <w:sz w:val="28"/>
      <w:szCs w:val="20"/>
      <w:lang w:eastAsia="ar-SA"/>
    </w:rPr>
  </w:style>
  <w:style w:type="paragraph" w:styleId="afc">
    <w:name w:val="Title"/>
    <w:basedOn w:val="a"/>
    <w:next w:val="afd"/>
    <w:link w:val="afe"/>
    <w:uiPriority w:val="10"/>
    <w:qFormat/>
    <w:rsid w:val="00B155A1"/>
    <w:pPr>
      <w:jc w:val="center"/>
    </w:pPr>
    <w:rPr>
      <w:b/>
      <w:bCs/>
      <w:sz w:val="28"/>
      <w:lang w:eastAsia="ar-SA"/>
    </w:rPr>
  </w:style>
  <w:style w:type="character" w:customStyle="1" w:styleId="afe">
    <w:name w:val="Заголовок Знак"/>
    <w:basedOn w:val="a0"/>
    <w:link w:val="afc"/>
    <w:uiPriority w:val="10"/>
    <w:rsid w:val="00B155A1"/>
    <w:rPr>
      <w:rFonts w:ascii="Times New Roman" w:eastAsia="Times New Roman" w:hAnsi="Times New Roman" w:cs="Times New Roman"/>
      <w:b/>
      <w:bCs/>
      <w:sz w:val="28"/>
      <w:szCs w:val="24"/>
      <w:lang w:eastAsia="ar-SA"/>
    </w:rPr>
  </w:style>
  <w:style w:type="paragraph" w:styleId="afd">
    <w:name w:val="Subtitle"/>
    <w:basedOn w:val="a"/>
    <w:next w:val="af3"/>
    <w:link w:val="aff"/>
    <w:uiPriority w:val="11"/>
    <w:qFormat/>
    <w:rsid w:val="00B155A1"/>
    <w:pPr>
      <w:keepNext/>
      <w:spacing w:before="240" w:after="120"/>
      <w:jc w:val="center"/>
    </w:pPr>
    <w:rPr>
      <w:rFonts w:ascii="Arial" w:eastAsia="Lucida Sans Unicode" w:hAnsi="Arial"/>
      <w:i/>
      <w:iCs/>
      <w:sz w:val="28"/>
      <w:szCs w:val="28"/>
      <w:lang w:eastAsia="ar-SA"/>
    </w:rPr>
  </w:style>
  <w:style w:type="character" w:customStyle="1" w:styleId="aff">
    <w:name w:val="Подзаголовок Знак"/>
    <w:basedOn w:val="a0"/>
    <w:link w:val="afd"/>
    <w:uiPriority w:val="11"/>
    <w:rsid w:val="00B155A1"/>
    <w:rPr>
      <w:rFonts w:ascii="Arial" w:eastAsia="Lucida Sans Unicode" w:hAnsi="Arial" w:cs="Times New Roman"/>
      <w:i/>
      <w:iCs/>
      <w:sz w:val="28"/>
      <w:szCs w:val="28"/>
      <w:lang w:eastAsia="ar-SA"/>
    </w:rPr>
  </w:style>
  <w:style w:type="paragraph" w:customStyle="1" w:styleId="310">
    <w:name w:val="Основной текст 31"/>
    <w:basedOn w:val="a"/>
    <w:rsid w:val="00B155A1"/>
    <w:pPr>
      <w:jc w:val="center"/>
    </w:pPr>
    <w:rPr>
      <w:sz w:val="28"/>
      <w:szCs w:val="20"/>
      <w:lang w:eastAsia="ar-SA"/>
    </w:rPr>
  </w:style>
  <w:style w:type="character" w:styleId="aff0">
    <w:name w:val="FollowedHyperlink"/>
    <w:uiPriority w:val="99"/>
    <w:semiHidden/>
    <w:unhideWhenUsed/>
    <w:rsid w:val="00B155A1"/>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B155A1"/>
    <w:rPr>
      <w:rFonts w:ascii="Cambria" w:eastAsia="Times New Roman" w:hAnsi="Cambria" w:cs="Times New Roman" w:hint="default"/>
      <w:color w:val="365F91"/>
      <w:sz w:val="32"/>
      <w:szCs w:val="32"/>
    </w:rPr>
  </w:style>
  <w:style w:type="character" w:customStyle="1" w:styleId="212">
    <w:name w:val="Заголовок 2 Знак1"/>
    <w:aliases w:val="H2 Знак1,h2 Знак1,2 Знак1,Header 2 Знак1"/>
    <w:uiPriority w:val="9"/>
    <w:semiHidden/>
    <w:rsid w:val="00B155A1"/>
    <w:rPr>
      <w:rFonts w:ascii="Cambria" w:eastAsia="Times New Roman" w:hAnsi="Cambria" w:cs="Times New Roman" w:hint="default"/>
      <w:color w:val="365F91"/>
      <w:sz w:val="26"/>
      <w:szCs w:val="26"/>
    </w:rPr>
  </w:style>
  <w:style w:type="character" w:customStyle="1" w:styleId="41">
    <w:name w:val="Заголовок 4 Знак1"/>
    <w:aliases w:val="H4 Знак1"/>
    <w:uiPriority w:val="99"/>
    <w:semiHidden/>
    <w:rsid w:val="00B155A1"/>
    <w:rPr>
      <w:rFonts w:ascii="Cambria" w:eastAsia="Times New Roman" w:hAnsi="Cambria" w:cs="Times New Roman" w:hint="default"/>
      <w:i/>
      <w:iCs/>
      <w:color w:val="365F91"/>
    </w:rPr>
  </w:style>
  <w:style w:type="paragraph" w:styleId="aff1">
    <w:name w:val="Normal (Web)"/>
    <w:basedOn w:val="a"/>
    <w:uiPriority w:val="99"/>
    <w:semiHidden/>
    <w:unhideWhenUsed/>
    <w:rsid w:val="00B155A1"/>
    <w:pPr>
      <w:spacing w:before="100" w:beforeAutospacing="1" w:after="100" w:afterAutospacing="1"/>
    </w:pPr>
    <w:rPr>
      <w:color w:val="000000"/>
    </w:rPr>
  </w:style>
  <w:style w:type="paragraph" w:styleId="19">
    <w:name w:val="toc 1"/>
    <w:basedOn w:val="a"/>
    <w:next w:val="a"/>
    <w:autoRedefine/>
    <w:uiPriority w:val="39"/>
    <w:semiHidden/>
    <w:unhideWhenUsed/>
    <w:rsid w:val="00B155A1"/>
    <w:pPr>
      <w:spacing w:after="100"/>
    </w:pPr>
    <w:rPr>
      <w:rFonts w:ascii="Calibri" w:hAnsi="Calibri"/>
      <w:sz w:val="22"/>
      <w:szCs w:val="22"/>
    </w:rPr>
  </w:style>
  <w:style w:type="paragraph" w:styleId="27">
    <w:name w:val="toc 2"/>
    <w:basedOn w:val="a"/>
    <w:next w:val="a"/>
    <w:autoRedefine/>
    <w:uiPriority w:val="39"/>
    <w:semiHidden/>
    <w:unhideWhenUsed/>
    <w:rsid w:val="00B155A1"/>
    <w:pPr>
      <w:spacing w:after="100"/>
      <w:ind w:left="220"/>
    </w:pPr>
    <w:rPr>
      <w:rFonts w:ascii="Calibri" w:eastAsia="Calibri" w:hAnsi="Calibri"/>
      <w:sz w:val="22"/>
      <w:szCs w:val="22"/>
      <w:lang w:eastAsia="en-US"/>
    </w:rPr>
  </w:style>
  <w:style w:type="paragraph" w:styleId="36">
    <w:name w:val="toc 3"/>
    <w:basedOn w:val="a"/>
    <w:next w:val="a"/>
    <w:autoRedefine/>
    <w:uiPriority w:val="39"/>
    <w:semiHidden/>
    <w:unhideWhenUsed/>
    <w:rsid w:val="00B155A1"/>
    <w:pPr>
      <w:spacing w:after="100"/>
      <w:ind w:left="440"/>
    </w:pPr>
    <w:rPr>
      <w:rFonts w:ascii="Calibri" w:eastAsia="Calibri" w:hAnsi="Calibri"/>
      <w:sz w:val="22"/>
      <w:szCs w:val="22"/>
      <w:lang w:eastAsia="en-US"/>
    </w:rPr>
  </w:style>
  <w:style w:type="paragraph" w:styleId="42">
    <w:name w:val="toc 4"/>
    <w:basedOn w:val="a"/>
    <w:next w:val="a"/>
    <w:autoRedefine/>
    <w:uiPriority w:val="39"/>
    <w:semiHidden/>
    <w:unhideWhenUsed/>
    <w:rsid w:val="00B155A1"/>
    <w:pPr>
      <w:spacing w:after="100"/>
      <w:ind w:left="660"/>
    </w:pPr>
    <w:rPr>
      <w:rFonts w:ascii="Calibri" w:hAnsi="Calibri"/>
      <w:sz w:val="22"/>
      <w:szCs w:val="22"/>
    </w:rPr>
  </w:style>
  <w:style w:type="paragraph" w:styleId="51">
    <w:name w:val="toc 5"/>
    <w:basedOn w:val="a"/>
    <w:next w:val="a"/>
    <w:autoRedefine/>
    <w:uiPriority w:val="39"/>
    <w:semiHidden/>
    <w:unhideWhenUsed/>
    <w:rsid w:val="00B155A1"/>
    <w:pPr>
      <w:spacing w:after="100"/>
      <w:ind w:left="880"/>
    </w:pPr>
    <w:rPr>
      <w:rFonts w:ascii="Calibri" w:hAnsi="Calibri"/>
      <w:sz w:val="22"/>
      <w:szCs w:val="22"/>
    </w:rPr>
  </w:style>
  <w:style w:type="paragraph" w:styleId="61">
    <w:name w:val="toc 6"/>
    <w:basedOn w:val="a"/>
    <w:next w:val="a"/>
    <w:autoRedefine/>
    <w:uiPriority w:val="39"/>
    <w:semiHidden/>
    <w:unhideWhenUsed/>
    <w:rsid w:val="00B155A1"/>
    <w:pPr>
      <w:spacing w:after="100"/>
      <w:ind w:left="1100"/>
    </w:pPr>
    <w:rPr>
      <w:rFonts w:ascii="Calibri" w:hAnsi="Calibri"/>
      <w:sz w:val="22"/>
      <w:szCs w:val="22"/>
    </w:rPr>
  </w:style>
  <w:style w:type="paragraph" w:styleId="71">
    <w:name w:val="toc 7"/>
    <w:basedOn w:val="a"/>
    <w:next w:val="a"/>
    <w:autoRedefine/>
    <w:uiPriority w:val="39"/>
    <w:semiHidden/>
    <w:unhideWhenUsed/>
    <w:rsid w:val="00B155A1"/>
    <w:pPr>
      <w:spacing w:after="100"/>
      <w:ind w:left="1320"/>
    </w:pPr>
    <w:rPr>
      <w:rFonts w:ascii="Calibri" w:hAnsi="Calibri"/>
      <w:sz w:val="22"/>
      <w:szCs w:val="22"/>
    </w:rPr>
  </w:style>
  <w:style w:type="paragraph" w:styleId="81">
    <w:name w:val="toc 8"/>
    <w:basedOn w:val="a"/>
    <w:next w:val="a"/>
    <w:autoRedefine/>
    <w:uiPriority w:val="39"/>
    <w:semiHidden/>
    <w:unhideWhenUsed/>
    <w:rsid w:val="00B155A1"/>
    <w:pPr>
      <w:spacing w:after="100"/>
      <w:ind w:left="1540"/>
    </w:pPr>
    <w:rPr>
      <w:rFonts w:ascii="Calibri" w:hAnsi="Calibri"/>
      <w:sz w:val="22"/>
      <w:szCs w:val="22"/>
    </w:rPr>
  </w:style>
  <w:style w:type="paragraph" w:styleId="91">
    <w:name w:val="toc 9"/>
    <w:basedOn w:val="a"/>
    <w:next w:val="a"/>
    <w:autoRedefine/>
    <w:uiPriority w:val="39"/>
    <w:semiHidden/>
    <w:unhideWhenUsed/>
    <w:rsid w:val="00B155A1"/>
    <w:pPr>
      <w:spacing w:after="100"/>
      <w:ind w:left="1760"/>
    </w:pPr>
    <w:rPr>
      <w:rFonts w:ascii="Calibri" w:hAnsi="Calibri"/>
      <w:sz w:val="22"/>
      <w:szCs w:val="22"/>
    </w:rPr>
  </w:style>
  <w:style w:type="paragraph" w:styleId="aff2">
    <w:name w:val="footnote text"/>
    <w:basedOn w:val="a"/>
    <w:link w:val="aff3"/>
    <w:uiPriority w:val="99"/>
    <w:semiHidden/>
    <w:unhideWhenUsed/>
    <w:rsid w:val="00B155A1"/>
    <w:rPr>
      <w:sz w:val="20"/>
      <w:szCs w:val="20"/>
    </w:rPr>
  </w:style>
  <w:style w:type="character" w:customStyle="1" w:styleId="aff3">
    <w:name w:val="Текст сноски Знак"/>
    <w:basedOn w:val="a0"/>
    <w:link w:val="aff2"/>
    <w:uiPriority w:val="99"/>
    <w:semiHidden/>
    <w:rsid w:val="00B155A1"/>
    <w:rPr>
      <w:rFonts w:ascii="Times New Roman" w:eastAsia="Times New Roman" w:hAnsi="Times New Roman" w:cs="Times New Roman"/>
      <w:sz w:val="20"/>
      <w:szCs w:val="20"/>
      <w:lang w:eastAsia="ru-RU"/>
    </w:rPr>
  </w:style>
  <w:style w:type="paragraph" w:styleId="aff4">
    <w:name w:val="annotation text"/>
    <w:basedOn w:val="a"/>
    <w:link w:val="aff5"/>
    <w:uiPriority w:val="99"/>
    <w:semiHidden/>
    <w:unhideWhenUsed/>
    <w:rsid w:val="00B155A1"/>
    <w:rPr>
      <w:rFonts w:ascii="Calibri" w:eastAsia="Calibri" w:hAnsi="Calibri"/>
      <w:sz w:val="20"/>
      <w:szCs w:val="20"/>
      <w:lang w:eastAsia="en-US"/>
    </w:rPr>
  </w:style>
  <w:style w:type="character" w:customStyle="1" w:styleId="aff5">
    <w:name w:val="Текст примечания Знак"/>
    <w:basedOn w:val="a0"/>
    <w:link w:val="aff4"/>
    <w:uiPriority w:val="99"/>
    <w:semiHidden/>
    <w:rsid w:val="00B155A1"/>
    <w:rPr>
      <w:rFonts w:ascii="Calibri" w:eastAsia="Calibri" w:hAnsi="Calibri" w:cs="Times New Roman"/>
      <w:sz w:val="20"/>
      <w:szCs w:val="20"/>
    </w:rPr>
  </w:style>
  <w:style w:type="paragraph" w:styleId="aff6">
    <w:name w:val="endnote text"/>
    <w:basedOn w:val="a"/>
    <w:link w:val="aff7"/>
    <w:uiPriority w:val="99"/>
    <w:semiHidden/>
    <w:unhideWhenUsed/>
    <w:rsid w:val="00B155A1"/>
    <w:rPr>
      <w:sz w:val="20"/>
      <w:szCs w:val="20"/>
    </w:rPr>
  </w:style>
  <w:style w:type="character" w:customStyle="1" w:styleId="aff7">
    <w:name w:val="Текст концевой сноски Знак"/>
    <w:basedOn w:val="a0"/>
    <w:link w:val="aff6"/>
    <w:uiPriority w:val="99"/>
    <w:semiHidden/>
    <w:rsid w:val="00B155A1"/>
    <w:rPr>
      <w:rFonts w:ascii="Times New Roman" w:eastAsia="Times New Roman" w:hAnsi="Times New Roman" w:cs="Times New Roman"/>
      <w:sz w:val="20"/>
      <w:szCs w:val="20"/>
      <w:lang w:eastAsia="ru-RU"/>
    </w:rPr>
  </w:style>
  <w:style w:type="paragraph" w:styleId="28">
    <w:name w:val="List 2"/>
    <w:basedOn w:val="a"/>
    <w:uiPriority w:val="99"/>
    <w:semiHidden/>
    <w:unhideWhenUsed/>
    <w:rsid w:val="00B155A1"/>
    <w:pPr>
      <w:ind w:left="566" w:hanging="283"/>
    </w:pPr>
  </w:style>
  <w:style w:type="paragraph" w:styleId="aff8">
    <w:name w:val="Body Text First Indent"/>
    <w:basedOn w:val="af3"/>
    <w:link w:val="aff9"/>
    <w:uiPriority w:val="99"/>
    <w:semiHidden/>
    <w:unhideWhenUsed/>
    <w:rsid w:val="00B155A1"/>
    <w:pPr>
      <w:widowControl/>
      <w:suppressAutoHyphens w:val="0"/>
      <w:autoSpaceDE/>
      <w:ind w:firstLine="210"/>
    </w:pPr>
    <w:rPr>
      <w:sz w:val="24"/>
      <w:szCs w:val="24"/>
    </w:rPr>
  </w:style>
  <w:style w:type="character" w:customStyle="1" w:styleId="aff9">
    <w:name w:val="Красная строка Знак"/>
    <w:basedOn w:val="af4"/>
    <w:link w:val="aff8"/>
    <w:uiPriority w:val="99"/>
    <w:semiHidden/>
    <w:rsid w:val="00B155A1"/>
    <w:rPr>
      <w:rFonts w:ascii="Arial" w:eastAsia="Calibri" w:hAnsi="Arial" w:cs="Times New Roman"/>
      <w:sz w:val="24"/>
      <w:szCs w:val="24"/>
      <w:lang w:eastAsia="zh-CN"/>
    </w:rPr>
  </w:style>
  <w:style w:type="paragraph" w:styleId="37">
    <w:name w:val="Body Text Indent 3"/>
    <w:basedOn w:val="a"/>
    <w:link w:val="38"/>
    <w:uiPriority w:val="99"/>
    <w:semiHidden/>
    <w:unhideWhenUsed/>
    <w:rsid w:val="00B155A1"/>
    <w:pPr>
      <w:spacing w:after="120"/>
      <w:ind w:left="283"/>
    </w:pPr>
    <w:rPr>
      <w:sz w:val="16"/>
      <w:szCs w:val="16"/>
    </w:rPr>
  </w:style>
  <w:style w:type="character" w:customStyle="1" w:styleId="38">
    <w:name w:val="Основной текст с отступом 3 Знак"/>
    <w:basedOn w:val="a0"/>
    <w:link w:val="37"/>
    <w:uiPriority w:val="99"/>
    <w:semiHidden/>
    <w:rsid w:val="00B155A1"/>
    <w:rPr>
      <w:rFonts w:ascii="Times New Roman" w:eastAsia="Times New Roman" w:hAnsi="Times New Roman" w:cs="Times New Roman"/>
      <w:sz w:val="16"/>
      <w:szCs w:val="16"/>
      <w:lang w:eastAsia="ru-RU"/>
    </w:rPr>
  </w:style>
  <w:style w:type="paragraph" w:styleId="affa">
    <w:name w:val="Document Map"/>
    <w:basedOn w:val="a"/>
    <w:link w:val="affb"/>
    <w:uiPriority w:val="99"/>
    <w:semiHidden/>
    <w:unhideWhenUsed/>
    <w:rsid w:val="00B155A1"/>
    <w:rPr>
      <w:rFonts w:ascii="Tahoma" w:eastAsia="Calibri" w:hAnsi="Tahoma"/>
      <w:sz w:val="16"/>
      <w:szCs w:val="16"/>
      <w:lang w:eastAsia="en-US"/>
    </w:rPr>
  </w:style>
  <w:style w:type="character" w:customStyle="1" w:styleId="affb">
    <w:name w:val="Схема документа Знак"/>
    <w:basedOn w:val="a0"/>
    <w:link w:val="affa"/>
    <w:uiPriority w:val="99"/>
    <w:semiHidden/>
    <w:rsid w:val="00B155A1"/>
    <w:rPr>
      <w:rFonts w:ascii="Tahoma" w:eastAsia="Calibri" w:hAnsi="Tahoma" w:cs="Times New Roman"/>
      <w:sz w:val="16"/>
      <w:szCs w:val="16"/>
    </w:rPr>
  </w:style>
  <w:style w:type="paragraph" w:styleId="affc">
    <w:name w:val="Plain Text"/>
    <w:basedOn w:val="a"/>
    <w:link w:val="affd"/>
    <w:uiPriority w:val="99"/>
    <w:semiHidden/>
    <w:unhideWhenUsed/>
    <w:rsid w:val="00B155A1"/>
    <w:rPr>
      <w:rFonts w:ascii="Calibri" w:eastAsia="Calibri" w:hAnsi="Calibri"/>
      <w:sz w:val="22"/>
      <w:szCs w:val="21"/>
      <w:lang w:eastAsia="en-US"/>
    </w:rPr>
  </w:style>
  <w:style w:type="character" w:customStyle="1" w:styleId="affd">
    <w:name w:val="Текст Знак"/>
    <w:basedOn w:val="a0"/>
    <w:link w:val="affc"/>
    <w:uiPriority w:val="99"/>
    <w:semiHidden/>
    <w:rsid w:val="00B155A1"/>
    <w:rPr>
      <w:rFonts w:ascii="Calibri" w:eastAsia="Calibri" w:hAnsi="Calibri" w:cs="Times New Roman"/>
      <w:szCs w:val="21"/>
    </w:rPr>
  </w:style>
  <w:style w:type="paragraph" w:styleId="affe">
    <w:name w:val="annotation subject"/>
    <w:basedOn w:val="aff4"/>
    <w:next w:val="aff4"/>
    <w:link w:val="afff"/>
    <w:uiPriority w:val="99"/>
    <w:semiHidden/>
    <w:unhideWhenUsed/>
    <w:rsid w:val="00B155A1"/>
    <w:rPr>
      <w:b/>
      <w:bCs/>
    </w:rPr>
  </w:style>
  <w:style w:type="character" w:customStyle="1" w:styleId="afff">
    <w:name w:val="Тема примечания Знак"/>
    <w:basedOn w:val="aff5"/>
    <w:link w:val="affe"/>
    <w:uiPriority w:val="99"/>
    <w:semiHidden/>
    <w:rsid w:val="00B155A1"/>
    <w:rPr>
      <w:rFonts w:ascii="Calibri" w:eastAsia="Calibri" w:hAnsi="Calibri" w:cs="Times New Roman"/>
      <w:b/>
      <w:bCs/>
      <w:sz w:val="20"/>
      <w:szCs w:val="20"/>
    </w:rPr>
  </w:style>
  <w:style w:type="paragraph" w:customStyle="1" w:styleId="ConsNormal">
    <w:name w:val="ConsNormal"/>
    <w:uiPriority w:val="99"/>
    <w:rsid w:val="00B155A1"/>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a">
    <w:name w:val="Стиль1"/>
    <w:basedOn w:val="a"/>
    <w:uiPriority w:val="99"/>
    <w:rsid w:val="00B155A1"/>
    <w:pPr>
      <w:ind w:firstLine="720"/>
      <w:jc w:val="both"/>
    </w:pPr>
    <w:rPr>
      <w:rFonts w:ascii="Arial" w:hAnsi="Arial"/>
      <w:sz w:val="22"/>
      <w:szCs w:val="20"/>
    </w:rPr>
  </w:style>
  <w:style w:type="paragraph" w:customStyle="1" w:styleId="afff0">
    <w:name w:val="Объект"/>
    <w:basedOn w:val="a"/>
    <w:next w:val="a"/>
    <w:uiPriority w:val="99"/>
    <w:rsid w:val="00B155A1"/>
    <w:pPr>
      <w:widowControl w:val="0"/>
      <w:autoSpaceDE w:val="0"/>
      <w:autoSpaceDN w:val="0"/>
      <w:adjustRightInd w:val="0"/>
      <w:ind w:firstLine="720"/>
      <w:jc w:val="both"/>
    </w:pPr>
    <w:rPr>
      <w:rFonts w:ascii="Arial" w:hAnsi="Arial" w:cs="Arial"/>
      <w:sz w:val="20"/>
      <w:szCs w:val="20"/>
    </w:rPr>
  </w:style>
  <w:style w:type="paragraph" w:customStyle="1" w:styleId="afff1">
    <w:name w:val="Таблицы (моноширинный)"/>
    <w:basedOn w:val="a"/>
    <w:next w:val="a"/>
    <w:uiPriority w:val="99"/>
    <w:rsid w:val="00B155A1"/>
    <w:pPr>
      <w:widowControl w:val="0"/>
      <w:autoSpaceDE w:val="0"/>
      <w:autoSpaceDN w:val="0"/>
      <w:adjustRightInd w:val="0"/>
      <w:jc w:val="both"/>
    </w:pPr>
    <w:rPr>
      <w:rFonts w:ascii="Courier New" w:hAnsi="Courier New" w:cs="Courier New"/>
      <w:sz w:val="20"/>
      <w:szCs w:val="20"/>
    </w:rPr>
  </w:style>
  <w:style w:type="paragraph" w:customStyle="1" w:styleId="afff2">
    <w:name w:val="Текст в заданном формате"/>
    <w:basedOn w:val="a"/>
    <w:uiPriority w:val="99"/>
    <w:rsid w:val="00B155A1"/>
    <w:pPr>
      <w:widowControl w:val="0"/>
      <w:suppressAutoHyphens/>
    </w:pPr>
    <w:rPr>
      <w:sz w:val="20"/>
      <w:szCs w:val="20"/>
      <w:lang w:bidi="ru-RU"/>
    </w:rPr>
  </w:style>
  <w:style w:type="paragraph" w:customStyle="1" w:styleId="43">
    <w:name w:val="Основной текст4"/>
    <w:basedOn w:val="a"/>
    <w:uiPriority w:val="99"/>
    <w:rsid w:val="00B155A1"/>
    <w:pPr>
      <w:shd w:val="clear" w:color="auto" w:fill="FFFFFF"/>
      <w:spacing w:line="320" w:lineRule="exact"/>
      <w:ind w:hanging="720"/>
      <w:jc w:val="both"/>
    </w:pPr>
    <w:rPr>
      <w:sz w:val="28"/>
      <w:szCs w:val="22"/>
      <w:lang w:eastAsia="en-US"/>
    </w:rPr>
  </w:style>
  <w:style w:type="character" w:customStyle="1" w:styleId="afff3">
    <w:name w:val="Без интервала Знак"/>
    <w:link w:val="111"/>
    <w:uiPriority w:val="1"/>
    <w:locked/>
    <w:rsid w:val="00B155A1"/>
    <w:rPr>
      <w:rFonts w:ascii="Times New Roman" w:eastAsia="Times New Roman" w:hAnsi="Times New Roman" w:cs="Times New Roman"/>
      <w:sz w:val="20"/>
      <w:szCs w:val="20"/>
      <w:lang w:eastAsia="ru-RU"/>
    </w:rPr>
  </w:style>
  <w:style w:type="paragraph" w:customStyle="1" w:styleId="111">
    <w:name w:val="Без интервала11"/>
    <w:basedOn w:val="a"/>
    <w:link w:val="afff3"/>
    <w:uiPriority w:val="1"/>
    <w:qFormat/>
    <w:rsid w:val="00B155A1"/>
    <w:rPr>
      <w:sz w:val="20"/>
      <w:szCs w:val="20"/>
    </w:rPr>
  </w:style>
  <w:style w:type="paragraph" w:customStyle="1" w:styleId="112">
    <w:name w:val="Абзац списка11"/>
    <w:basedOn w:val="a"/>
    <w:uiPriority w:val="99"/>
    <w:qFormat/>
    <w:rsid w:val="00B155A1"/>
    <w:pPr>
      <w:ind w:left="720"/>
      <w:contextualSpacing/>
    </w:pPr>
    <w:rPr>
      <w:rFonts w:ascii="Calibri" w:eastAsia="Calibri" w:hAnsi="Calibri"/>
      <w:sz w:val="20"/>
      <w:szCs w:val="20"/>
    </w:rPr>
  </w:style>
  <w:style w:type="character" w:customStyle="1" w:styleId="29">
    <w:name w:val="Цитата 2 Знак"/>
    <w:link w:val="213"/>
    <w:uiPriority w:val="29"/>
    <w:locked/>
    <w:rsid w:val="00B155A1"/>
    <w:rPr>
      <w:i/>
      <w:iCs/>
      <w:color w:val="000000"/>
    </w:rPr>
  </w:style>
  <w:style w:type="paragraph" w:customStyle="1" w:styleId="213">
    <w:name w:val="Цитата 21"/>
    <w:basedOn w:val="a"/>
    <w:next w:val="a"/>
    <w:link w:val="29"/>
    <w:uiPriority w:val="29"/>
    <w:qFormat/>
    <w:rsid w:val="00B155A1"/>
    <w:rPr>
      <w:rFonts w:asciiTheme="minorHAnsi" w:eastAsiaTheme="minorHAnsi" w:hAnsiTheme="minorHAnsi" w:cstheme="minorBidi"/>
      <w:i/>
      <w:iCs/>
      <w:color w:val="000000"/>
      <w:sz w:val="22"/>
      <w:szCs w:val="22"/>
      <w:lang w:eastAsia="en-US"/>
    </w:rPr>
  </w:style>
  <w:style w:type="character" w:customStyle="1" w:styleId="afff4">
    <w:name w:val="Выделенная цитата Знак"/>
    <w:link w:val="1b"/>
    <w:uiPriority w:val="99"/>
    <w:locked/>
    <w:rsid w:val="00B155A1"/>
    <w:rPr>
      <w:b/>
      <w:bCs/>
      <w:i/>
      <w:iCs/>
      <w:color w:val="4F81BD"/>
    </w:rPr>
  </w:style>
  <w:style w:type="paragraph" w:customStyle="1" w:styleId="1b">
    <w:name w:val="Выделенная цитата1"/>
    <w:basedOn w:val="a"/>
    <w:next w:val="a"/>
    <w:link w:val="afff4"/>
    <w:uiPriority w:val="99"/>
    <w:qFormat/>
    <w:rsid w:val="00B155A1"/>
    <w:pPr>
      <w:pBdr>
        <w:bottom w:val="single" w:sz="4" w:space="4" w:color="4F81BD"/>
      </w:pBdr>
      <w:spacing w:before="200" w:after="280"/>
      <w:ind w:left="936" w:right="936"/>
    </w:pPr>
    <w:rPr>
      <w:rFonts w:asciiTheme="minorHAnsi" w:eastAsiaTheme="minorHAnsi" w:hAnsiTheme="minorHAnsi" w:cstheme="minorBidi"/>
      <w:b/>
      <w:bCs/>
      <w:i/>
      <w:iCs/>
      <w:color w:val="4F81BD"/>
      <w:sz w:val="22"/>
      <w:szCs w:val="22"/>
      <w:lang w:eastAsia="en-US"/>
    </w:rPr>
  </w:style>
  <w:style w:type="paragraph" w:customStyle="1" w:styleId="1c">
    <w:name w:val="Заголовок оглавления1"/>
    <w:basedOn w:val="1"/>
    <w:next w:val="a"/>
    <w:uiPriority w:val="99"/>
    <w:qFormat/>
    <w:rsid w:val="00B155A1"/>
    <w:pPr>
      <w:keepLines/>
      <w:spacing w:before="480"/>
      <w:outlineLvl w:val="9"/>
    </w:pPr>
    <w:rPr>
      <w:rFonts w:ascii="Cambria" w:hAnsi="Cambria"/>
      <w:b/>
      <w:bCs/>
      <w:color w:val="365F91"/>
      <w:szCs w:val="28"/>
    </w:rPr>
  </w:style>
  <w:style w:type="paragraph" w:customStyle="1" w:styleId="2a">
    <w:name w:val="Основной текст2"/>
    <w:basedOn w:val="a"/>
    <w:rsid w:val="00B155A1"/>
    <w:pPr>
      <w:widowControl w:val="0"/>
      <w:shd w:val="clear" w:color="auto" w:fill="FFFFFF"/>
      <w:spacing w:line="202" w:lineRule="exact"/>
      <w:ind w:hanging="540"/>
    </w:pPr>
    <w:rPr>
      <w:sz w:val="17"/>
      <w:szCs w:val="17"/>
      <w:lang w:eastAsia="en-US"/>
    </w:rPr>
  </w:style>
  <w:style w:type="paragraph" w:customStyle="1" w:styleId="1d">
    <w:name w:val="Рецензия1"/>
    <w:uiPriority w:val="99"/>
    <w:semiHidden/>
    <w:rsid w:val="00B155A1"/>
    <w:pPr>
      <w:spacing w:after="0" w:line="240" w:lineRule="auto"/>
    </w:pPr>
    <w:rPr>
      <w:rFonts w:ascii="Calibri" w:eastAsia="Calibri" w:hAnsi="Calibri" w:cs="Times New Roman"/>
    </w:rPr>
  </w:style>
  <w:style w:type="paragraph" w:customStyle="1" w:styleId="font5">
    <w:name w:val="font5"/>
    <w:basedOn w:val="a"/>
    <w:uiPriority w:val="99"/>
    <w:rsid w:val="00B155A1"/>
    <w:pPr>
      <w:spacing w:before="100" w:beforeAutospacing="1" w:after="100" w:afterAutospacing="1"/>
    </w:pPr>
    <w:rPr>
      <w:rFonts w:ascii="Calibri" w:hAnsi="Calibri" w:cs="Calibri"/>
      <w:color w:val="000000"/>
      <w:sz w:val="16"/>
      <w:szCs w:val="16"/>
    </w:rPr>
  </w:style>
  <w:style w:type="paragraph" w:customStyle="1" w:styleId="xl63">
    <w:name w:val="xl63"/>
    <w:basedOn w:val="a"/>
    <w:uiPriority w:val="99"/>
    <w:rsid w:val="00B155A1"/>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B155A1"/>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uiPriority w:val="99"/>
    <w:rsid w:val="00B155A1"/>
    <w:pPr>
      <w:pBdr>
        <w:left w:val="single" w:sz="8" w:space="0" w:color="auto"/>
        <w:right w:val="single" w:sz="8" w:space="0" w:color="auto"/>
      </w:pBdr>
      <w:spacing w:before="100" w:beforeAutospacing="1" w:after="100" w:afterAutospacing="1"/>
    </w:pPr>
  </w:style>
  <w:style w:type="paragraph" w:customStyle="1" w:styleId="xl66">
    <w:name w:val="xl66"/>
    <w:basedOn w:val="a"/>
    <w:uiPriority w:val="99"/>
    <w:rsid w:val="00B155A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7">
    <w:name w:val="xl67"/>
    <w:basedOn w:val="a"/>
    <w:uiPriority w:val="99"/>
    <w:rsid w:val="00B155A1"/>
    <w:pPr>
      <w:spacing w:before="100" w:beforeAutospacing="1" w:after="100" w:afterAutospacing="1"/>
    </w:pPr>
  </w:style>
  <w:style w:type="paragraph" w:customStyle="1" w:styleId="xl68">
    <w:name w:val="xl68"/>
    <w:basedOn w:val="a"/>
    <w:uiPriority w:val="99"/>
    <w:rsid w:val="00B155A1"/>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uiPriority w:val="99"/>
    <w:rsid w:val="00B155A1"/>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uiPriority w:val="99"/>
    <w:rsid w:val="00B155A1"/>
    <w:pPr>
      <w:pBdr>
        <w:left w:val="single" w:sz="8" w:space="0" w:color="auto"/>
      </w:pBdr>
      <w:spacing w:before="100" w:beforeAutospacing="1" w:after="100" w:afterAutospacing="1"/>
    </w:pPr>
    <w:rPr>
      <w:sz w:val="16"/>
      <w:szCs w:val="16"/>
    </w:rPr>
  </w:style>
  <w:style w:type="paragraph" w:customStyle="1" w:styleId="xl71">
    <w:name w:val="xl71"/>
    <w:basedOn w:val="a"/>
    <w:uiPriority w:val="99"/>
    <w:rsid w:val="00B155A1"/>
    <w:pPr>
      <w:pBdr>
        <w:right w:val="single" w:sz="8" w:space="0" w:color="auto"/>
      </w:pBdr>
      <w:spacing w:before="100" w:beforeAutospacing="1" w:after="100" w:afterAutospacing="1"/>
    </w:pPr>
    <w:rPr>
      <w:sz w:val="16"/>
      <w:szCs w:val="16"/>
    </w:rPr>
  </w:style>
  <w:style w:type="paragraph" w:customStyle="1" w:styleId="xl72">
    <w:name w:val="xl72"/>
    <w:basedOn w:val="a"/>
    <w:uiPriority w:val="99"/>
    <w:rsid w:val="00B155A1"/>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uiPriority w:val="99"/>
    <w:rsid w:val="00B155A1"/>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uiPriority w:val="99"/>
    <w:rsid w:val="00B155A1"/>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uiPriority w:val="99"/>
    <w:rsid w:val="00B155A1"/>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uiPriority w:val="99"/>
    <w:rsid w:val="00B155A1"/>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77">
    <w:name w:val="xl77"/>
    <w:basedOn w:val="a"/>
    <w:rsid w:val="00B155A1"/>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78">
    <w:name w:val="xl78"/>
    <w:basedOn w:val="a"/>
    <w:uiPriority w:val="99"/>
    <w:rsid w:val="00B155A1"/>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79">
    <w:name w:val="xl79"/>
    <w:basedOn w:val="a"/>
    <w:uiPriority w:val="99"/>
    <w:rsid w:val="00B155A1"/>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B155A1"/>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1">
    <w:name w:val="xl81"/>
    <w:basedOn w:val="a"/>
    <w:uiPriority w:val="99"/>
    <w:rsid w:val="00B155A1"/>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B155A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3">
    <w:name w:val="xl83"/>
    <w:basedOn w:val="a"/>
    <w:uiPriority w:val="99"/>
    <w:rsid w:val="00B155A1"/>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84">
    <w:name w:val="xl84"/>
    <w:basedOn w:val="a"/>
    <w:uiPriority w:val="99"/>
    <w:rsid w:val="00B155A1"/>
    <w:pPr>
      <w:pBdr>
        <w:left w:val="single" w:sz="8" w:space="0" w:color="auto"/>
        <w:right w:val="single" w:sz="8" w:space="0" w:color="auto"/>
      </w:pBdr>
      <w:spacing w:before="100" w:beforeAutospacing="1" w:after="100" w:afterAutospacing="1"/>
      <w:jc w:val="center"/>
    </w:pPr>
    <w:rPr>
      <w:sz w:val="16"/>
      <w:szCs w:val="16"/>
    </w:rPr>
  </w:style>
  <w:style w:type="paragraph" w:customStyle="1" w:styleId="xl85">
    <w:name w:val="xl85"/>
    <w:basedOn w:val="a"/>
    <w:uiPriority w:val="99"/>
    <w:rsid w:val="00B155A1"/>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6">
    <w:name w:val="xl86"/>
    <w:basedOn w:val="a"/>
    <w:uiPriority w:val="99"/>
    <w:rsid w:val="00B155A1"/>
    <w:pPr>
      <w:pBdr>
        <w:right w:val="single" w:sz="8" w:space="0" w:color="auto"/>
      </w:pBdr>
      <w:spacing w:before="100" w:beforeAutospacing="1" w:after="100" w:afterAutospacing="1"/>
      <w:jc w:val="center"/>
    </w:pPr>
  </w:style>
  <w:style w:type="paragraph" w:customStyle="1" w:styleId="xl87">
    <w:name w:val="xl87"/>
    <w:basedOn w:val="a"/>
    <w:uiPriority w:val="99"/>
    <w:rsid w:val="00B155A1"/>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B155A1"/>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9">
    <w:name w:val="xl89"/>
    <w:basedOn w:val="a"/>
    <w:uiPriority w:val="99"/>
    <w:rsid w:val="00B155A1"/>
    <w:pPr>
      <w:pBdr>
        <w:right w:val="single" w:sz="8" w:space="0" w:color="auto"/>
      </w:pBdr>
      <w:spacing w:before="100" w:beforeAutospacing="1" w:after="100" w:afterAutospacing="1"/>
    </w:pPr>
  </w:style>
  <w:style w:type="paragraph" w:customStyle="1" w:styleId="xl90">
    <w:name w:val="xl90"/>
    <w:basedOn w:val="a"/>
    <w:uiPriority w:val="99"/>
    <w:rsid w:val="00B155A1"/>
    <w:pPr>
      <w:pBdr>
        <w:right w:val="single" w:sz="8" w:space="0" w:color="auto"/>
      </w:pBdr>
      <w:spacing w:before="100" w:beforeAutospacing="1" w:after="100" w:afterAutospacing="1"/>
    </w:pPr>
  </w:style>
  <w:style w:type="paragraph" w:customStyle="1" w:styleId="xl91">
    <w:name w:val="xl91"/>
    <w:basedOn w:val="a"/>
    <w:uiPriority w:val="99"/>
    <w:rsid w:val="00B155A1"/>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uiPriority w:val="99"/>
    <w:rsid w:val="00B155A1"/>
    <w:pPr>
      <w:pBdr>
        <w:right w:val="single" w:sz="8" w:space="0" w:color="auto"/>
      </w:pBdr>
      <w:spacing w:before="100" w:beforeAutospacing="1" w:after="100" w:afterAutospacing="1"/>
    </w:pPr>
  </w:style>
  <w:style w:type="paragraph" w:customStyle="1" w:styleId="xl93">
    <w:name w:val="xl93"/>
    <w:basedOn w:val="a"/>
    <w:uiPriority w:val="99"/>
    <w:rsid w:val="00B155A1"/>
    <w:pPr>
      <w:pBdr>
        <w:bottom w:val="single" w:sz="8" w:space="0" w:color="auto"/>
        <w:right w:val="single" w:sz="8" w:space="0" w:color="auto"/>
      </w:pBdr>
      <w:spacing w:before="100" w:beforeAutospacing="1" w:after="100" w:afterAutospacing="1"/>
    </w:pPr>
  </w:style>
  <w:style w:type="paragraph" w:customStyle="1" w:styleId="xl94">
    <w:name w:val="xl94"/>
    <w:basedOn w:val="a"/>
    <w:uiPriority w:val="99"/>
    <w:rsid w:val="00B155A1"/>
    <w:pPr>
      <w:pBdr>
        <w:top w:val="single" w:sz="8" w:space="0" w:color="auto"/>
      </w:pBdr>
      <w:spacing w:before="100" w:beforeAutospacing="1" w:after="100" w:afterAutospacing="1"/>
    </w:pPr>
  </w:style>
  <w:style w:type="paragraph" w:customStyle="1" w:styleId="xl95">
    <w:name w:val="xl95"/>
    <w:basedOn w:val="a"/>
    <w:uiPriority w:val="99"/>
    <w:rsid w:val="00B155A1"/>
    <w:pPr>
      <w:pBdr>
        <w:top w:val="single" w:sz="8" w:space="0" w:color="auto"/>
        <w:right w:val="single" w:sz="8" w:space="0" w:color="auto"/>
      </w:pBdr>
      <w:spacing w:before="100" w:beforeAutospacing="1" w:after="100" w:afterAutospacing="1"/>
    </w:pPr>
  </w:style>
  <w:style w:type="paragraph" w:customStyle="1" w:styleId="xl96">
    <w:name w:val="xl96"/>
    <w:basedOn w:val="a"/>
    <w:uiPriority w:val="99"/>
    <w:rsid w:val="00B155A1"/>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7">
    <w:name w:val="xl97"/>
    <w:basedOn w:val="a"/>
    <w:uiPriority w:val="99"/>
    <w:rsid w:val="00B155A1"/>
    <w:pPr>
      <w:pBdr>
        <w:top w:val="single" w:sz="8" w:space="0" w:color="auto"/>
        <w:left w:val="single" w:sz="8" w:space="0" w:color="auto"/>
      </w:pBdr>
      <w:spacing w:before="100" w:beforeAutospacing="1" w:after="100" w:afterAutospacing="1"/>
    </w:pPr>
  </w:style>
  <w:style w:type="paragraph" w:customStyle="1" w:styleId="xl98">
    <w:name w:val="xl98"/>
    <w:basedOn w:val="a"/>
    <w:uiPriority w:val="99"/>
    <w:rsid w:val="00B155A1"/>
    <w:pPr>
      <w:pBdr>
        <w:bottom w:val="single" w:sz="8" w:space="0" w:color="auto"/>
        <w:right w:val="single" w:sz="8" w:space="0" w:color="auto"/>
      </w:pBdr>
      <w:spacing w:before="100" w:beforeAutospacing="1" w:after="100" w:afterAutospacing="1"/>
      <w:jc w:val="right"/>
    </w:pPr>
    <w:rPr>
      <w:color w:val="000000"/>
      <w:sz w:val="16"/>
      <w:szCs w:val="16"/>
    </w:rPr>
  </w:style>
  <w:style w:type="paragraph" w:customStyle="1" w:styleId="xl99">
    <w:name w:val="xl99"/>
    <w:basedOn w:val="a"/>
    <w:uiPriority w:val="99"/>
    <w:rsid w:val="00B155A1"/>
    <w:pPr>
      <w:pBdr>
        <w:left w:val="single" w:sz="8" w:space="0" w:color="auto"/>
      </w:pBdr>
      <w:spacing w:before="100" w:beforeAutospacing="1" w:after="100" w:afterAutospacing="1"/>
    </w:pPr>
  </w:style>
  <w:style w:type="paragraph" w:customStyle="1" w:styleId="xl100">
    <w:name w:val="xl100"/>
    <w:basedOn w:val="a"/>
    <w:uiPriority w:val="99"/>
    <w:rsid w:val="00B155A1"/>
    <w:pPr>
      <w:pBdr>
        <w:top w:val="single" w:sz="8" w:space="0" w:color="auto"/>
        <w:left w:val="single" w:sz="8" w:space="0" w:color="auto"/>
      </w:pBdr>
      <w:spacing w:before="100" w:beforeAutospacing="1" w:after="100" w:afterAutospacing="1"/>
    </w:pPr>
  </w:style>
  <w:style w:type="paragraph" w:customStyle="1" w:styleId="xl101">
    <w:name w:val="xl101"/>
    <w:basedOn w:val="a"/>
    <w:uiPriority w:val="99"/>
    <w:rsid w:val="00B155A1"/>
    <w:pPr>
      <w:pBdr>
        <w:left w:val="single" w:sz="8" w:space="0" w:color="auto"/>
      </w:pBdr>
      <w:spacing w:before="100" w:beforeAutospacing="1" w:after="100" w:afterAutospacing="1"/>
    </w:pPr>
  </w:style>
  <w:style w:type="paragraph" w:customStyle="1" w:styleId="font6">
    <w:name w:val="font6"/>
    <w:basedOn w:val="a"/>
    <w:uiPriority w:val="99"/>
    <w:rsid w:val="00B155A1"/>
    <w:pPr>
      <w:spacing w:before="100" w:beforeAutospacing="1" w:after="100" w:afterAutospacing="1"/>
    </w:pPr>
    <w:rPr>
      <w:rFonts w:ascii="Calibri" w:hAnsi="Calibri"/>
      <w:color w:val="000000"/>
      <w:sz w:val="16"/>
      <w:szCs w:val="16"/>
    </w:rPr>
  </w:style>
  <w:style w:type="paragraph" w:customStyle="1" w:styleId="xl102">
    <w:name w:val="xl102"/>
    <w:basedOn w:val="a"/>
    <w:uiPriority w:val="99"/>
    <w:rsid w:val="00B155A1"/>
    <w:pPr>
      <w:pBdr>
        <w:left w:val="single" w:sz="8" w:space="0" w:color="auto"/>
        <w:right w:val="single" w:sz="4" w:space="0" w:color="auto"/>
      </w:pBdr>
      <w:spacing w:before="100" w:beforeAutospacing="1" w:after="100" w:afterAutospacing="1"/>
    </w:pPr>
  </w:style>
  <w:style w:type="paragraph" w:customStyle="1" w:styleId="xl103">
    <w:name w:val="xl103"/>
    <w:basedOn w:val="a"/>
    <w:uiPriority w:val="99"/>
    <w:rsid w:val="00B155A1"/>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uiPriority w:val="99"/>
    <w:rsid w:val="00B155A1"/>
    <w:pPr>
      <w:pBdr>
        <w:top w:val="single" w:sz="8" w:space="0" w:color="auto"/>
        <w:left w:val="single" w:sz="8" w:space="0" w:color="auto"/>
        <w:right w:val="single" w:sz="4" w:space="0" w:color="auto"/>
      </w:pBdr>
      <w:spacing w:before="100" w:beforeAutospacing="1" w:after="100" w:afterAutospacing="1"/>
    </w:pPr>
    <w:rPr>
      <w:color w:val="000000"/>
      <w:sz w:val="16"/>
      <w:szCs w:val="16"/>
    </w:rPr>
  </w:style>
  <w:style w:type="paragraph" w:customStyle="1" w:styleId="xl105">
    <w:name w:val="xl105"/>
    <w:basedOn w:val="a"/>
    <w:uiPriority w:val="99"/>
    <w:rsid w:val="00B155A1"/>
    <w:pPr>
      <w:pBdr>
        <w:left w:val="single" w:sz="8" w:space="0" w:color="auto"/>
        <w:right w:val="single" w:sz="4" w:space="0" w:color="auto"/>
      </w:pBdr>
      <w:spacing w:before="100" w:beforeAutospacing="1" w:after="100" w:afterAutospacing="1"/>
    </w:pPr>
    <w:rPr>
      <w:color w:val="000000"/>
      <w:sz w:val="16"/>
      <w:szCs w:val="16"/>
    </w:rPr>
  </w:style>
  <w:style w:type="paragraph" w:customStyle="1" w:styleId="xl106">
    <w:name w:val="xl106"/>
    <w:basedOn w:val="a"/>
    <w:uiPriority w:val="99"/>
    <w:rsid w:val="00B155A1"/>
    <w:pPr>
      <w:pBdr>
        <w:left w:val="single" w:sz="8" w:space="0" w:color="auto"/>
        <w:bottom w:val="single" w:sz="8" w:space="0" w:color="auto"/>
        <w:right w:val="single" w:sz="4" w:space="0" w:color="auto"/>
      </w:pBdr>
      <w:spacing w:before="100" w:beforeAutospacing="1" w:after="100" w:afterAutospacing="1"/>
    </w:pPr>
    <w:rPr>
      <w:color w:val="000000"/>
      <w:sz w:val="16"/>
      <w:szCs w:val="16"/>
    </w:rPr>
  </w:style>
  <w:style w:type="paragraph" w:customStyle="1" w:styleId="xl107">
    <w:name w:val="xl107"/>
    <w:basedOn w:val="a"/>
    <w:uiPriority w:val="99"/>
    <w:rsid w:val="00B155A1"/>
    <w:pPr>
      <w:pBdr>
        <w:top w:val="single" w:sz="8" w:space="0" w:color="auto"/>
        <w:left w:val="single" w:sz="8" w:space="0" w:color="auto"/>
      </w:pBdr>
      <w:shd w:val="clear" w:color="auto" w:fill="FFFFFF"/>
      <w:spacing w:before="100" w:beforeAutospacing="1" w:after="100" w:afterAutospacing="1"/>
    </w:pPr>
    <w:rPr>
      <w:color w:val="000000"/>
      <w:sz w:val="16"/>
      <w:szCs w:val="16"/>
    </w:rPr>
  </w:style>
  <w:style w:type="paragraph" w:customStyle="1" w:styleId="xl108">
    <w:name w:val="xl108"/>
    <w:basedOn w:val="a"/>
    <w:uiPriority w:val="99"/>
    <w:rsid w:val="00B155A1"/>
    <w:pPr>
      <w:pBdr>
        <w:left w:val="single" w:sz="8" w:space="0" w:color="auto"/>
      </w:pBdr>
      <w:shd w:val="clear" w:color="auto" w:fill="FFFFFF"/>
      <w:spacing w:before="100" w:beforeAutospacing="1" w:after="100" w:afterAutospacing="1"/>
    </w:pPr>
    <w:rPr>
      <w:color w:val="000000"/>
      <w:sz w:val="16"/>
      <w:szCs w:val="16"/>
    </w:rPr>
  </w:style>
  <w:style w:type="paragraph" w:customStyle="1" w:styleId="xl109">
    <w:name w:val="xl109"/>
    <w:basedOn w:val="a"/>
    <w:uiPriority w:val="99"/>
    <w:rsid w:val="00B155A1"/>
    <w:pPr>
      <w:pBdr>
        <w:left w:val="single" w:sz="8" w:space="0" w:color="auto"/>
        <w:bottom w:val="single" w:sz="8" w:space="0" w:color="auto"/>
      </w:pBdr>
      <w:shd w:val="clear" w:color="auto" w:fill="FFFFFF"/>
      <w:spacing w:before="100" w:beforeAutospacing="1" w:after="100" w:afterAutospacing="1"/>
    </w:pPr>
    <w:rPr>
      <w:color w:val="000000"/>
      <w:sz w:val="16"/>
      <w:szCs w:val="16"/>
    </w:rPr>
  </w:style>
  <w:style w:type="paragraph" w:customStyle="1" w:styleId="font7">
    <w:name w:val="font7"/>
    <w:basedOn w:val="a"/>
    <w:uiPriority w:val="99"/>
    <w:rsid w:val="00B155A1"/>
    <w:pPr>
      <w:spacing w:before="100" w:beforeAutospacing="1" w:after="100" w:afterAutospacing="1"/>
    </w:pPr>
    <w:rPr>
      <w:b/>
      <w:bCs/>
      <w:color w:val="000000"/>
      <w:sz w:val="18"/>
      <w:szCs w:val="18"/>
    </w:rPr>
  </w:style>
  <w:style w:type="paragraph" w:customStyle="1" w:styleId="font8">
    <w:name w:val="font8"/>
    <w:basedOn w:val="a"/>
    <w:uiPriority w:val="99"/>
    <w:rsid w:val="00B155A1"/>
    <w:pPr>
      <w:spacing w:before="100" w:beforeAutospacing="1" w:after="100" w:afterAutospacing="1"/>
    </w:pPr>
    <w:rPr>
      <w:i/>
      <w:iCs/>
      <w:color w:val="000000"/>
      <w:sz w:val="18"/>
      <w:szCs w:val="18"/>
    </w:rPr>
  </w:style>
  <w:style w:type="paragraph" w:customStyle="1" w:styleId="xl110">
    <w:name w:val="xl110"/>
    <w:basedOn w:val="a"/>
    <w:uiPriority w:val="99"/>
    <w:rsid w:val="00B155A1"/>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
    <w:uiPriority w:val="99"/>
    <w:rsid w:val="00B155A1"/>
    <w:pPr>
      <w:pBdr>
        <w:left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
    <w:uiPriority w:val="99"/>
    <w:rsid w:val="00B155A1"/>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B155A1"/>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B155A1"/>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B155A1"/>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B155A1"/>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B155A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B155A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B155A1"/>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B155A1"/>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B155A1"/>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B155A1"/>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B155A1"/>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B155A1"/>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B155A1"/>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B155A1"/>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B155A1"/>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B155A1"/>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B155A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B155A1"/>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B155A1"/>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B155A1"/>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B155A1"/>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B155A1"/>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B155A1"/>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B155A1"/>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B155A1"/>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B155A1"/>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B155A1"/>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B155A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B155A1"/>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B155A1"/>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B155A1"/>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B155A1"/>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B155A1"/>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B155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B155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B155A1"/>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B155A1"/>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B155A1"/>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B155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B155A1"/>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B155A1"/>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B155A1"/>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B155A1"/>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B155A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B155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tekstob">
    <w:name w:val="tekstob"/>
    <w:basedOn w:val="a"/>
    <w:uiPriority w:val="99"/>
    <w:rsid w:val="00B155A1"/>
    <w:pPr>
      <w:spacing w:before="100" w:beforeAutospacing="1" w:after="100" w:afterAutospacing="1"/>
    </w:pPr>
  </w:style>
  <w:style w:type="paragraph" w:customStyle="1" w:styleId="tekstvlev">
    <w:name w:val="tekstvlev"/>
    <w:basedOn w:val="a"/>
    <w:uiPriority w:val="99"/>
    <w:rsid w:val="00B155A1"/>
    <w:pPr>
      <w:spacing w:before="100" w:beforeAutospacing="1" w:after="100" w:afterAutospacing="1"/>
    </w:pPr>
  </w:style>
  <w:style w:type="paragraph" w:customStyle="1" w:styleId="afff5">
    <w:name w:val="Знак"/>
    <w:basedOn w:val="a"/>
    <w:uiPriority w:val="99"/>
    <w:rsid w:val="00B155A1"/>
    <w:pPr>
      <w:spacing w:before="100" w:beforeAutospacing="1" w:after="100" w:afterAutospacing="1"/>
    </w:pPr>
    <w:rPr>
      <w:rFonts w:ascii="Tahoma" w:hAnsi="Tahoma"/>
      <w:sz w:val="20"/>
      <w:szCs w:val="20"/>
      <w:lang w:val="en-US" w:eastAsia="en-US"/>
    </w:rPr>
  </w:style>
  <w:style w:type="table" w:customStyle="1" w:styleId="1-12">
    <w:name w:val="Средняя заливка 1 - Акцент 12"/>
    <w:basedOn w:val="a1"/>
    <w:uiPriority w:val="63"/>
    <w:rsid w:val="00B155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1">
    <w:name w:val="Средняя заливка 1 - Акцент 11"/>
    <w:basedOn w:val="a"/>
    <w:uiPriority w:val="1"/>
    <w:qFormat/>
    <w:rsid w:val="00B155A1"/>
    <w:rPr>
      <w:sz w:val="20"/>
      <w:szCs w:val="20"/>
    </w:rPr>
  </w:style>
  <w:style w:type="paragraph" w:styleId="afff6">
    <w:name w:val="TOC Heading"/>
    <w:basedOn w:val="1"/>
    <w:next w:val="a"/>
    <w:uiPriority w:val="39"/>
    <w:semiHidden/>
    <w:unhideWhenUsed/>
    <w:qFormat/>
    <w:rsid w:val="00B155A1"/>
    <w:pPr>
      <w:keepLines/>
      <w:spacing w:before="480"/>
      <w:outlineLvl w:val="9"/>
    </w:pPr>
    <w:rPr>
      <w:rFonts w:ascii="Cambria" w:hAnsi="Cambria"/>
      <w:b/>
      <w:bCs/>
      <w:color w:val="365F91"/>
      <w:szCs w:val="28"/>
    </w:rPr>
  </w:style>
  <w:style w:type="paragraph" w:customStyle="1" w:styleId="2b">
    <w:name w:val="Знак2"/>
    <w:basedOn w:val="a"/>
    <w:uiPriority w:val="99"/>
    <w:rsid w:val="00B155A1"/>
    <w:pPr>
      <w:spacing w:after="160" w:line="240" w:lineRule="exact"/>
    </w:pPr>
    <w:rPr>
      <w:rFonts w:ascii="Verdana" w:hAnsi="Verdana"/>
      <w:sz w:val="20"/>
      <w:szCs w:val="20"/>
      <w:lang w:val="en-US" w:eastAsia="en-US"/>
    </w:rPr>
  </w:style>
  <w:style w:type="paragraph" w:customStyle="1" w:styleId="afff7">
    <w:name w:val="_Текст"/>
    <w:basedOn w:val="a"/>
    <w:uiPriority w:val="99"/>
    <w:rsid w:val="00B155A1"/>
    <w:pPr>
      <w:ind w:right="454" w:firstLine="720"/>
      <w:jc w:val="both"/>
    </w:pPr>
    <w:rPr>
      <w:sz w:val="28"/>
      <w:szCs w:val="20"/>
    </w:rPr>
  </w:style>
  <w:style w:type="paragraph" w:customStyle="1" w:styleId="2c">
    <w:name w:val="Абзац списка2"/>
    <w:basedOn w:val="a"/>
    <w:uiPriority w:val="99"/>
    <w:rsid w:val="00B155A1"/>
    <w:pPr>
      <w:ind w:left="720"/>
    </w:pPr>
    <w:rPr>
      <w:rFonts w:ascii="Calibri" w:hAnsi="Calibri"/>
      <w:sz w:val="22"/>
      <w:szCs w:val="22"/>
      <w:lang w:eastAsia="en-US"/>
    </w:rPr>
  </w:style>
  <w:style w:type="paragraph" w:customStyle="1" w:styleId="39">
    <w:name w:val="Знак3"/>
    <w:basedOn w:val="a"/>
    <w:uiPriority w:val="99"/>
    <w:rsid w:val="00B155A1"/>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1e">
    <w:name w:val="Знак1"/>
    <w:basedOn w:val="a"/>
    <w:uiPriority w:val="99"/>
    <w:rsid w:val="00B155A1"/>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B155A1"/>
    <w:pPr>
      <w:shd w:val="clear" w:color="auto" w:fill="FFFFFF"/>
      <w:spacing w:line="0" w:lineRule="atLeast"/>
      <w:ind w:hanging="360"/>
    </w:pPr>
    <w:rPr>
      <w:color w:val="000000"/>
      <w:sz w:val="18"/>
      <w:szCs w:val="18"/>
    </w:rPr>
  </w:style>
  <w:style w:type="paragraph" w:customStyle="1" w:styleId="afff8">
    <w:name w:val="Нормальный (таблица)"/>
    <w:basedOn w:val="a"/>
    <w:next w:val="a"/>
    <w:uiPriority w:val="99"/>
    <w:rsid w:val="00B155A1"/>
    <w:pPr>
      <w:widowControl w:val="0"/>
      <w:autoSpaceDE w:val="0"/>
      <w:autoSpaceDN w:val="0"/>
      <w:adjustRightInd w:val="0"/>
      <w:jc w:val="both"/>
    </w:pPr>
    <w:rPr>
      <w:rFonts w:ascii="Arial" w:hAnsi="Arial" w:cs="Arial"/>
    </w:rPr>
  </w:style>
  <w:style w:type="paragraph" w:customStyle="1" w:styleId="afff9">
    <w:name w:val="Прижатый влево"/>
    <w:basedOn w:val="a"/>
    <w:next w:val="a"/>
    <w:uiPriority w:val="99"/>
    <w:rsid w:val="00B155A1"/>
    <w:pPr>
      <w:widowControl w:val="0"/>
      <w:autoSpaceDE w:val="0"/>
      <w:autoSpaceDN w:val="0"/>
      <w:adjustRightInd w:val="0"/>
    </w:pPr>
    <w:rPr>
      <w:rFonts w:ascii="Arial" w:hAnsi="Arial" w:cs="Arial"/>
    </w:rPr>
  </w:style>
  <w:style w:type="character" w:customStyle="1" w:styleId="afffa">
    <w:name w:val="текст в таблице Знак"/>
    <w:link w:val="afffb"/>
    <w:locked/>
    <w:rsid w:val="00B155A1"/>
    <w:rPr>
      <w:rFonts w:ascii="Cambria" w:eastAsia="Cambria" w:hAnsi="Cambria"/>
    </w:rPr>
  </w:style>
  <w:style w:type="paragraph" w:customStyle="1" w:styleId="afffb">
    <w:name w:val="текст в таблице"/>
    <w:basedOn w:val="a"/>
    <w:link w:val="afffa"/>
    <w:qFormat/>
    <w:rsid w:val="00B155A1"/>
    <w:pPr>
      <w:jc w:val="both"/>
    </w:pPr>
    <w:rPr>
      <w:rFonts w:ascii="Cambria" w:eastAsia="Cambria" w:hAnsi="Cambria" w:cstheme="minorBidi"/>
      <w:sz w:val="22"/>
      <w:szCs w:val="22"/>
      <w:lang w:eastAsia="en-US"/>
    </w:rPr>
  </w:style>
  <w:style w:type="paragraph" w:customStyle="1" w:styleId="ConsPlusTitle">
    <w:name w:val="ConsPlusTitle"/>
    <w:uiPriority w:val="99"/>
    <w:rsid w:val="00B155A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c">
    <w:name w:val="Обычный НИОКР Знак"/>
    <w:basedOn w:val="a"/>
    <w:uiPriority w:val="99"/>
    <w:rsid w:val="00B155A1"/>
    <w:pPr>
      <w:spacing w:after="160" w:line="240" w:lineRule="exact"/>
    </w:pPr>
    <w:rPr>
      <w:rFonts w:ascii="Verdana" w:hAnsi="Verdana"/>
      <w:lang w:val="en-US" w:eastAsia="en-US"/>
    </w:rPr>
  </w:style>
  <w:style w:type="paragraph" w:customStyle="1" w:styleId="font9">
    <w:name w:val="font9"/>
    <w:basedOn w:val="a"/>
    <w:uiPriority w:val="99"/>
    <w:rsid w:val="00B155A1"/>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B155A1"/>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B155A1"/>
    <w:pPr>
      <w:spacing w:before="100" w:beforeAutospacing="1" w:after="100" w:afterAutospacing="1"/>
    </w:pPr>
    <w:rPr>
      <w:sz w:val="20"/>
      <w:szCs w:val="20"/>
    </w:rPr>
  </w:style>
  <w:style w:type="paragraph" w:customStyle="1" w:styleId="font12">
    <w:name w:val="font12"/>
    <w:basedOn w:val="a"/>
    <w:uiPriority w:val="99"/>
    <w:rsid w:val="00B155A1"/>
    <w:pPr>
      <w:spacing w:before="100" w:beforeAutospacing="1" w:after="100" w:afterAutospacing="1"/>
    </w:pPr>
    <w:rPr>
      <w:b/>
      <w:bCs/>
      <w:sz w:val="21"/>
      <w:szCs w:val="21"/>
    </w:rPr>
  </w:style>
  <w:style w:type="paragraph" w:customStyle="1" w:styleId="font13">
    <w:name w:val="font13"/>
    <w:basedOn w:val="a"/>
    <w:uiPriority w:val="99"/>
    <w:rsid w:val="00B155A1"/>
    <w:pPr>
      <w:spacing w:before="100" w:beforeAutospacing="1" w:after="100" w:afterAutospacing="1"/>
    </w:pPr>
    <w:rPr>
      <w:b/>
      <w:bCs/>
      <w:sz w:val="20"/>
      <w:szCs w:val="20"/>
    </w:rPr>
  </w:style>
  <w:style w:type="paragraph" w:customStyle="1" w:styleId="font14">
    <w:name w:val="font14"/>
    <w:basedOn w:val="a"/>
    <w:uiPriority w:val="99"/>
    <w:rsid w:val="00B155A1"/>
    <w:pPr>
      <w:spacing w:before="100" w:beforeAutospacing="1" w:after="100" w:afterAutospacing="1"/>
    </w:pPr>
  </w:style>
  <w:style w:type="paragraph" w:customStyle="1" w:styleId="font15">
    <w:name w:val="font15"/>
    <w:basedOn w:val="a"/>
    <w:uiPriority w:val="99"/>
    <w:rsid w:val="00B155A1"/>
    <w:pPr>
      <w:spacing w:before="100" w:beforeAutospacing="1" w:after="100" w:afterAutospacing="1"/>
    </w:pPr>
    <w:rPr>
      <w:color w:val="0000FF"/>
      <w:sz w:val="20"/>
      <w:szCs w:val="20"/>
    </w:rPr>
  </w:style>
  <w:style w:type="paragraph" w:customStyle="1" w:styleId="font16">
    <w:name w:val="font16"/>
    <w:basedOn w:val="a"/>
    <w:uiPriority w:val="99"/>
    <w:rsid w:val="00B155A1"/>
    <w:pPr>
      <w:spacing w:before="100" w:beforeAutospacing="1" w:after="100" w:afterAutospacing="1"/>
    </w:pPr>
    <w:rPr>
      <w:color w:val="0000FF"/>
      <w:sz w:val="20"/>
      <w:szCs w:val="20"/>
    </w:rPr>
  </w:style>
  <w:style w:type="paragraph" w:customStyle="1" w:styleId="font17">
    <w:name w:val="font17"/>
    <w:basedOn w:val="a"/>
    <w:uiPriority w:val="99"/>
    <w:rsid w:val="00B155A1"/>
    <w:pPr>
      <w:spacing w:before="100" w:beforeAutospacing="1" w:after="100" w:afterAutospacing="1"/>
    </w:pPr>
    <w:rPr>
      <w:color w:val="0000FF"/>
      <w:sz w:val="20"/>
      <w:szCs w:val="20"/>
    </w:rPr>
  </w:style>
  <w:style w:type="paragraph" w:customStyle="1" w:styleId="afffd">
    <w:name w:val="Базовый"/>
    <w:uiPriority w:val="99"/>
    <w:rsid w:val="00B155A1"/>
    <w:pPr>
      <w:suppressAutoHyphens/>
    </w:pPr>
    <w:rPr>
      <w:rFonts w:ascii="Times New Roman" w:eastAsia="Times New Roman" w:hAnsi="Times New Roman" w:cs="Times New Roman"/>
      <w:color w:val="00000A"/>
      <w:sz w:val="20"/>
      <w:szCs w:val="20"/>
      <w:lang w:eastAsia="zh-CN"/>
    </w:rPr>
  </w:style>
  <w:style w:type="paragraph" w:customStyle="1" w:styleId="xl179">
    <w:name w:val="xl179"/>
    <w:basedOn w:val="a"/>
    <w:uiPriority w:val="99"/>
    <w:rsid w:val="00B155A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B155A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B155A1"/>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B155A1"/>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B155A1"/>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B155A1"/>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B155A1"/>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B155A1"/>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B155A1"/>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B155A1"/>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B155A1"/>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B155A1"/>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B155A1"/>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B155A1"/>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B155A1"/>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B155A1"/>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B155A1"/>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B155A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B155A1"/>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B15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155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155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formattext">
    <w:name w:val="formattext"/>
    <w:basedOn w:val="a"/>
    <w:uiPriority w:val="99"/>
    <w:rsid w:val="00B155A1"/>
    <w:pPr>
      <w:spacing w:before="100" w:beforeAutospacing="1" w:after="100" w:afterAutospacing="1"/>
    </w:pPr>
  </w:style>
  <w:style w:type="paragraph" w:customStyle="1" w:styleId="52">
    <w:name w:val="Основной текст5"/>
    <w:basedOn w:val="a"/>
    <w:uiPriority w:val="99"/>
    <w:rsid w:val="00B155A1"/>
    <w:pPr>
      <w:widowControl w:val="0"/>
      <w:shd w:val="clear" w:color="auto" w:fill="FFFFFF"/>
      <w:spacing w:before="60" w:after="300" w:line="326" w:lineRule="exact"/>
      <w:jc w:val="center"/>
    </w:pPr>
    <w:rPr>
      <w:rFonts w:ascii="Calibri" w:hAnsi="Calibri"/>
      <w:spacing w:val="5"/>
      <w:sz w:val="23"/>
      <w:szCs w:val="23"/>
      <w:lang w:eastAsia="en-US"/>
    </w:rPr>
  </w:style>
  <w:style w:type="character" w:customStyle="1" w:styleId="afffe">
    <w:name w:val="ПОДЗАГОЛОВОК Знак"/>
    <w:link w:val="affff"/>
    <w:locked/>
    <w:rsid w:val="00B155A1"/>
    <w:rPr>
      <w:rFonts w:ascii="Arial" w:hAnsi="Arial" w:cs="Arial"/>
      <w:bCs/>
      <w:sz w:val="24"/>
      <w:szCs w:val="24"/>
    </w:rPr>
  </w:style>
  <w:style w:type="paragraph" w:customStyle="1" w:styleId="affff">
    <w:name w:val="ПОДЗАГОЛОВОК"/>
    <w:basedOn w:val="20"/>
    <w:link w:val="afffe"/>
    <w:qFormat/>
    <w:rsid w:val="00B155A1"/>
    <w:pPr>
      <w:keepLines/>
      <w:autoSpaceDN/>
      <w:jc w:val="center"/>
    </w:pPr>
    <w:rPr>
      <w:rFonts w:ascii="Arial" w:eastAsiaTheme="minorHAnsi" w:hAnsi="Arial" w:cs="Arial"/>
      <w:bCs/>
      <w:kern w:val="0"/>
      <w:sz w:val="24"/>
      <w:szCs w:val="24"/>
      <w:lang w:eastAsia="en-US"/>
    </w:rPr>
  </w:style>
  <w:style w:type="character" w:styleId="affff0">
    <w:name w:val="footnote reference"/>
    <w:uiPriority w:val="99"/>
    <w:semiHidden/>
    <w:unhideWhenUsed/>
    <w:rsid w:val="00B155A1"/>
    <w:rPr>
      <w:vertAlign w:val="superscript"/>
    </w:rPr>
  </w:style>
  <w:style w:type="character" w:styleId="affff1">
    <w:name w:val="annotation reference"/>
    <w:uiPriority w:val="99"/>
    <w:semiHidden/>
    <w:unhideWhenUsed/>
    <w:rsid w:val="00B155A1"/>
    <w:rPr>
      <w:sz w:val="16"/>
      <w:szCs w:val="16"/>
    </w:rPr>
  </w:style>
  <w:style w:type="character" w:styleId="affff2">
    <w:name w:val="endnote reference"/>
    <w:uiPriority w:val="99"/>
    <w:semiHidden/>
    <w:unhideWhenUsed/>
    <w:rsid w:val="00B155A1"/>
    <w:rPr>
      <w:vertAlign w:val="superscript"/>
    </w:rPr>
  </w:style>
  <w:style w:type="character" w:customStyle="1" w:styleId="1f">
    <w:name w:val="Текст выноски Знак1"/>
    <w:uiPriority w:val="99"/>
    <w:semiHidden/>
    <w:rsid w:val="00B155A1"/>
    <w:rPr>
      <w:rFonts w:ascii="Tahoma" w:hAnsi="Tahoma" w:cs="Tahoma" w:hint="default"/>
      <w:sz w:val="16"/>
      <w:szCs w:val="16"/>
    </w:rPr>
  </w:style>
  <w:style w:type="table" w:styleId="1-2">
    <w:name w:val="Medium Grid 1 Accent 2"/>
    <w:basedOn w:val="a1"/>
    <w:link w:val="1-20"/>
    <w:uiPriority w:val="34"/>
    <w:rsid w:val="00B155A1"/>
    <w:pPr>
      <w:spacing w:after="0" w:line="240" w:lineRule="auto"/>
    </w:pPr>
    <w:rPr>
      <w:rFonts w:ascii="Calibri" w:eastAsia="Calibri" w:hAnsi="Calibri"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1-20">
    <w:name w:val="Средняя сетка 1 - Акцент 2 Знак"/>
    <w:link w:val="1-2"/>
    <w:uiPriority w:val="34"/>
    <w:locked/>
    <w:rsid w:val="00B155A1"/>
    <w:rPr>
      <w:rFonts w:ascii="Calibri" w:eastAsia="Calibri" w:hAnsi="Calibri" w:cs="Calibri" w:hint="default"/>
      <w:sz w:val="22"/>
      <w:szCs w:val="22"/>
      <w:lang w:eastAsia="en-US"/>
    </w:rPr>
  </w:style>
  <w:style w:type="character" w:customStyle="1" w:styleId="1f0">
    <w:name w:val="Слабое выделение1"/>
    <w:uiPriority w:val="99"/>
    <w:qFormat/>
    <w:rsid w:val="00B155A1"/>
    <w:rPr>
      <w:i/>
      <w:iCs/>
      <w:color w:val="808080"/>
    </w:rPr>
  </w:style>
  <w:style w:type="character" w:customStyle="1" w:styleId="1f1">
    <w:name w:val="Сильное выделение1"/>
    <w:uiPriority w:val="99"/>
    <w:qFormat/>
    <w:rsid w:val="00B155A1"/>
    <w:rPr>
      <w:b/>
      <w:bCs/>
      <w:i/>
      <w:iCs/>
      <w:color w:val="4F81BD"/>
    </w:rPr>
  </w:style>
  <w:style w:type="character" w:customStyle="1" w:styleId="1f2">
    <w:name w:val="Слабая ссылка1"/>
    <w:uiPriority w:val="99"/>
    <w:qFormat/>
    <w:rsid w:val="00B155A1"/>
    <w:rPr>
      <w:smallCaps/>
      <w:color w:val="C0504D"/>
      <w:u w:val="single"/>
    </w:rPr>
  </w:style>
  <w:style w:type="character" w:customStyle="1" w:styleId="1f3">
    <w:name w:val="Сильная ссылка1"/>
    <w:uiPriority w:val="99"/>
    <w:qFormat/>
    <w:rsid w:val="00B155A1"/>
    <w:rPr>
      <w:b/>
      <w:bCs/>
      <w:smallCaps/>
      <w:color w:val="C0504D"/>
      <w:spacing w:val="5"/>
      <w:u w:val="single"/>
    </w:rPr>
  </w:style>
  <w:style w:type="character" w:customStyle="1" w:styleId="1f4">
    <w:name w:val="Название книги1"/>
    <w:uiPriority w:val="99"/>
    <w:qFormat/>
    <w:rsid w:val="00B155A1"/>
    <w:rPr>
      <w:b/>
      <w:bCs/>
      <w:smallCaps/>
      <w:spacing w:val="5"/>
    </w:rPr>
  </w:style>
  <w:style w:type="character" w:customStyle="1" w:styleId="1f5">
    <w:name w:val="Основной текст1"/>
    <w:rsid w:val="00B155A1"/>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1f6">
    <w:name w:val="Замещающий текст1"/>
    <w:uiPriority w:val="99"/>
    <w:semiHidden/>
    <w:rsid w:val="00B155A1"/>
    <w:rPr>
      <w:color w:val="808080"/>
    </w:rPr>
  </w:style>
  <w:style w:type="character" w:customStyle="1" w:styleId="anssni">
    <w:name w:val="ans_sni"/>
    <w:uiPriority w:val="99"/>
    <w:rsid w:val="00B155A1"/>
  </w:style>
  <w:style w:type="character" w:customStyle="1" w:styleId="remarkable-pre-marked">
    <w:name w:val="remarkable-pre-marked"/>
    <w:rsid w:val="00B155A1"/>
  </w:style>
  <w:style w:type="character" w:customStyle="1" w:styleId="1f7">
    <w:name w:val="Цитата Знак1"/>
    <w:uiPriority w:val="29"/>
    <w:rsid w:val="00B155A1"/>
    <w:rPr>
      <w:rFonts w:ascii="Times New Roman" w:eastAsia="Times New Roman" w:hAnsi="Times New Roman" w:cs="Times New Roman" w:hint="default"/>
      <w:i/>
      <w:iCs/>
      <w:color w:val="000000"/>
      <w:sz w:val="20"/>
      <w:szCs w:val="20"/>
      <w:lang w:eastAsia="ru-RU"/>
    </w:rPr>
  </w:style>
  <w:style w:type="table" w:styleId="2-2">
    <w:name w:val="Medium Grid 2 Accent 2"/>
    <w:basedOn w:val="a1"/>
    <w:link w:val="2-20"/>
    <w:uiPriority w:val="29"/>
    <w:rsid w:val="00B155A1"/>
    <w:pPr>
      <w:spacing w:after="0" w:line="240" w:lineRule="auto"/>
    </w:pPr>
    <w:rPr>
      <w:i/>
      <w:iCs/>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2-20">
    <w:name w:val="Средняя сетка 2 - Акцент 2 Знак"/>
    <w:link w:val="2-2"/>
    <w:uiPriority w:val="29"/>
    <w:locked/>
    <w:rsid w:val="00B155A1"/>
    <w:rPr>
      <w:i/>
      <w:iCs/>
      <w:color w:val="000000"/>
    </w:rPr>
  </w:style>
  <w:style w:type="table" w:styleId="3-2">
    <w:name w:val="Medium Grid 3 Accent 2"/>
    <w:basedOn w:val="a1"/>
    <w:link w:val="3-20"/>
    <w:uiPriority w:val="30"/>
    <w:rsid w:val="00B155A1"/>
    <w:pPr>
      <w:spacing w:after="0" w:line="240" w:lineRule="auto"/>
    </w:pPr>
    <w:rPr>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3-20">
    <w:name w:val="Средняя сетка 3 - Акцент 2 Знак"/>
    <w:link w:val="3-2"/>
    <w:uiPriority w:val="30"/>
    <w:locked/>
    <w:rsid w:val="00B155A1"/>
    <w:rPr>
      <w:b/>
      <w:bCs/>
      <w:i/>
      <w:iCs/>
      <w:color w:val="4F81BD"/>
    </w:rPr>
  </w:style>
  <w:style w:type="character" w:styleId="affff3">
    <w:name w:val="Subtle Emphasis"/>
    <w:uiPriority w:val="19"/>
    <w:qFormat/>
    <w:rsid w:val="00B155A1"/>
    <w:rPr>
      <w:i/>
      <w:iCs/>
      <w:color w:val="808080"/>
    </w:rPr>
  </w:style>
  <w:style w:type="character" w:styleId="affff4">
    <w:name w:val="Intense Emphasis"/>
    <w:uiPriority w:val="21"/>
    <w:qFormat/>
    <w:rsid w:val="00B155A1"/>
    <w:rPr>
      <w:b/>
      <w:bCs/>
      <w:i/>
      <w:iCs/>
      <w:color w:val="4F81BD"/>
    </w:rPr>
  </w:style>
  <w:style w:type="character" w:styleId="affff5">
    <w:name w:val="Subtle Reference"/>
    <w:uiPriority w:val="31"/>
    <w:qFormat/>
    <w:rsid w:val="00B155A1"/>
    <w:rPr>
      <w:smallCaps/>
      <w:color w:val="C0504D"/>
      <w:u w:val="single"/>
    </w:rPr>
  </w:style>
  <w:style w:type="character" w:styleId="affff6">
    <w:name w:val="Intense Reference"/>
    <w:uiPriority w:val="32"/>
    <w:qFormat/>
    <w:rsid w:val="00B155A1"/>
    <w:rPr>
      <w:b/>
      <w:bCs/>
      <w:smallCaps/>
      <w:color w:val="C0504D"/>
      <w:spacing w:val="5"/>
      <w:u w:val="single"/>
    </w:rPr>
  </w:style>
  <w:style w:type="character" w:styleId="affff7">
    <w:name w:val="Book Title"/>
    <w:uiPriority w:val="33"/>
    <w:qFormat/>
    <w:rsid w:val="00B155A1"/>
    <w:rPr>
      <w:b/>
      <w:bCs/>
      <w:smallCaps/>
      <w:spacing w:val="5"/>
    </w:rPr>
  </w:style>
  <w:style w:type="table" w:customStyle="1" w:styleId="-12">
    <w:name w:val="Светлая сетка - Акцент 12"/>
    <w:basedOn w:val="a1"/>
    <w:uiPriority w:val="62"/>
    <w:rsid w:val="00B155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1">
    <w:name w:val="Светлая сетка - Акцент 11"/>
    <w:uiPriority w:val="99"/>
    <w:semiHidden/>
    <w:rsid w:val="00B155A1"/>
    <w:rPr>
      <w:color w:val="808080"/>
    </w:rPr>
  </w:style>
  <w:style w:type="character" w:customStyle="1" w:styleId="ListParagraphChar">
    <w:name w:val="List Paragraph Char"/>
    <w:locked/>
    <w:rsid w:val="00B155A1"/>
    <w:rPr>
      <w:rFonts w:ascii="Calibri" w:hAnsi="Calibri" w:cs="Calibri" w:hint="default"/>
    </w:rPr>
  </w:style>
  <w:style w:type="character" w:customStyle="1" w:styleId="82">
    <w:name w:val="Основной текст8"/>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Основной текст (2) + 9"/>
    <w:rsid w:val="00B155A1"/>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1">
    <w:name w:val="Основной текст22"/>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B155A1"/>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B155A1"/>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affff8">
    <w:name w:val="Цветовое выделение"/>
    <w:uiPriority w:val="99"/>
    <w:rsid w:val="00B155A1"/>
    <w:rPr>
      <w:b/>
      <w:bCs w:val="0"/>
      <w:color w:val="26282F"/>
    </w:rPr>
  </w:style>
  <w:style w:type="character" w:customStyle="1" w:styleId="affff9">
    <w:name w:val="Гипертекстовая ссылка"/>
    <w:uiPriority w:val="99"/>
    <w:rsid w:val="00B155A1"/>
    <w:rPr>
      <w:rFonts w:ascii="Times New Roman" w:hAnsi="Times New Roman" w:cs="Times New Roman" w:hint="default"/>
      <w:b w:val="0"/>
      <w:bCs w:val="0"/>
      <w:color w:val="106BBE"/>
    </w:rPr>
  </w:style>
  <w:style w:type="character" w:customStyle="1" w:styleId="FontStyle15">
    <w:name w:val="Font Style15"/>
    <w:rsid w:val="00B155A1"/>
    <w:rPr>
      <w:rFonts w:ascii="Times New Roman" w:hAnsi="Times New Roman" w:cs="Times New Roman" w:hint="default"/>
      <w:sz w:val="22"/>
      <w:szCs w:val="22"/>
    </w:rPr>
  </w:style>
  <w:style w:type="character" w:customStyle="1" w:styleId="11pt">
    <w:name w:val="Основной текст + 11 pt"/>
    <w:aliases w:val="Интервал 0 pt"/>
    <w:rsid w:val="00B155A1"/>
    <w:rPr>
      <w:rFonts w:ascii="Times New Roman" w:eastAsia="Times New Roman" w:hAnsi="Times New Roman" w:cs="Times New Roman" w:hint="default"/>
      <w:color w:val="000000"/>
      <w:spacing w:val="3"/>
      <w:w w:val="100"/>
      <w:position w:val="0"/>
      <w:sz w:val="22"/>
      <w:szCs w:val="22"/>
      <w:shd w:val="clear" w:color="auto" w:fill="FFFFFF"/>
      <w:lang w:val="ru-RU" w:eastAsia="ru-RU" w:bidi="ru-RU"/>
    </w:rPr>
  </w:style>
  <w:style w:type="table" w:styleId="2-4">
    <w:name w:val="Medium Shading 2 Accent 4"/>
    <w:basedOn w:val="a1"/>
    <w:uiPriority w:val="60"/>
    <w:rsid w:val="00B155A1"/>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8">
    <w:name w:val="Сетка таблицы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B155A1"/>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B155A1"/>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B155A1"/>
    <w:pPr>
      <w:spacing w:after="0" w:line="240" w:lineRule="auto"/>
    </w:pPr>
    <w:rPr>
      <w:rFonts w:ascii="Calibri" w:eastAsia="Calibri" w:hAnsi="Calibri" w:cs="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B155A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B155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B155A1"/>
    <w:pPr>
      <w:numPr>
        <w:numId w:val="3"/>
      </w:numPr>
    </w:pPr>
  </w:style>
  <w:style w:type="numbering" w:customStyle="1" w:styleId="2">
    <w:name w:val="Стиль2"/>
    <w:rsid w:val="00B155A1"/>
    <w:pPr>
      <w:numPr>
        <w:numId w:val="4"/>
      </w:numPr>
    </w:pPr>
  </w:style>
  <w:style w:type="numbering" w:customStyle="1" w:styleId="31">
    <w:name w:val="Стиль31"/>
    <w:rsid w:val="00B155A1"/>
    <w:pPr>
      <w:numPr>
        <w:numId w:val="5"/>
      </w:numPr>
    </w:pPr>
  </w:style>
  <w:style w:type="numbering" w:customStyle="1" w:styleId="21">
    <w:name w:val="Стиль21"/>
    <w:rsid w:val="00B155A1"/>
    <w:pPr>
      <w:numPr>
        <w:numId w:val="6"/>
      </w:numPr>
    </w:pPr>
  </w:style>
  <w:style w:type="numbering" w:customStyle="1" w:styleId="3">
    <w:name w:val="Стиль3"/>
    <w:rsid w:val="00B155A1"/>
    <w:pPr>
      <w:numPr>
        <w:numId w:val="7"/>
      </w:numPr>
    </w:pPr>
  </w:style>
  <w:style w:type="character" w:customStyle="1" w:styleId="A50">
    <w:name w:val="A5"/>
    <w:uiPriority w:val="99"/>
    <w:rsid w:val="00B155A1"/>
    <w:rPr>
      <w:rFonts w:cs="PT Sans"/>
      <w:color w:val="000000"/>
      <w:sz w:val="32"/>
      <w:szCs w:val="32"/>
    </w:rPr>
  </w:style>
  <w:style w:type="paragraph" w:customStyle="1" w:styleId="affffa">
    <w:name w:val="Заголовок ЭР (правое окно)"/>
    <w:basedOn w:val="a"/>
    <w:next w:val="a"/>
    <w:rsid w:val="00B155A1"/>
    <w:pPr>
      <w:widowControl w:val="0"/>
      <w:autoSpaceDE w:val="0"/>
      <w:autoSpaceDN w:val="0"/>
      <w:adjustRightInd w:val="0"/>
    </w:pPr>
    <w:rPr>
      <w:rFonts w:ascii="Arial" w:hAnsi="Arial" w:cs="Arial"/>
    </w:rPr>
  </w:style>
  <w:style w:type="table" w:customStyle="1" w:styleId="241">
    <w:name w:val="Сетка таблицы24"/>
    <w:basedOn w:val="a1"/>
    <w:next w:val="af9"/>
    <w:uiPriority w:val="59"/>
    <w:rsid w:val="00B1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9"/>
    <w:uiPriority w:val="59"/>
    <w:rsid w:val="00B155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5ztrue1234567">
    <w:name w:val="WW-WW8Num5ztrue1234567"/>
    <w:rsid w:val="00B155A1"/>
  </w:style>
  <w:style w:type="character" w:customStyle="1" w:styleId="2e">
    <w:name w:val="Основной текст (2)_"/>
    <w:basedOn w:val="a0"/>
    <w:link w:val="2f"/>
    <w:rsid w:val="00472343"/>
    <w:rPr>
      <w:rFonts w:ascii="Times New Roman" w:eastAsia="Times New Roman" w:hAnsi="Times New Roman" w:cs="Times New Roman"/>
      <w:sz w:val="26"/>
      <w:szCs w:val="26"/>
      <w:shd w:val="clear" w:color="auto" w:fill="FFFFFF"/>
    </w:rPr>
  </w:style>
  <w:style w:type="character" w:customStyle="1" w:styleId="84">
    <w:name w:val="Основной текст (8)_"/>
    <w:basedOn w:val="a0"/>
    <w:link w:val="85"/>
    <w:rsid w:val="00472343"/>
    <w:rPr>
      <w:rFonts w:ascii="Times New Roman" w:eastAsia="Times New Roman" w:hAnsi="Times New Roman" w:cs="Times New Roman"/>
      <w:b/>
      <w:bCs/>
      <w:sz w:val="26"/>
      <w:szCs w:val="26"/>
      <w:shd w:val="clear" w:color="auto" w:fill="FFFFFF"/>
    </w:rPr>
  </w:style>
  <w:style w:type="paragraph" w:customStyle="1" w:styleId="2f">
    <w:name w:val="Основной текст (2)"/>
    <w:basedOn w:val="a"/>
    <w:link w:val="2e"/>
    <w:rsid w:val="00472343"/>
    <w:pPr>
      <w:widowControl w:val="0"/>
      <w:shd w:val="clear" w:color="auto" w:fill="FFFFFF"/>
      <w:spacing w:line="313" w:lineRule="exact"/>
      <w:jc w:val="center"/>
    </w:pPr>
    <w:rPr>
      <w:sz w:val="26"/>
      <w:szCs w:val="26"/>
      <w:lang w:eastAsia="en-US"/>
    </w:rPr>
  </w:style>
  <w:style w:type="paragraph" w:customStyle="1" w:styleId="85">
    <w:name w:val="Основной текст (8)"/>
    <w:basedOn w:val="a"/>
    <w:link w:val="84"/>
    <w:rsid w:val="00472343"/>
    <w:pPr>
      <w:widowControl w:val="0"/>
      <w:shd w:val="clear" w:color="auto" w:fill="FFFFFF"/>
      <w:spacing w:before="360" w:line="319" w:lineRule="exact"/>
      <w:jc w:val="center"/>
    </w:pPr>
    <w:rPr>
      <w:b/>
      <w:bCs/>
      <w:sz w:val="26"/>
      <w:szCs w:val="26"/>
      <w:lang w:eastAsia="en-US"/>
    </w:rPr>
  </w:style>
  <w:style w:type="character" w:customStyle="1" w:styleId="copytarget">
    <w:name w:val="copy_target"/>
    <w:basedOn w:val="a0"/>
    <w:rsid w:val="00902066"/>
  </w:style>
  <w:style w:type="character" w:customStyle="1" w:styleId="copybutton">
    <w:name w:val="copy_button"/>
    <w:basedOn w:val="a0"/>
    <w:rsid w:val="00902066"/>
  </w:style>
  <w:style w:type="character" w:customStyle="1" w:styleId="readonly">
    <w:name w:val="readonly"/>
    <w:basedOn w:val="a0"/>
    <w:rsid w:val="0015620C"/>
  </w:style>
  <w:style w:type="character" w:customStyle="1" w:styleId="1f9">
    <w:name w:val="Неразрешенное упоминание1"/>
    <w:basedOn w:val="a0"/>
    <w:uiPriority w:val="99"/>
    <w:semiHidden/>
    <w:unhideWhenUsed/>
    <w:rsid w:val="00B9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724">
      <w:bodyDiv w:val="1"/>
      <w:marLeft w:val="0"/>
      <w:marRight w:val="0"/>
      <w:marTop w:val="0"/>
      <w:marBottom w:val="0"/>
      <w:divBdr>
        <w:top w:val="none" w:sz="0" w:space="0" w:color="auto"/>
        <w:left w:val="none" w:sz="0" w:space="0" w:color="auto"/>
        <w:bottom w:val="none" w:sz="0" w:space="0" w:color="auto"/>
        <w:right w:val="none" w:sz="0" w:space="0" w:color="auto"/>
      </w:divBdr>
    </w:div>
    <w:div w:id="80687268">
      <w:bodyDiv w:val="1"/>
      <w:marLeft w:val="0"/>
      <w:marRight w:val="0"/>
      <w:marTop w:val="0"/>
      <w:marBottom w:val="0"/>
      <w:divBdr>
        <w:top w:val="none" w:sz="0" w:space="0" w:color="auto"/>
        <w:left w:val="none" w:sz="0" w:space="0" w:color="auto"/>
        <w:bottom w:val="none" w:sz="0" w:space="0" w:color="auto"/>
        <w:right w:val="none" w:sz="0" w:space="0" w:color="auto"/>
      </w:divBdr>
    </w:div>
    <w:div w:id="145359007">
      <w:bodyDiv w:val="1"/>
      <w:marLeft w:val="0"/>
      <w:marRight w:val="0"/>
      <w:marTop w:val="0"/>
      <w:marBottom w:val="0"/>
      <w:divBdr>
        <w:top w:val="none" w:sz="0" w:space="0" w:color="auto"/>
        <w:left w:val="none" w:sz="0" w:space="0" w:color="auto"/>
        <w:bottom w:val="none" w:sz="0" w:space="0" w:color="auto"/>
        <w:right w:val="none" w:sz="0" w:space="0" w:color="auto"/>
      </w:divBdr>
    </w:div>
    <w:div w:id="211308406">
      <w:bodyDiv w:val="1"/>
      <w:marLeft w:val="0"/>
      <w:marRight w:val="0"/>
      <w:marTop w:val="0"/>
      <w:marBottom w:val="0"/>
      <w:divBdr>
        <w:top w:val="none" w:sz="0" w:space="0" w:color="auto"/>
        <w:left w:val="none" w:sz="0" w:space="0" w:color="auto"/>
        <w:bottom w:val="none" w:sz="0" w:space="0" w:color="auto"/>
        <w:right w:val="none" w:sz="0" w:space="0" w:color="auto"/>
      </w:divBdr>
    </w:div>
    <w:div w:id="732196580">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816414314">
      <w:bodyDiv w:val="1"/>
      <w:marLeft w:val="0"/>
      <w:marRight w:val="0"/>
      <w:marTop w:val="0"/>
      <w:marBottom w:val="0"/>
      <w:divBdr>
        <w:top w:val="none" w:sz="0" w:space="0" w:color="auto"/>
        <w:left w:val="none" w:sz="0" w:space="0" w:color="auto"/>
        <w:bottom w:val="none" w:sz="0" w:space="0" w:color="auto"/>
        <w:right w:val="none" w:sz="0" w:space="0" w:color="auto"/>
      </w:divBdr>
    </w:div>
    <w:div w:id="1022166808">
      <w:bodyDiv w:val="1"/>
      <w:marLeft w:val="0"/>
      <w:marRight w:val="0"/>
      <w:marTop w:val="0"/>
      <w:marBottom w:val="0"/>
      <w:divBdr>
        <w:top w:val="none" w:sz="0" w:space="0" w:color="auto"/>
        <w:left w:val="none" w:sz="0" w:space="0" w:color="auto"/>
        <w:bottom w:val="none" w:sz="0" w:space="0" w:color="auto"/>
        <w:right w:val="none" w:sz="0" w:space="0" w:color="auto"/>
      </w:divBdr>
    </w:div>
    <w:div w:id="1070470555">
      <w:bodyDiv w:val="1"/>
      <w:marLeft w:val="0"/>
      <w:marRight w:val="0"/>
      <w:marTop w:val="0"/>
      <w:marBottom w:val="0"/>
      <w:divBdr>
        <w:top w:val="none" w:sz="0" w:space="0" w:color="auto"/>
        <w:left w:val="none" w:sz="0" w:space="0" w:color="auto"/>
        <w:bottom w:val="none" w:sz="0" w:space="0" w:color="auto"/>
        <w:right w:val="none" w:sz="0" w:space="0" w:color="auto"/>
      </w:divBdr>
    </w:div>
    <w:div w:id="1442602010">
      <w:bodyDiv w:val="1"/>
      <w:marLeft w:val="0"/>
      <w:marRight w:val="0"/>
      <w:marTop w:val="0"/>
      <w:marBottom w:val="0"/>
      <w:divBdr>
        <w:top w:val="none" w:sz="0" w:space="0" w:color="auto"/>
        <w:left w:val="none" w:sz="0" w:space="0" w:color="auto"/>
        <w:bottom w:val="none" w:sz="0" w:space="0" w:color="auto"/>
        <w:right w:val="none" w:sz="0" w:space="0" w:color="auto"/>
      </w:divBdr>
    </w:div>
    <w:div w:id="1495023939">
      <w:bodyDiv w:val="1"/>
      <w:marLeft w:val="0"/>
      <w:marRight w:val="0"/>
      <w:marTop w:val="0"/>
      <w:marBottom w:val="0"/>
      <w:divBdr>
        <w:top w:val="none" w:sz="0" w:space="0" w:color="auto"/>
        <w:left w:val="none" w:sz="0" w:space="0" w:color="auto"/>
        <w:bottom w:val="none" w:sz="0" w:space="0" w:color="auto"/>
        <w:right w:val="none" w:sz="0" w:space="0" w:color="auto"/>
      </w:divBdr>
    </w:div>
    <w:div w:id="1558053453">
      <w:bodyDiv w:val="1"/>
      <w:marLeft w:val="0"/>
      <w:marRight w:val="0"/>
      <w:marTop w:val="0"/>
      <w:marBottom w:val="0"/>
      <w:divBdr>
        <w:top w:val="none" w:sz="0" w:space="0" w:color="auto"/>
        <w:left w:val="none" w:sz="0" w:space="0" w:color="auto"/>
        <w:bottom w:val="none" w:sz="0" w:space="0" w:color="auto"/>
        <w:right w:val="none" w:sz="0" w:space="0" w:color="auto"/>
      </w:divBdr>
    </w:div>
    <w:div w:id="1701514784">
      <w:bodyDiv w:val="1"/>
      <w:marLeft w:val="0"/>
      <w:marRight w:val="0"/>
      <w:marTop w:val="0"/>
      <w:marBottom w:val="0"/>
      <w:divBdr>
        <w:top w:val="none" w:sz="0" w:space="0" w:color="auto"/>
        <w:left w:val="none" w:sz="0" w:space="0" w:color="auto"/>
        <w:bottom w:val="none" w:sz="0" w:space="0" w:color="auto"/>
        <w:right w:val="none" w:sz="0" w:space="0" w:color="auto"/>
      </w:divBdr>
    </w:div>
    <w:div w:id="1923954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0772DC-50A7-4E6B-9FEE-C4F250ADEDCC}">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EAE6-EED4-499B-A617-A02F8A95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73</Pages>
  <Words>18261</Words>
  <Characters>104092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122109</CharactersWithSpaces>
  <SharedDoc>false</SharedDoc>
  <HLinks>
    <vt:vector size="126" baseType="variant">
      <vt:variant>
        <vt:i4>3145757</vt:i4>
      </vt:variant>
      <vt:variant>
        <vt:i4>60</vt:i4>
      </vt:variant>
      <vt:variant>
        <vt:i4>0</vt:i4>
      </vt:variant>
      <vt:variant>
        <vt:i4>5</vt:i4>
      </vt:variant>
      <vt:variant>
        <vt:lpwstr>mailto:kb@serpuhov.ru</vt:lpwstr>
      </vt:variant>
      <vt:variant>
        <vt:lpwstr/>
      </vt:variant>
      <vt:variant>
        <vt:i4>3145757</vt:i4>
      </vt:variant>
      <vt:variant>
        <vt:i4>57</vt:i4>
      </vt:variant>
      <vt:variant>
        <vt:i4>0</vt:i4>
      </vt:variant>
      <vt:variant>
        <vt:i4>5</vt:i4>
      </vt:variant>
      <vt:variant>
        <vt:lpwstr>mailto:kb@serpuhov.ru</vt:lpwstr>
      </vt:variant>
      <vt:variant>
        <vt:lpwstr/>
      </vt:variant>
      <vt:variant>
        <vt:i4>3145757</vt:i4>
      </vt:variant>
      <vt:variant>
        <vt:i4>54</vt:i4>
      </vt:variant>
      <vt:variant>
        <vt:i4>0</vt:i4>
      </vt:variant>
      <vt:variant>
        <vt:i4>5</vt:i4>
      </vt:variant>
      <vt:variant>
        <vt:lpwstr>mailto:kb@serpuhov.ru</vt:lpwstr>
      </vt:variant>
      <vt:variant>
        <vt:lpwstr/>
      </vt:variant>
      <vt:variant>
        <vt:i4>1507413</vt:i4>
      </vt:variant>
      <vt:variant>
        <vt:i4>51</vt:i4>
      </vt:variant>
      <vt:variant>
        <vt:i4>0</vt:i4>
      </vt:variant>
      <vt:variant>
        <vt:i4>5</vt:i4>
      </vt:variant>
      <vt:variant>
        <vt:lpwstr>http://www.gorodsreda.ru/</vt:lpwstr>
      </vt:variant>
      <vt:variant>
        <vt:lpwstr/>
      </vt:variant>
      <vt:variant>
        <vt:i4>3145757</vt:i4>
      </vt:variant>
      <vt:variant>
        <vt:i4>48</vt:i4>
      </vt:variant>
      <vt:variant>
        <vt:i4>0</vt:i4>
      </vt:variant>
      <vt:variant>
        <vt:i4>5</vt:i4>
      </vt:variant>
      <vt:variant>
        <vt:lpwstr>mailto:kb@serpuhov.ru</vt:lpwstr>
      </vt:variant>
      <vt:variant>
        <vt:lpwstr/>
      </vt:variant>
      <vt:variant>
        <vt:i4>3145757</vt:i4>
      </vt:variant>
      <vt:variant>
        <vt:i4>45</vt:i4>
      </vt:variant>
      <vt:variant>
        <vt:i4>0</vt:i4>
      </vt:variant>
      <vt:variant>
        <vt:i4>5</vt:i4>
      </vt:variant>
      <vt:variant>
        <vt:lpwstr>mailto:kb@serpuhov.ru</vt:lpwstr>
      </vt:variant>
      <vt:variant>
        <vt:lpwstr/>
      </vt:variant>
      <vt:variant>
        <vt:i4>3145757</vt:i4>
      </vt:variant>
      <vt:variant>
        <vt:i4>42</vt:i4>
      </vt:variant>
      <vt:variant>
        <vt:i4>0</vt:i4>
      </vt:variant>
      <vt:variant>
        <vt:i4>5</vt:i4>
      </vt:variant>
      <vt:variant>
        <vt:lpwstr>mailto:kb@serpuhov.ru</vt:lpwstr>
      </vt:variant>
      <vt:variant>
        <vt:lpwstr/>
      </vt:variant>
      <vt:variant>
        <vt:i4>3145757</vt:i4>
      </vt:variant>
      <vt:variant>
        <vt:i4>39</vt:i4>
      </vt:variant>
      <vt:variant>
        <vt:i4>0</vt:i4>
      </vt:variant>
      <vt:variant>
        <vt:i4>5</vt:i4>
      </vt:variant>
      <vt:variant>
        <vt:lpwstr>mailto:kb@serpuhov.ru</vt:lpwstr>
      </vt:variant>
      <vt:variant>
        <vt:lpwstr/>
      </vt:variant>
      <vt:variant>
        <vt:i4>3145757</vt:i4>
      </vt:variant>
      <vt:variant>
        <vt:i4>36</vt:i4>
      </vt:variant>
      <vt:variant>
        <vt:i4>0</vt:i4>
      </vt:variant>
      <vt:variant>
        <vt:i4>5</vt:i4>
      </vt:variant>
      <vt:variant>
        <vt:lpwstr>mailto:kb@serpuhov.ru</vt:lpwstr>
      </vt:variant>
      <vt:variant>
        <vt:lpwstr/>
      </vt:variant>
      <vt:variant>
        <vt:i4>5505150</vt:i4>
      </vt:variant>
      <vt:variant>
        <vt:i4>33</vt:i4>
      </vt:variant>
      <vt:variant>
        <vt:i4>0</vt:i4>
      </vt:variant>
      <vt:variant>
        <vt:i4>5</vt:i4>
      </vt:variant>
      <vt:variant>
        <vt:lpwstr>mailto:info@serpuhov.ru</vt:lpwstr>
      </vt:variant>
      <vt:variant>
        <vt:lpwstr/>
      </vt:variant>
      <vt:variant>
        <vt:i4>5505150</vt:i4>
      </vt:variant>
      <vt:variant>
        <vt:i4>30</vt:i4>
      </vt:variant>
      <vt:variant>
        <vt:i4>0</vt:i4>
      </vt:variant>
      <vt:variant>
        <vt:i4>5</vt:i4>
      </vt:variant>
      <vt:variant>
        <vt:lpwstr>mailto:info@serpuhov.ru</vt:lpwstr>
      </vt:variant>
      <vt:variant>
        <vt:lpwstr/>
      </vt:variant>
      <vt:variant>
        <vt:i4>5505150</vt:i4>
      </vt:variant>
      <vt:variant>
        <vt:i4>27</vt:i4>
      </vt:variant>
      <vt:variant>
        <vt:i4>0</vt:i4>
      </vt:variant>
      <vt:variant>
        <vt:i4>5</vt:i4>
      </vt:variant>
      <vt:variant>
        <vt:lpwstr>mailto:info@serpuhov.ru</vt:lpwstr>
      </vt:variant>
      <vt:variant>
        <vt:lpwstr/>
      </vt:variant>
      <vt:variant>
        <vt:i4>5505150</vt:i4>
      </vt:variant>
      <vt:variant>
        <vt:i4>24</vt:i4>
      </vt:variant>
      <vt:variant>
        <vt:i4>0</vt:i4>
      </vt:variant>
      <vt:variant>
        <vt:i4>5</vt:i4>
      </vt:variant>
      <vt:variant>
        <vt:lpwstr>mailto:info@serpuhov.ru</vt:lpwstr>
      </vt:variant>
      <vt:variant>
        <vt:lpwstr/>
      </vt:variant>
      <vt:variant>
        <vt:i4>5505150</vt:i4>
      </vt:variant>
      <vt:variant>
        <vt:i4>21</vt:i4>
      </vt:variant>
      <vt:variant>
        <vt:i4>0</vt:i4>
      </vt:variant>
      <vt:variant>
        <vt:i4>5</vt:i4>
      </vt:variant>
      <vt:variant>
        <vt:lpwstr>mailto:info@serpuhov.ru</vt:lpwstr>
      </vt:variant>
      <vt:variant>
        <vt:lpwstr/>
      </vt:variant>
      <vt:variant>
        <vt:i4>5505150</vt:i4>
      </vt:variant>
      <vt:variant>
        <vt:i4>18</vt:i4>
      </vt:variant>
      <vt:variant>
        <vt:i4>0</vt:i4>
      </vt:variant>
      <vt:variant>
        <vt:i4>5</vt:i4>
      </vt:variant>
      <vt:variant>
        <vt:lpwstr>mailto:info@serpuhov.ru</vt:lpwstr>
      </vt:variant>
      <vt:variant>
        <vt:lpwstr/>
      </vt:variant>
      <vt:variant>
        <vt:i4>7077943</vt:i4>
      </vt:variant>
      <vt:variant>
        <vt:i4>15</vt:i4>
      </vt:variant>
      <vt:variant>
        <vt:i4>0</vt:i4>
      </vt:variant>
      <vt:variant>
        <vt:i4>5</vt:i4>
      </vt:variant>
      <vt:variant>
        <vt:lpwstr/>
      </vt:variant>
      <vt:variant>
        <vt:lpwstr>Par459</vt:lpwstr>
      </vt:variant>
      <vt:variant>
        <vt:i4>7405664</vt:i4>
      </vt:variant>
      <vt:variant>
        <vt:i4>12</vt:i4>
      </vt:variant>
      <vt:variant>
        <vt:i4>0</vt:i4>
      </vt:variant>
      <vt:variant>
        <vt:i4>5</vt:i4>
      </vt:variant>
      <vt:variant>
        <vt:lpwstr>https://login.consultant.ru/link/?req=doc&amp;base=MOB&amp;n=255486&amp;date=09.09.2019</vt:lpwstr>
      </vt:variant>
      <vt:variant>
        <vt:lpwstr/>
      </vt:variant>
      <vt:variant>
        <vt:i4>458822</vt:i4>
      </vt:variant>
      <vt:variant>
        <vt:i4>9</vt:i4>
      </vt:variant>
      <vt:variant>
        <vt:i4>0</vt:i4>
      </vt:variant>
      <vt:variant>
        <vt:i4>5</vt:i4>
      </vt:variant>
      <vt:variant>
        <vt:lpwstr/>
      </vt:variant>
      <vt:variant>
        <vt:lpwstr>P1662</vt:lpwstr>
      </vt:variant>
      <vt:variant>
        <vt:i4>6815852</vt:i4>
      </vt:variant>
      <vt:variant>
        <vt:i4>6</vt:i4>
      </vt:variant>
      <vt:variant>
        <vt:i4>0</vt:i4>
      </vt:variant>
      <vt:variant>
        <vt:i4>5</vt:i4>
      </vt:variant>
      <vt:variant>
        <vt:lpwstr>consultantplus://offline/ref=B69DC62F64B41F319F8EED8C114E70DA95E033F7A3A75049140CCB0A6FCEF6B17273AE36CBEF78FEm9q7H</vt:lpwstr>
      </vt:variant>
      <vt:variant>
        <vt:lpwstr/>
      </vt:variant>
      <vt:variant>
        <vt:i4>6815794</vt:i4>
      </vt:variant>
      <vt:variant>
        <vt:i4>3</vt:i4>
      </vt:variant>
      <vt:variant>
        <vt:i4>0</vt:i4>
      </vt:variant>
      <vt:variant>
        <vt:i4>5</vt:i4>
      </vt:variant>
      <vt:variant>
        <vt:lpwstr>consultantplus://offline/ref=B69DC62F64B41F319F8EED8C114E70DA95E033F7A3A75049140CCB0A6FCEF6B17273AE36CBEE7CFFm9q2H</vt:lpwstr>
      </vt:variant>
      <vt:variant>
        <vt:lpwstr/>
      </vt:variant>
      <vt:variant>
        <vt:i4>6815844</vt:i4>
      </vt:variant>
      <vt:variant>
        <vt:i4>0</vt:i4>
      </vt:variant>
      <vt:variant>
        <vt:i4>0</vt:i4>
      </vt:variant>
      <vt:variant>
        <vt:i4>5</vt:i4>
      </vt:variant>
      <vt:variant>
        <vt:lpwstr>consultantplus://offline/ref=B69DC62F64B41F319F8EED8C114E70DA95E033F7A3A75049140CCB0A6FCEF6B17273AE36CBEE7EF7m9q3H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galkinag</dc:creator>
  <cp:keywords/>
  <dc:description/>
  <cp:lastModifiedBy>Галина В. Галкина</cp:lastModifiedBy>
  <cp:revision>52</cp:revision>
  <cp:lastPrinted>2022-03-01T08:18:00Z</cp:lastPrinted>
  <dcterms:created xsi:type="dcterms:W3CDTF">2020-04-07T11:00:00Z</dcterms:created>
  <dcterms:modified xsi:type="dcterms:W3CDTF">2022-03-01T08:23:00Z</dcterms:modified>
</cp:coreProperties>
</file>